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D7D8" w14:textId="77777777" w:rsidR="000D1166" w:rsidRPr="00BD3CDF" w:rsidRDefault="000D1166" w:rsidP="000D116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DF">
        <w:rPr>
          <w:rFonts w:ascii="Times New Roman" w:hAnsi="Times New Roman" w:cs="Times New Roman"/>
          <w:b/>
          <w:sz w:val="24"/>
          <w:szCs w:val="24"/>
        </w:rPr>
        <w:t>Minutes – College Curriculum Committee</w:t>
      </w:r>
    </w:p>
    <w:p w14:paraId="48EA4A3E" w14:textId="7535DA5D" w:rsidR="000D1166" w:rsidRPr="00BD3CDF" w:rsidRDefault="00AE08EA" w:rsidP="000D1166">
      <w:pPr>
        <w:pStyle w:val="Title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spacing w:val="5"/>
          <w:sz w:val="24"/>
          <w:szCs w:val="24"/>
        </w:rPr>
        <w:t>May 16, 2023</w:t>
      </w:r>
    </w:p>
    <w:p w14:paraId="5F2EFF05" w14:textId="77777777" w:rsidR="000D1166" w:rsidRPr="00BD3CDF" w:rsidRDefault="000D1166" w:rsidP="000D1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A3C22" w14:textId="3926B908" w:rsidR="000D1166" w:rsidRPr="00BD3CDF" w:rsidRDefault="000D1166" w:rsidP="000D116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>Members present</w:t>
      </w:r>
      <w:r w:rsidR="004F4BBC" w:rsidRPr="00BD3CD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D3C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E1AB9C" w14:textId="77777777" w:rsidR="000D1166" w:rsidRPr="00BD3CDF" w:rsidRDefault="000D1166" w:rsidP="000D116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6814F8C" w14:textId="71F46830" w:rsidR="000D1166" w:rsidRPr="00BD3CDF" w:rsidRDefault="000D1166" w:rsidP="000D1166">
      <w:pPr>
        <w:numPr>
          <w:ilvl w:val="1"/>
          <w:numId w:val="2"/>
        </w:num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 xml:space="preserve">O’Malley School of Business: </w:t>
      </w:r>
      <w:r w:rsidR="00000CA1" w:rsidRPr="00BD3CDF">
        <w:rPr>
          <w:rFonts w:ascii="Times New Roman" w:hAnsi="Times New Roman" w:cs="Times New Roman"/>
          <w:bCs/>
          <w:sz w:val="24"/>
          <w:szCs w:val="24"/>
        </w:rPr>
        <w:t xml:space="preserve">Musa </w:t>
      </w:r>
      <w:proofErr w:type="spellStart"/>
      <w:r w:rsidR="00000CA1" w:rsidRPr="00BD3CDF">
        <w:rPr>
          <w:rFonts w:ascii="Times New Roman" w:hAnsi="Times New Roman" w:cs="Times New Roman"/>
          <w:bCs/>
          <w:sz w:val="24"/>
          <w:szCs w:val="24"/>
        </w:rPr>
        <w:t>Jafar</w:t>
      </w:r>
      <w:proofErr w:type="spellEnd"/>
      <w:r w:rsidR="00AE08EA" w:rsidRPr="00BD3CDF">
        <w:rPr>
          <w:rFonts w:ascii="Times New Roman" w:hAnsi="Times New Roman" w:cs="Times New Roman"/>
          <w:bCs/>
          <w:sz w:val="24"/>
          <w:szCs w:val="24"/>
        </w:rPr>
        <w:t>, Angela Grotto</w:t>
      </w:r>
    </w:p>
    <w:p w14:paraId="69D57976" w14:textId="77777777" w:rsidR="000D1166" w:rsidRPr="00BD3CDF" w:rsidRDefault="000D1166" w:rsidP="000D1166">
      <w:pPr>
        <w:numPr>
          <w:ilvl w:val="1"/>
          <w:numId w:val="2"/>
        </w:num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 xml:space="preserve">School of Education and Health: Jeff Cherubini, Sr. Mary Ann Jacobs – Chair </w:t>
      </w:r>
    </w:p>
    <w:p w14:paraId="3DA18846" w14:textId="08689A46" w:rsidR="000D1166" w:rsidRPr="00BD3CDF" w:rsidRDefault="000D1166" w:rsidP="000D1166">
      <w:pPr>
        <w:numPr>
          <w:ilvl w:val="1"/>
          <w:numId w:val="2"/>
        </w:num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>School of Engineering:</w:t>
      </w:r>
      <w:r w:rsidR="004F4BBC" w:rsidRPr="00BD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 xml:space="preserve">Peyman </w:t>
      </w:r>
      <w:proofErr w:type="spellStart"/>
      <w:r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="00BD3CDF" w:rsidRPr="00BD3CDF">
        <w:rPr>
          <w:rFonts w:ascii="Times New Roman" w:hAnsi="Times New Roman" w:cs="Times New Roman"/>
          <w:bCs/>
          <w:sz w:val="24"/>
          <w:szCs w:val="24"/>
        </w:rPr>
        <w:t>,</w:t>
      </w:r>
      <w:r w:rsidR="00000CA1" w:rsidRPr="00BD3CDF">
        <w:rPr>
          <w:rFonts w:ascii="Times New Roman" w:hAnsi="Times New Roman" w:cs="Times New Roman"/>
          <w:bCs/>
          <w:sz w:val="24"/>
          <w:szCs w:val="24"/>
        </w:rPr>
        <w:t xml:space="preserve"> Mahmoud Amin</w:t>
      </w:r>
    </w:p>
    <w:p w14:paraId="4E7F317C" w14:textId="19EE60E9" w:rsidR="000717C5" w:rsidRPr="00BD3CDF" w:rsidRDefault="000D1166" w:rsidP="000717C5">
      <w:pPr>
        <w:numPr>
          <w:ilvl w:val="1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 xml:space="preserve">School of Liberal Arts: </w:t>
      </w:r>
      <w:r w:rsidR="000717C5" w:rsidRPr="00BD3CDF">
        <w:rPr>
          <w:rFonts w:ascii="Times New Roman" w:eastAsia="Times New Roman" w:hAnsi="Times New Roman" w:cs="Times New Roman"/>
          <w:sz w:val="24"/>
          <w:szCs w:val="24"/>
        </w:rPr>
        <w:t>Nuwan Jayawickreme</w:t>
      </w:r>
    </w:p>
    <w:p w14:paraId="03423393" w14:textId="009A3273" w:rsidR="000D1166" w:rsidRPr="00BD3CDF" w:rsidRDefault="000D1166" w:rsidP="009D0F44">
      <w:pPr>
        <w:numPr>
          <w:ilvl w:val="1"/>
          <w:numId w:val="2"/>
        </w:num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>School of Science: Michael Judge, Matthew Jura</w:t>
      </w:r>
      <w:r w:rsidR="004F4BBC" w:rsidRPr="00BD3CDF">
        <w:rPr>
          <w:rFonts w:ascii="Times New Roman" w:hAnsi="Times New Roman" w:cs="Times New Roman"/>
          <w:bCs/>
          <w:sz w:val="24"/>
          <w:szCs w:val="24"/>
        </w:rPr>
        <w:t xml:space="preserve"> – Secretary </w:t>
      </w:r>
    </w:p>
    <w:p w14:paraId="2BC904D8" w14:textId="6F3984ED" w:rsidR="008E5E15" w:rsidRPr="00BD3CDF" w:rsidRDefault="008E5E15" w:rsidP="008E5E15">
      <w:pPr>
        <w:numPr>
          <w:ilvl w:val="1"/>
          <w:numId w:val="2"/>
        </w:num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 of Faculty Affairs (CFA) - </w:t>
      </w:r>
      <w:r w:rsidRPr="00BD3CDF">
        <w:rPr>
          <w:rFonts w:ascii="Times New Roman" w:hAnsi="Times New Roman" w:cs="Times New Roman"/>
          <w:bCs/>
          <w:sz w:val="24"/>
          <w:szCs w:val="24"/>
        </w:rPr>
        <w:t xml:space="preserve">Rocco </w:t>
      </w:r>
      <w:proofErr w:type="spellStart"/>
      <w:r w:rsidRPr="00BD3CDF">
        <w:rPr>
          <w:rFonts w:ascii="Times New Roman" w:hAnsi="Times New Roman" w:cs="Times New Roman"/>
          <w:bCs/>
          <w:sz w:val="24"/>
          <w:szCs w:val="24"/>
        </w:rPr>
        <w:t>Marinaccio</w:t>
      </w:r>
      <w:proofErr w:type="spellEnd"/>
    </w:p>
    <w:p w14:paraId="3B9BEE4B" w14:textId="0CAD64BF" w:rsidR="00AE08EA" w:rsidRDefault="00AE08EA" w:rsidP="00AE08EA">
      <w:pPr>
        <w:numPr>
          <w:ilvl w:val="1"/>
          <w:numId w:val="2"/>
        </w:num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>Excused – Evelyn Scaramella (School of Liberal Arts)</w:t>
      </w:r>
    </w:p>
    <w:p w14:paraId="72FEB58C" w14:textId="77777777" w:rsidR="008E5E15" w:rsidRPr="00BD3CDF" w:rsidRDefault="008E5E15" w:rsidP="008E5E15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14:paraId="2714062A" w14:textId="488D8A3B" w:rsidR="000D1166" w:rsidRPr="00BD3CDF" w:rsidRDefault="000D1166" w:rsidP="000D1166">
      <w:pPr>
        <w:numPr>
          <w:ilvl w:val="0"/>
          <w:numId w:val="2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Call to order with quorum at 3:</w:t>
      </w:r>
      <w:r w:rsidR="001B1842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="00AE08EA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="00A25054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pm. </w:t>
      </w:r>
    </w:p>
    <w:p w14:paraId="463D4D67" w14:textId="77777777" w:rsidR="000D1166" w:rsidRPr="00BD3CDF" w:rsidRDefault="000D1166" w:rsidP="000D1166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8CF4195" w14:textId="3FC86A04" w:rsidR="000D1166" w:rsidRPr="00BD3CDF" w:rsidRDefault="00000CA1" w:rsidP="000D1166">
      <w:pPr>
        <w:numPr>
          <w:ilvl w:val="0"/>
          <w:numId w:val="2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Motion by </w:t>
      </w:r>
      <w:r w:rsidR="00AE08EA" w:rsidRPr="00BD3CDF">
        <w:rPr>
          <w:rFonts w:ascii="Times New Roman" w:hAnsi="Times New Roman" w:cs="Times New Roman"/>
          <w:bCs/>
          <w:sz w:val="24"/>
          <w:szCs w:val="24"/>
        </w:rPr>
        <w:t xml:space="preserve">Peyman </w:t>
      </w:r>
      <w:proofErr w:type="spellStart"/>
      <w:r w:rsidR="00AE08EA"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="00AE08EA" w:rsidRPr="00BD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to approve </w:t>
      </w:r>
      <w:r w:rsidR="000D1166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Agenda</w:t>
      </w:r>
      <w:r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; seconded by </w:t>
      </w:r>
      <w:r w:rsidR="00AE08EA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Matthew Jura</w:t>
      </w:r>
      <w:r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. Motion </w:t>
      </w:r>
      <w:r w:rsidR="000D1166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approved</w:t>
      </w:r>
      <w:r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by voice vote</w:t>
      </w:r>
      <w:r w:rsidR="00A25054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0213D0D1" w14:textId="77777777" w:rsidR="000D1166" w:rsidRPr="00BD3CDF" w:rsidRDefault="000D1166" w:rsidP="000D1166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D3E93AD" w14:textId="053D977A" w:rsidR="000D1166" w:rsidRPr="00BD3CDF" w:rsidRDefault="00000CA1" w:rsidP="00C55CF7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 xml:space="preserve">Motion by </w:t>
      </w:r>
      <w:r w:rsidR="00AE08EA"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Michael Judge</w:t>
      </w:r>
      <w:r w:rsidRPr="00BD3CD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to </w:t>
      </w:r>
      <w:r w:rsidR="000D1166" w:rsidRPr="00BD3CDF">
        <w:rPr>
          <w:rFonts w:ascii="Times New Roman" w:hAnsi="Times New Roman" w:cs="Times New Roman"/>
          <w:bCs/>
          <w:sz w:val="24"/>
          <w:szCs w:val="24"/>
        </w:rPr>
        <w:t>approve</w:t>
      </w:r>
      <w:r w:rsidRPr="00BD3CDF">
        <w:rPr>
          <w:rFonts w:ascii="Times New Roman" w:hAnsi="Times New Roman" w:cs="Times New Roman"/>
          <w:bCs/>
          <w:sz w:val="24"/>
          <w:szCs w:val="24"/>
        </w:rPr>
        <w:t xml:space="preserve"> Minutes of </w:t>
      </w:r>
      <w:r w:rsidR="00AE08EA" w:rsidRPr="00BD3CDF">
        <w:rPr>
          <w:rFonts w:ascii="Times New Roman" w:hAnsi="Times New Roman" w:cs="Times New Roman"/>
          <w:bCs/>
          <w:sz w:val="24"/>
          <w:szCs w:val="24"/>
        </w:rPr>
        <w:t>April 18</w:t>
      </w:r>
      <w:r w:rsidR="00AE08EA" w:rsidRPr="00BD3CD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E08EA" w:rsidRPr="00BD3CDF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seconded by </w:t>
      </w:r>
      <w:r w:rsidR="00AE08EA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Jeff Cherubini</w:t>
      </w:r>
      <w:r w:rsidRPr="00BD3CDF">
        <w:rPr>
          <w:rFonts w:ascii="Times New Roman" w:hAnsi="Times New Roman" w:cs="Times New Roman"/>
          <w:bCs/>
          <w:sz w:val="24"/>
          <w:szCs w:val="24"/>
        </w:rPr>
        <w:t xml:space="preserve">. Minutes approved by voice </w:t>
      </w:r>
      <w:r w:rsidR="000D1166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 w:rsidR="00AE08EA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(Nuwan Jayawickreme abstained as he wasn’t present at the last meeting)</w:t>
      </w:r>
    </w:p>
    <w:p w14:paraId="74B44510" w14:textId="04A8FBF0" w:rsidR="000D1166" w:rsidRPr="00BD3CDF" w:rsidRDefault="000D1166" w:rsidP="000D116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D5E08E" w14:textId="77777777" w:rsidR="00711808" w:rsidRPr="00BD3CDF" w:rsidRDefault="00711808" w:rsidP="000D116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A7943" w14:textId="782CFBAB" w:rsidR="000D1166" w:rsidRPr="00BD3CDF" w:rsidRDefault="000D1166" w:rsidP="000D1166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Chair’s Report </w:t>
      </w:r>
      <w:r w:rsidR="00A25054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(Sr. Mary Ann</w:t>
      </w:r>
      <w:r w:rsidR="008E5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E15"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 w:rsidR="00A25054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9AE251" w14:textId="77777777" w:rsidR="000D1166" w:rsidRPr="00BD3CDF" w:rsidRDefault="000D1166" w:rsidP="00EC6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6244611"/>
    </w:p>
    <w:bookmarkEnd w:id="0"/>
    <w:p w14:paraId="21AF68F1" w14:textId="77777777" w:rsidR="00AE08EA" w:rsidRPr="00BD3CDF" w:rsidRDefault="00AE08EA" w:rsidP="00AE08EA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Update from EAC</w:t>
      </w:r>
    </w:p>
    <w:p w14:paraId="279FF10F" w14:textId="77777777" w:rsidR="00AE08EA" w:rsidRPr="00BD3CDF" w:rsidRDefault="00AE08EA" w:rsidP="00AE08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Jasper Wellness Day – concerns about the nature of the day; do all classes (including graduate courses) get cancelled?  Do we have an extra day in the spring for the day? Has not been confirmed for next year; put on hold.</w:t>
      </w:r>
    </w:p>
    <w:p w14:paraId="3FD98C29" w14:textId="4BFCE44B" w:rsidR="00AE08EA" w:rsidRPr="00BD3CDF" w:rsidRDefault="00AE08EA" w:rsidP="00AE08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Proposal by students to do mid-term reviews at week 5 and week 10; opposed by many </w:t>
      </w:r>
      <w:proofErr w:type="gramStart"/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gramEnd"/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; many concerns</w:t>
      </w:r>
      <w:r w:rsidR="008E5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such as </w:t>
      </w: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who benefits from such a review.  Put on hold.</w:t>
      </w:r>
    </w:p>
    <w:p w14:paraId="09DD06A2" w14:textId="7601BECD" w:rsidR="00AE08EA" w:rsidRPr="00BD3CDF" w:rsidRDefault="00AE08EA" w:rsidP="00AE08E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Angela Grotto – inconsistencies in faculty practices – not all students receive midterm grades</w:t>
      </w:r>
    </w:p>
    <w:p w14:paraId="3C01BB61" w14:textId="77777777" w:rsidR="00AE08EA" w:rsidRPr="00BD3CDF" w:rsidRDefault="00AE08EA" w:rsidP="00AE0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72CB18" w14:textId="77777777" w:rsidR="00AE08EA" w:rsidRPr="00BD3CDF" w:rsidRDefault="00AE08EA" w:rsidP="00AE08EA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28D90" w14:textId="3FCEF0EE" w:rsidR="000D1166" w:rsidRPr="00BD3CDF" w:rsidRDefault="00AE345B" w:rsidP="009D0F4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r w:rsidR="008E5E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0D1166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</w:p>
    <w:p w14:paraId="5497635E" w14:textId="77777777" w:rsidR="001C39F7" w:rsidRPr="00BD3CDF" w:rsidRDefault="001C39F7" w:rsidP="001C39F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5380E" w14:textId="3B6B96E0" w:rsidR="00EC66D8" w:rsidRPr="00BD3CDF" w:rsidRDefault="00AE08EA" w:rsidP="00AB3119">
      <w:pPr>
        <w:numPr>
          <w:ilvl w:val="1"/>
          <w:numId w:val="5"/>
        </w:num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Masters in Astronomy</w:t>
      </w:r>
      <w:r w:rsidR="00BD3CDF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presented by </w:t>
      </w:r>
      <w:proofErr w:type="spellStart"/>
      <w:r w:rsidR="00BD3CDF" w:rsidRPr="00BD3CDF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="00BD3CDF" w:rsidRPr="00BD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DF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(Physics)</w:t>
      </w:r>
    </w:p>
    <w:p w14:paraId="380227FD" w14:textId="436FA34E" w:rsidR="00AE08EA" w:rsidRPr="00BD3CDF" w:rsidRDefault="008E5E15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8EA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– Concern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E08EA"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student interest in these new programs</w:t>
      </w:r>
    </w:p>
    <w:p w14:paraId="30108D15" w14:textId="10A0423B" w:rsidR="00AE08EA" w:rsidRPr="00BD3CDF" w:rsidRDefault="00AE08EA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Musa </w:t>
      </w:r>
      <w:proofErr w:type="spellStart"/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Jafar</w:t>
      </w:r>
      <w:proofErr w:type="spellEnd"/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Concern</w:t>
      </w:r>
      <w:r w:rsidR="008E5E15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new programs are created with course reductions for their program director, but they don’t have many students</w:t>
      </w:r>
    </w:p>
    <w:p w14:paraId="768CF486" w14:textId="057C02E3" w:rsidR="00AE08EA" w:rsidRPr="00BD3CDF" w:rsidRDefault="008E5E15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r w:rsidR="00AE08EA" w:rsidRPr="00BD3CDF">
        <w:rPr>
          <w:rFonts w:ascii="Times New Roman" w:hAnsi="Times New Roman" w:cs="Times New Roman"/>
          <w:sz w:val="24"/>
          <w:szCs w:val="24"/>
        </w:rPr>
        <w:t>– Need clarification on the number of courses that are needed for a mi</w:t>
      </w:r>
      <w:r>
        <w:rPr>
          <w:rFonts w:ascii="Times New Roman" w:hAnsi="Times New Roman" w:cs="Times New Roman"/>
          <w:sz w:val="24"/>
          <w:szCs w:val="24"/>
        </w:rPr>
        <w:t>nor</w:t>
      </w:r>
    </w:p>
    <w:p w14:paraId="5383F57B" w14:textId="77777777" w:rsidR="00AE08EA" w:rsidRPr="00BD3CDF" w:rsidRDefault="00AE08EA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sz w:val="24"/>
          <w:szCs w:val="24"/>
        </w:rPr>
        <w:t>Michael Judge – All courses are offered in Physics already</w:t>
      </w:r>
    </w:p>
    <w:p w14:paraId="09955E7C" w14:textId="40137E37" w:rsidR="00AE08EA" w:rsidRPr="00BD3CDF" w:rsidRDefault="00AE08EA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CDF">
        <w:rPr>
          <w:rFonts w:ascii="Times New Roman" w:hAnsi="Times New Roman" w:cs="Times New Roman"/>
          <w:sz w:val="24"/>
          <w:szCs w:val="24"/>
        </w:rPr>
        <w:lastRenderedPageBreak/>
        <w:t>Rosti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sz w:val="24"/>
          <w:szCs w:val="24"/>
        </w:rPr>
        <w:t>– Yes, but one course will be modified</w:t>
      </w:r>
      <w:r w:rsidR="008E5E15">
        <w:rPr>
          <w:rFonts w:ascii="Times New Roman" w:hAnsi="Times New Roman" w:cs="Times New Roman"/>
          <w:sz w:val="24"/>
          <w:szCs w:val="24"/>
        </w:rPr>
        <w:t xml:space="preserve"> for the minor</w:t>
      </w:r>
      <w:r w:rsidRPr="00BD3CDF">
        <w:rPr>
          <w:rFonts w:ascii="Times New Roman" w:hAnsi="Times New Roman" w:cs="Times New Roman"/>
          <w:sz w:val="24"/>
          <w:szCs w:val="24"/>
        </w:rPr>
        <w:t>; new minor geared towards Computer Science majors and Engineer majors</w:t>
      </w:r>
      <w:r w:rsidR="00BD3CDF" w:rsidRPr="00BD3CDF">
        <w:rPr>
          <w:rFonts w:ascii="Times New Roman" w:hAnsi="Times New Roman" w:cs="Times New Roman"/>
          <w:sz w:val="24"/>
          <w:szCs w:val="24"/>
        </w:rPr>
        <w:t>; expect only moderate number of minors</w:t>
      </w:r>
    </w:p>
    <w:p w14:paraId="7CC7A263" w14:textId="3DB8A513" w:rsidR="00BD3CDF" w:rsidRPr="00BD3CDF" w:rsidRDefault="008E5E15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r w:rsidR="00BD3CDF" w:rsidRPr="00BD3CDF">
        <w:rPr>
          <w:rFonts w:ascii="Times New Roman" w:hAnsi="Times New Roman" w:cs="Times New Roman"/>
          <w:sz w:val="24"/>
          <w:szCs w:val="24"/>
        </w:rPr>
        <w:t>– To what degree do these minors attract new students</w:t>
      </w:r>
    </w:p>
    <w:p w14:paraId="421D4AF3" w14:textId="78F07E10" w:rsidR="00BD3CDF" w:rsidRPr="00BD3CDF" w:rsidRDefault="00BD3CDF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sz w:val="24"/>
          <w:szCs w:val="24"/>
        </w:rPr>
        <w:t xml:space="preserve">Peyman </w:t>
      </w:r>
      <w:proofErr w:type="spellStart"/>
      <w:r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– How do you advertise the new minor?</w:t>
      </w:r>
    </w:p>
    <w:p w14:paraId="2A828A6B" w14:textId="46DDDEA5" w:rsidR="00BD3CDF" w:rsidRPr="00BD3CDF" w:rsidRDefault="00BD3CDF" w:rsidP="00AE08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CDF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sz w:val="24"/>
          <w:szCs w:val="24"/>
        </w:rPr>
        <w:t>– Advertise in local newspaper</w:t>
      </w:r>
      <w:r w:rsidR="008E5E15">
        <w:rPr>
          <w:rFonts w:ascii="Times New Roman" w:hAnsi="Times New Roman" w:cs="Times New Roman"/>
          <w:sz w:val="24"/>
          <w:szCs w:val="24"/>
        </w:rPr>
        <w:t>s</w:t>
      </w:r>
      <w:r w:rsidRPr="00BD3CDF">
        <w:rPr>
          <w:rFonts w:ascii="Times New Roman" w:hAnsi="Times New Roman" w:cs="Times New Roman"/>
          <w:sz w:val="24"/>
          <w:szCs w:val="24"/>
        </w:rPr>
        <w:t>; will add it to catalog in next two weeks if approved by committee</w:t>
      </w:r>
    </w:p>
    <w:p w14:paraId="5E43DDDE" w14:textId="48B3318A" w:rsidR="00AE08EA" w:rsidRP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sz w:val="24"/>
          <w:szCs w:val="24"/>
        </w:rPr>
        <w:t>Angela Grotto – Can Physics students who take the minor in Astronomy have some of their courses count twice</w:t>
      </w:r>
      <w:r w:rsidR="008E5E15">
        <w:rPr>
          <w:rFonts w:ascii="Times New Roman" w:hAnsi="Times New Roman" w:cs="Times New Roman"/>
          <w:sz w:val="24"/>
          <w:szCs w:val="24"/>
        </w:rPr>
        <w:t>?</w:t>
      </w:r>
    </w:p>
    <w:p w14:paraId="67802221" w14:textId="702EBC42" w:rsidR="00BD3CDF" w:rsidRP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CDF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–</w:t>
      </w:r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r w:rsidR="008E5E15">
        <w:rPr>
          <w:rFonts w:ascii="Times New Roman" w:hAnsi="Times New Roman" w:cs="Times New Roman"/>
          <w:sz w:val="24"/>
          <w:szCs w:val="24"/>
        </w:rPr>
        <w:t xml:space="preserve">Yes, Physics majors just need to take </w:t>
      </w:r>
      <w:r w:rsidRPr="00BD3CDF">
        <w:rPr>
          <w:rFonts w:ascii="Times New Roman" w:hAnsi="Times New Roman" w:cs="Times New Roman"/>
          <w:sz w:val="24"/>
          <w:szCs w:val="24"/>
        </w:rPr>
        <w:t>PHY 223</w:t>
      </w:r>
      <w:r w:rsidR="008E5E15">
        <w:rPr>
          <w:rFonts w:ascii="Times New Roman" w:hAnsi="Times New Roman" w:cs="Times New Roman"/>
          <w:sz w:val="24"/>
          <w:szCs w:val="24"/>
        </w:rPr>
        <w:t>, which</w:t>
      </w:r>
      <w:r w:rsidRPr="00BD3CDF">
        <w:rPr>
          <w:rFonts w:ascii="Times New Roman" w:hAnsi="Times New Roman" w:cs="Times New Roman"/>
          <w:sz w:val="24"/>
          <w:szCs w:val="24"/>
        </w:rPr>
        <w:t xml:space="preserve"> is only for the Astronomy minor</w:t>
      </w:r>
    </w:p>
    <w:p w14:paraId="166E40F1" w14:textId="64067FB4" w:rsidR="00BD3CDF" w:rsidRPr="00BD3CDF" w:rsidRDefault="008E5E15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r w:rsidR="00BD3CDF" w:rsidRPr="00BD3CDF">
        <w:rPr>
          <w:rFonts w:ascii="Times New Roman" w:hAnsi="Times New Roman" w:cs="Times New Roman"/>
          <w:sz w:val="24"/>
          <w:szCs w:val="24"/>
        </w:rPr>
        <w:t xml:space="preserve">– Noted that provost is aiming for an average class size of 22, and that some of these courses may not have that number of </w:t>
      </w:r>
      <w:r>
        <w:rPr>
          <w:rFonts w:ascii="Times New Roman" w:hAnsi="Times New Roman" w:cs="Times New Roman"/>
          <w:sz w:val="24"/>
          <w:szCs w:val="24"/>
        </w:rPr>
        <w:t>students</w:t>
      </w:r>
    </w:p>
    <w:p w14:paraId="3CDBD153" w14:textId="5C4B7596" w:rsidR="00BD3CDF" w:rsidRP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CDF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sz w:val="24"/>
          <w:szCs w:val="24"/>
        </w:rPr>
        <w:t>– We will potentially teach courses as 2 credits instead of 3 credits; unclear what the official college position regarding how credits are allocated</w:t>
      </w:r>
    </w:p>
    <w:p w14:paraId="436AC49C" w14:textId="656E2EFD" w:rsidR="00BD3CDF" w:rsidRP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sz w:val="24"/>
          <w:szCs w:val="24"/>
        </w:rPr>
        <w:t>Peyman</w:t>
      </w:r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– would new faculty be needed</w:t>
      </w:r>
      <w:r w:rsidR="008E5E15">
        <w:rPr>
          <w:rFonts w:ascii="Times New Roman" w:hAnsi="Times New Roman" w:cs="Times New Roman"/>
          <w:sz w:val="24"/>
          <w:szCs w:val="24"/>
        </w:rPr>
        <w:t>?</w:t>
      </w:r>
    </w:p>
    <w:p w14:paraId="79D64EC5" w14:textId="55EAED02" w:rsidR="00BD3CDF" w:rsidRP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CDF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sz w:val="24"/>
          <w:szCs w:val="24"/>
        </w:rPr>
        <w:t>– No</w:t>
      </w:r>
    </w:p>
    <w:p w14:paraId="57377355" w14:textId="544F1D8C" w:rsidR="00BD3CDF" w:rsidRP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sz w:val="24"/>
          <w:szCs w:val="24"/>
        </w:rPr>
        <w:t>Peyman</w:t>
      </w:r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– Do you think you’ll think this minor will bring new students to the college? Is so, what about a major?</w:t>
      </w:r>
    </w:p>
    <w:p w14:paraId="04FEF5D0" w14:textId="779F4865" w:rsid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CDF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sz w:val="24"/>
          <w:szCs w:val="24"/>
        </w:rPr>
        <w:t>– Maybe 2-3 students will come to the college because of the new minor; however, at this stage, on advi</w:t>
      </w:r>
      <w:r w:rsidR="00DB3340">
        <w:rPr>
          <w:rFonts w:ascii="Times New Roman" w:hAnsi="Times New Roman" w:cs="Times New Roman"/>
          <w:sz w:val="24"/>
          <w:szCs w:val="24"/>
        </w:rPr>
        <w:t>c</w:t>
      </w:r>
      <w:r w:rsidRPr="00BD3CDF">
        <w:rPr>
          <w:rFonts w:ascii="Times New Roman" w:hAnsi="Times New Roman" w:cs="Times New Roman"/>
          <w:sz w:val="24"/>
          <w:szCs w:val="24"/>
        </w:rPr>
        <w:t>e of the provost, they decided to change the name of the department (Physics and Astronomy) and to only focus on the minor.</w:t>
      </w:r>
      <w:r>
        <w:rPr>
          <w:rFonts w:ascii="Times New Roman" w:hAnsi="Times New Roman" w:cs="Times New Roman"/>
          <w:sz w:val="24"/>
          <w:szCs w:val="24"/>
        </w:rPr>
        <w:t xml:space="preserve"> Noted </w:t>
      </w:r>
      <w:r w:rsidR="008E5E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dmissions prediction of 10% increase</w:t>
      </w:r>
    </w:p>
    <w:p w14:paraId="685399F3" w14:textId="34A94D4B" w:rsid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Jura – What new courses would you need to create in order to create a major</w:t>
      </w:r>
      <w:r w:rsidR="008E5E15">
        <w:rPr>
          <w:rFonts w:ascii="Times New Roman" w:hAnsi="Times New Roman" w:cs="Times New Roman"/>
          <w:sz w:val="24"/>
          <w:szCs w:val="24"/>
        </w:rPr>
        <w:t>?</w:t>
      </w:r>
    </w:p>
    <w:p w14:paraId="50D6C9B2" w14:textId="1D0B8310" w:rsid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Haven’t discussed this yet</w:t>
      </w:r>
    </w:p>
    <w:p w14:paraId="0E596D8C" w14:textId="5E0700CC" w:rsid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Nuwan Jayawickreme – Can Physics majors who minor in Astronomy double count any courses</w:t>
      </w:r>
      <w:r w:rsidR="008E5E15">
        <w:rPr>
          <w:rFonts w:ascii="Times New Roman" w:hAnsi="Times New Roman" w:cs="Times New Roman"/>
          <w:sz w:val="24"/>
          <w:szCs w:val="24"/>
        </w:rPr>
        <w:t>?</w:t>
      </w:r>
    </w:p>
    <w:p w14:paraId="39C75649" w14:textId="5DAFCE55" w:rsidR="00BD3CDF" w:rsidRDefault="00BD3CDF" w:rsidP="00BD3C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Yes, such students just have to take PHY 223 and they can have the Astronomy minor</w:t>
      </w:r>
    </w:p>
    <w:p w14:paraId="304EACC6" w14:textId="7A3B9FC2" w:rsidR="00DB3340" w:rsidRDefault="00DB3340" w:rsidP="00DB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CBE99" w14:textId="534E57A4" w:rsidR="004B7846" w:rsidRDefault="004B7846" w:rsidP="00DB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sz w:val="24"/>
          <w:szCs w:val="24"/>
        </w:rPr>
        <w:t>Konoplich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E15"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57510F" w14:textId="53CD99C5" w:rsidR="004B7846" w:rsidRDefault="004B7846" w:rsidP="00DB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0F502" w14:textId="3D16A3AB" w:rsidR="004B7846" w:rsidRDefault="004B7846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Peyman </w:t>
      </w:r>
      <w:proofErr w:type="spellStart"/>
      <w:r w:rsidR="008E5E15"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If the department name changes, does that change the name on students’ diploma?</w:t>
      </w:r>
    </w:p>
    <w:p w14:paraId="75E70AB3" w14:textId="7C134E21" w:rsidR="004B7846" w:rsidRDefault="004B7846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r w:rsidR="008E5E15" w:rsidRPr="00BD3CDF">
        <w:rPr>
          <w:rFonts w:ascii="Times New Roman" w:hAnsi="Times New Roman" w:cs="Times New Roman"/>
          <w:bCs/>
          <w:sz w:val="24"/>
          <w:szCs w:val="24"/>
        </w:rPr>
        <w:t>Cherubini</w:t>
      </w:r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No, name of department doesn’t appear on the diploma. </w:t>
      </w:r>
    </w:p>
    <w:p w14:paraId="487A2A97" w14:textId="0BA945F2" w:rsidR="004B7846" w:rsidRDefault="004B7846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Nuwan </w:t>
      </w:r>
      <w:r w:rsidR="008E5E15">
        <w:rPr>
          <w:rFonts w:ascii="Times New Roman" w:hAnsi="Times New Roman" w:cs="Times New Roman"/>
          <w:sz w:val="24"/>
          <w:szCs w:val="24"/>
        </w:rPr>
        <w:t xml:space="preserve">Jayawickreme </w:t>
      </w:r>
      <w:r>
        <w:rPr>
          <w:rFonts w:ascii="Times New Roman" w:hAnsi="Times New Roman" w:cs="Times New Roman"/>
          <w:sz w:val="24"/>
          <w:szCs w:val="24"/>
        </w:rPr>
        <w:t>– can you double-dip four courses towards a minor</w:t>
      </w:r>
      <w:r w:rsidR="008E5E15">
        <w:rPr>
          <w:rFonts w:ascii="Times New Roman" w:hAnsi="Times New Roman" w:cs="Times New Roman"/>
          <w:sz w:val="24"/>
          <w:szCs w:val="24"/>
        </w:rPr>
        <w:t>?</w:t>
      </w:r>
    </w:p>
    <w:p w14:paraId="42EFE379" w14:textId="0ADA959C" w:rsidR="004B7846" w:rsidRDefault="004B7846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Jura and Peyman – Yes, you can</w:t>
      </w:r>
    </w:p>
    <w:p w14:paraId="7EAA4A80" w14:textId="5A33D2AA" w:rsidR="004B7846" w:rsidRDefault="008E5E15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B7846">
        <w:rPr>
          <w:rFonts w:ascii="Times New Roman" w:hAnsi="Times New Roman" w:cs="Times New Roman"/>
          <w:sz w:val="24"/>
          <w:szCs w:val="24"/>
        </w:rPr>
        <w:t>o minors show up on the diploma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5B982EC" w14:textId="6D2CB075" w:rsidR="004B7846" w:rsidRDefault="004B7846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Grotto – </w:t>
      </w:r>
      <w:r w:rsidR="008E5E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inors do but not concentrations</w:t>
      </w:r>
    </w:p>
    <w:p w14:paraId="27049699" w14:textId="7AFBAED8" w:rsidR="004B7846" w:rsidRDefault="008E5E15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46">
        <w:rPr>
          <w:rFonts w:ascii="Times New Roman" w:hAnsi="Times New Roman" w:cs="Times New Roman"/>
          <w:sz w:val="24"/>
          <w:szCs w:val="24"/>
        </w:rPr>
        <w:t>– Education majors are hired based on their concentrations</w:t>
      </w:r>
    </w:p>
    <w:p w14:paraId="2E58F5EA" w14:textId="5D1FE28C" w:rsidR="004B7846" w:rsidRPr="004B7846" w:rsidRDefault="004B7846" w:rsidP="004B7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bCs/>
          <w:sz w:val="24"/>
          <w:szCs w:val="24"/>
        </w:rPr>
        <w:t>Mahmoud Amin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In Engineering, they do have concentrations</w:t>
      </w:r>
    </w:p>
    <w:p w14:paraId="5A2E3734" w14:textId="51095B3C" w:rsidR="008E5E15" w:rsidRDefault="004B7846" w:rsidP="008E5E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Peyman </w:t>
      </w:r>
      <w:proofErr w:type="spellStart"/>
      <w:r w:rsidR="008E5E15"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5E15">
        <w:rPr>
          <w:rFonts w:ascii="Times New Roman" w:hAnsi="Times New Roman" w:cs="Times New Roman"/>
          <w:sz w:val="24"/>
          <w:szCs w:val="24"/>
        </w:rPr>
        <w:t>In Engineering, t</w:t>
      </w:r>
      <w:r>
        <w:rPr>
          <w:rFonts w:ascii="Times New Roman" w:hAnsi="Times New Roman" w:cs="Times New Roman"/>
          <w:sz w:val="24"/>
          <w:szCs w:val="24"/>
        </w:rPr>
        <w:t>hey do issue a separate certificate to graduates indicating their concentrations</w:t>
      </w:r>
    </w:p>
    <w:p w14:paraId="0A3D3182" w14:textId="54C6656F" w:rsidR="004B7846" w:rsidRPr="008E5E15" w:rsidRDefault="004B7846" w:rsidP="008E5E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eastAsia="Times New Roman" w:hAnsi="Times New Roman" w:cs="Times New Roman"/>
          <w:sz w:val="24"/>
          <w:szCs w:val="24"/>
        </w:rPr>
        <w:lastRenderedPageBreak/>
        <w:t>Nuwan Jayawickreme motioned to approve the proposal, and Matthew Jura seconded the motion. The committee unanimously approved the proposed minor by voice vote.</w:t>
      </w:r>
    </w:p>
    <w:p w14:paraId="41A90785" w14:textId="77777777" w:rsidR="008E5E15" w:rsidRPr="004B7846" w:rsidRDefault="008E5E15" w:rsidP="008E5E1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D3B37D" w14:textId="566D28DE" w:rsidR="004B7846" w:rsidRPr="008E5E15" w:rsidRDefault="004B7846" w:rsidP="008E5E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>Creati</w:t>
      </w:r>
      <w:r w:rsidR="008E5E15">
        <w:rPr>
          <w:rFonts w:ascii="Times New Roman" w:hAnsi="Times New Roman" w:cs="Times New Roman"/>
          <w:sz w:val="24"/>
          <w:szCs w:val="24"/>
        </w:rPr>
        <w:t xml:space="preserve">ve </w:t>
      </w:r>
      <w:r w:rsidRPr="008E5E15">
        <w:rPr>
          <w:rFonts w:ascii="Times New Roman" w:hAnsi="Times New Roman" w:cs="Times New Roman"/>
          <w:sz w:val="24"/>
          <w:szCs w:val="24"/>
        </w:rPr>
        <w:t>Writing Concentration</w:t>
      </w:r>
    </w:p>
    <w:p w14:paraId="4423974F" w14:textId="1C2EB68E" w:rsidR="004B7846" w:rsidRDefault="004B7846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Jura – Is this separate from the major</w:t>
      </w:r>
    </w:p>
    <w:p w14:paraId="471E1949" w14:textId="02EDE953" w:rsidR="004B7846" w:rsidRDefault="004B7846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Nuwan Jayawickreme – No, it is a version of the major</w:t>
      </w:r>
    </w:p>
    <w:p w14:paraId="7C1CD0A4" w14:textId="01FC587C" w:rsidR="004B7846" w:rsidRDefault="004B7846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Grotto – Are there other concentrations in the English department</w:t>
      </w:r>
    </w:p>
    <w:p w14:paraId="48DB3D27" w14:textId="2EFF027C" w:rsidR="004B7846" w:rsidRDefault="004B7846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Nuwan Jayawickreme – No</w:t>
      </w:r>
    </w:p>
    <w:p w14:paraId="080F2CB6" w14:textId="6DE7ACD3" w:rsidR="004B7846" w:rsidRDefault="004B7846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Mahamoud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Amin – Are their rules for the number of credits for the concentration</w:t>
      </w:r>
      <w:r w:rsidR="008E5E15">
        <w:rPr>
          <w:rFonts w:ascii="Times New Roman" w:hAnsi="Times New Roman" w:cs="Times New Roman"/>
          <w:sz w:val="24"/>
          <w:szCs w:val="24"/>
        </w:rPr>
        <w:t>?</w:t>
      </w:r>
    </w:p>
    <w:p w14:paraId="4947E59A" w14:textId="36458285" w:rsidR="004B7846" w:rsidRDefault="008E5E15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46">
        <w:rPr>
          <w:rFonts w:ascii="Times New Roman" w:hAnsi="Times New Roman" w:cs="Times New Roman"/>
          <w:sz w:val="24"/>
          <w:szCs w:val="24"/>
        </w:rPr>
        <w:t>– No rules regarding the number of credits needed for a concentration</w:t>
      </w:r>
    </w:p>
    <w:p w14:paraId="51CE501A" w14:textId="6EFDE582" w:rsidR="00807CBF" w:rsidRDefault="00807CBF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Peyman </w:t>
      </w:r>
      <w:proofErr w:type="spellStart"/>
      <w:r w:rsidR="008E5E15"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Not clear how the catalogue entry will look </w:t>
      </w:r>
    </w:p>
    <w:p w14:paraId="1D5AAED4" w14:textId="754AE9B6" w:rsidR="008E5E15" w:rsidRDefault="008E5E15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Grotto – Requirements for creative writing concentration will appear soon after requirements for English major in catalog</w:t>
      </w:r>
    </w:p>
    <w:p w14:paraId="353611F1" w14:textId="67A56B8E" w:rsidR="00807CBF" w:rsidRDefault="008E5E15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CBF">
        <w:rPr>
          <w:rFonts w:ascii="Times New Roman" w:hAnsi="Times New Roman" w:cs="Times New Roman"/>
          <w:sz w:val="24"/>
          <w:szCs w:val="24"/>
        </w:rPr>
        <w:t>– Creative writing would be a specialization for those English majors who want to focus on writing</w:t>
      </w:r>
    </w:p>
    <w:p w14:paraId="23018B72" w14:textId="2DF14196" w:rsidR="00AD011D" w:rsidRDefault="00AD011D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Nuwan Jayawickreme – can’t major in both English and the creative writing concentration</w:t>
      </w:r>
    </w:p>
    <w:p w14:paraId="0E58EF96" w14:textId="215C8C39" w:rsidR="00AD011D" w:rsidRDefault="00AD011D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</w:t>
      </w:r>
      <w:r w:rsidR="008E5E15">
        <w:rPr>
          <w:rFonts w:ascii="Times New Roman" w:hAnsi="Times New Roman" w:cs="Times New Roman"/>
          <w:sz w:val="24"/>
          <w:szCs w:val="24"/>
        </w:rPr>
        <w:t xml:space="preserve"> Grotto</w:t>
      </w:r>
      <w:r>
        <w:rPr>
          <w:rFonts w:ascii="Times New Roman" w:hAnsi="Times New Roman" w:cs="Times New Roman"/>
          <w:sz w:val="24"/>
          <w:szCs w:val="24"/>
        </w:rPr>
        <w:t xml:space="preserve"> – noted that a student of her asked about a minor in creative minor </w:t>
      </w:r>
    </w:p>
    <w:p w14:paraId="0334E915" w14:textId="77ED156D" w:rsidR="00AD011D" w:rsidRDefault="00AD011D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Nuwan Jayawickreme – How do students find internships (which are required in the concentration)</w:t>
      </w:r>
      <w:r w:rsidR="00DB7CF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5BDF7F" w14:textId="77777777" w:rsidR="008E5E15" w:rsidRDefault="008E5E15" w:rsidP="008E5E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B57C399" w14:textId="2899F05E" w:rsidR="00DB7CF0" w:rsidRDefault="00DB7CF0" w:rsidP="008E5E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 xml:space="preserve">(Rocco </w:t>
      </w:r>
      <w:proofErr w:type="spellStart"/>
      <w:r w:rsidRPr="008E5E15">
        <w:rPr>
          <w:rFonts w:ascii="Times New Roman" w:hAnsi="Times New Roman" w:cs="Times New Roman"/>
          <w:sz w:val="24"/>
          <w:szCs w:val="24"/>
        </w:rPr>
        <w:t>Marrinacio</w:t>
      </w:r>
      <w:proofErr w:type="spellEnd"/>
      <w:r w:rsidRPr="008E5E15">
        <w:rPr>
          <w:rFonts w:ascii="Times New Roman" w:hAnsi="Times New Roman" w:cs="Times New Roman"/>
          <w:sz w:val="24"/>
          <w:szCs w:val="24"/>
        </w:rPr>
        <w:t xml:space="preserve"> joined meeting via Google Meet)</w:t>
      </w:r>
    </w:p>
    <w:p w14:paraId="34A708D6" w14:textId="77777777" w:rsidR="008E5E15" w:rsidRPr="008E5E15" w:rsidRDefault="008E5E15" w:rsidP="008E5E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9FF4CC" w14:textId="5AE7EEF3" w:rsidR="00DB7CF0" w:rsidRDefault="00DB7CF0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Pre-existing relationships exist – also, students can find their own internship on their own or with the internship office; also</w:t>
      </w:r>
      <w:r w:rsidR="008E5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students can work </w:t>
      </w:r>
      <w:r w:rsidR="008E5E1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in-house publications and with the MARS program</w:t>
      </w:r>
    </w:p>
    <w:p w14:paraId="2260A243" w14:textId="579711FB" w:rsidR="00DB7CF0" w:rsidRDefault="00DB7CF0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Judge – Was concerned about the enrollment estimates in the Excel sheet – there are increases in enrollment in the spring compared to the fall</w:t>
      </w:r>
    </w:p>
    <w:p w14:paraId="172135C5" w14:textId="2F81659A" w:rsidR="00DB7CF0" w:rsidRDefault="00DB7CF0" w:rsidP="008E5E15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 </w:t>
      </w:r>
      <w:proofErr w:type="spellStart"/>
      <w:r w:rsidRPr="00BD3CDF">
        <w:rPr>
          <w:rFonts w:ascii="Times New Roman" w:hAnsi="Times New Roman" w:cs="Times New Roman"/>
          <w:bCs/>
          <w:sz w:val="24"/>
          <w:szCs w:val="24"/>
        </w:rPr>
        <w:t>Marinaccio</w:t>
      </w:r>
      <w:proofErr w:type="spellEnd"/>
      <w:r w:rsidRPr="00BD3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Relying on data from open house and from other schools (e.g., majority of ENG students at Lehman College is Creative Writing majors)</w:t>
      </w:r>
    </w:p>
    <w:p w14:paraId="5EBDAC12" w14:textId="77777777" w:rsidR="008E5E15" w:rsidRDefault="00DB7CF0" w:rsidP="008E5E15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track in the major; can’t take the creative writing courses as part of the ENG minor; department is currently working on a Minor application; New concentration blends the expertise of the current faculty. Great fit for the college; supported by the SOLA dean and the provost.</w:t>
      </w:r>
    </w:p>
    <w:p w14:paraId="69626DF0" w14:textId="1BF9F1CB" w:rsidR="00DB7CF0" w:rsidRPr="008E5E15" w:rsidRDefault="00DB7CF0" w:rsidP="008E5E1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eastAsia="Times New Roman" w:hAnsi="Times New Roman" w:cs="Times New Roman"/>
          <w:sz w:val="24"/>
          <w:szCs w:val="24"/>
        </w:rPr>
        <w:t>Nuwan Jayawickreme motioned to approve the proposal, and Michael Judge seconded the motion. The committee unanimously approved the proposed minor by voice vote.</w:t>
      </w:r>
    </w:p>
    <w:p w14:paraId="106BFB17" w14:textId="77777777" w:rsidR="008E5E15" w:rsidRDefault="008E5E15" w:rsidP="008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68055" w14:textId="77777777" w:rsidR="008E5E15" w:rsidRDefault="008E5E15" w:rsidP="008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32786" w14:textId="198C67CA" w:rsidR="00DB7CF0" w:rsidRPr="008E5E15" w:rsidRDefault="00DB7CF0" w:rsidP="008E5E1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>Discussion regarding CCC bylaws with Provost (led by Michael Judge)</w:t>
      </w:r>
    </w:p>
    <w:p w14:paraId="5929490B" w14:textId="4A8FBD62" w:rsidR="00DB7CF0" w:rsidRDefault="00DB7CF0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Judge – Faculty should play a role in the removal of academic programs; understand that economic concern</w:t>
      </w:r>
      <w:r w:rsidR="008E5E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play </w:t>
      </w:r>
      <w:r w:rsidR="008E5E15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 xml:space="preserve">a role, but there are also academic issues that occur when academic programs are removed; guidance in AAUP suggest that faculty play a role in the removal of </w:t>
      </w:r>
      <w:r>
        <w:rPr>
          <w:rFonts w:ascii="Times New Roman" w:hAnsi="Times New Roman" w:cs="Times New Roman"/>
          <w:sz w:val="24"/>
          <w:szCs w:val="24"/>
        </w:rPr>
        <w:lastRenderedPageBreak/>
        <w:t>programs; not saying that faculty should have primacy role in making these decision, but faculty should be allowed to have a voice; more voices in the decision means that mistakes are less likely to be made</w:t>
      </w:r>
    </w:p>
    <w:p w14:paraId="155F1FE4" w14:textId="23C08AC9" w:rsidR="00DB7CF0" w:rsidRDefault="00DB7CF0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Clyde – CCC focuses on program and curriculum quality only; Need to file a teach-out application with Middle States and the State if we decide to get rid of a program and you need to finish training students remaining in the program – maybe faculty play a role here? But program removal isn’t the purview of CCC.  Program removal is discussed in Faculty Welfare and the chair of CFA.</w:t>
      </w:r>
    </w:p>
    <w:p w14:paraId="2C991996" w14:textId="79F25315" w:rsidR="00DB7CF0" w:rsidRDefault="00DB7CF0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Judge – In AAUP, it doesn’t say that CCC is about quality control.  In the description of CCC at Manhattan College, it states that the committee “is the summit of curricul</w:t>
      </w:r>
      <w:r w:rsidR="00144B7F">
        <w:rPr>
          <w:rFonts w:ascii="Times New Roman" w:hAnsi="Times New Roman" w:cs="Times New Roman"/>
          <w:sz w:val="24"/>
          <w:szCs w:val="24"/>
        </w:rPr>
        <w:t>ar decision making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7F4DB583" w14:textId="56120DA6" w:rsidR="00DB7CF0" w:rsidRDefault="00DB7CF0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Clyde – In the AAUP guidelines of governance – describes faculty primacy regarding curriculum and faculty status; BUT subject to financial realities</w:t>
      </w:r>
      <w:r w:rsidR="00144B7F">
        <w:rPr>
          <w:rFonts w:ascii="Times New Roman" w:hAnsi="Times New Roman" w:cs="Times New Roman"/>
          <w:sz w:val="24"/>
          <w:szCs w:val="24"/>
        </w:rPr>
        <w:t xml:space="preserve">; AAUP statement shared by Michael Judge indicates that faculty </w:t>
      </w:r>
      <w:r w:rsidR="004C677C">
        <w:rPr>
          <w:rFonts w:ascii="Times New Roman" w:hAnsi="Times New Roman" w:cs="Times New Roman"/>
          <w:sz w:val="24"/>
          <w:szCs w:val="24"/>
        </w:rPr>
        <w:t>have primacy in curricular matters.</w:t>
      </w:r>
      <w:bookmarkStart w:id="1" w:name="_GoBack"/>
      <w:bookmarkEnd w:id="1"/>
    </w:p>
    <w:p w14:paraId="3D008E6A" w14:textId="0F14D1EA" w:rsidR="00144B7F" w:rsidRDefault="00144B7F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Jura – Quality control issues arise when programs are removed; for example, if MATH were to be removed, then that would impact Engineers who need those courses</w:t>
      </w:r>
    </w:p>
    <w:p w14:paraId="2CC5C2DE" w14:textId="596CFFA3" w:rsidR="00144B7F" w:rsidRDefault="00144B7F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r w:rsidRPr="00BD3CDF">
        <w:rPr>
          <w:rFonts w:ascii="Times New Roman" w:hAnsi="Times New Roman" w:cs="Times New Roman"/>
          <w:bCs/>
          <w:sz w:val="24"/>
          <w:szCs w:val="24"/>
        </w:rPr>
        <w:t>Cherubini</w:t>
      </w:r>
      <w:r>
        <w:rPr>
          <w:rFonts w:ascii="Times New Roman" w:hAnsi="Times New Roman" w:cs="Times New Roman"/>
          <w:sz w:val="24"/>
          <w:szCs w:val="24"/>
        </w:rPr>
        <w:t xml:space="preserve"> – CCC should look at the impact of program removals on other programs</w:t>
      </w:r>
    </w:p>
    <w:p w14:paraId="4597EACE" w14:textId="74B75171" w:rsidR="00144B7F" w:rsidRDefault="00144B7F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Clyde – Is ok for letting CCC be aware of program removals; however, CCC makes recommendations, subject to approval to the provost</w:t>
      </w:r>
    </w:p>
    <w:p w14:paraId="37BC56B6" w14:textId="7C82B270" w:rsidR="00144B7F" w:rsidRDefault="00144B7F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Judge – Noted that the proposed addition matches the existing language in the current bylaws</w:t>
      </w:r>
    </w:p>
    <w:p w14:paraId="3D0476C9" w14:textId="3DA819E0" w:rsidR="00144B7F" w:rsidRDefault="00144B7F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Clyde </w:t>
      </w:r>
      <w:r w:rsidR="001E54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4C4">
        <w:rPr>
          <w:rFonts w:ascii="Times New Roman" w:hAnsi="Times New Roman" w:cs="Times New Roman"/>
          <w:sz w:val="24"/>
          <w:szCs w:val="24"/>
        </w:rPr>
        <w:t xml:space="preserve">Noted what happened with the Instructional Design and Delivery Masters program; what would happen if removing the program was opposed by this committee?  Would assume that in the end, the decision to get rid of the program would be the </w:t>
      </w:r>
      <w:proofErr w:type="gramStart"/>
      <w:r w:rsidR="001E54C4">
        <w:rPr>
          <w:rFonts w:ascii="Times New Roman" w:hAnsi="Times New Roman" w:cs="Times New Roman"/>
          <w:sz w:val="24"/>
          <w:szCs w:val="24"/>
        </w:rPr>
        <w:t>provost’s</w:t>
      </w:r>
      <w:proofErr w:type="gramEnd"/>
      <w:r w:rsidR="001E54C4">
        <w:rPr>
          <w:rFonts w:ascii="Times New Roman" w:hAnsi="Times New Roman" w:cs="Times New Roman"/>
          <w:sz w:val="24"/>
          <w:szCs w:val="24"/>
        </w:rPr>
        <w:t>.  Noted that in the AAUP guidance of government, it does state that financial concerns “Budgets, personal limitations……may set limits to the faculty’s advice”</w:t>
      </w:r>
    </w:p>
    <w:p w14:paraId="74F57DD0" w14:textId="42341C73" w:rsidR="001E54C4" w:rsidRDefault="001E54C4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Judge – Are different faculty consulted when a program is removed?  (I.e., CFA, Faculty Welfare)</w:t>
      </w:r>
    </w:p>
    <w:p w14:paraId="64344CDB" w14:textId="26A7C8A0" w:rsidR="001E54C4" w:rsidRDefault="001E54C4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Clyde – Maybe CCC could review current curriculum in AI is still appropriate?  </w:t>
      </w:r>
    </w:p>
    <w:p w14:paraId="0DC878AC" w14:textId="3101E48E" w:rsidR="001E54C4" w:rsidRPr="001E54C4" w:rsidRDefault="001E54C4" w:rsidP="00DB7C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 </w:t>
      </w:r>
      <w:proofErr w:type="spellStart"/>
      <w:r w:rsidRPr="00BD3CDF">
        <w:rPr>
          <w:rFonts w:ascii="Times New Roman" w:hAnsi="Times New Roman" w:cs="Times New Roman"/>
          <w:bCs/>
          <w:sz w:val="24"/>
          <w:szCs w:val="24"/>
        </w:rPr>
        <w:t>Marinaccio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The reorganization of the School of Education was done without faculty input; not optimal for a decision of that magnitude. We are stuck on language – understands that CCC cannot unilaterally vote to approve and remove program.  But, we don’t just look at program quality; we also look at impact of programs.  Come up with language so that CCC in the event of an examination of discontinuation of a program, so that CCC will be informed and given details so that it can examine impact (and ensures transparency). We are a large, diverse committee who could help with determining impact of program removal.</w:t>
      </w:r>
    </w:p>
    <w:p w14:paraId="7AF3F9C0" w14:textId="30A9DC07" w:rsidR="001E54C4" w:rsidRDefault="001E54C4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Judge – Remove of programs impact faculty status (if a department disappears, what happens to faculty</w:t>
      </w:r>
      <w:r w:rsidR="008E5E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FD7132" w14:textId="2B07F661" w:rsidR="001E54C4" w:rsidRDefault="001E54C4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Provost Clyde – Suggested new language that will give CCC the opportunity of review proposals to remove programs</w:t>
      </w:r>
    </w:p>
    <w:p w14:paraId="6B83B0E4" w14:textId="622F08D1" w:rsidR="001E54C4" w:rsidRDefault="008E5E15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4C4">
        <w:rPr>
          <w:rFonts w:ascii="Times New Roman" w:hAnsi="Times New Roman" w:cs="Times New Roman"/>
          <w:sz w:val="24"/>
          <w:szCs w:val="24"/>
        </w:rPr>
        <w:t>– Will we be reviewing proposals to remove programs the same way that we approve proposals to approve programs</w:t>
      </w:r>
    </w:p>
    <w:p w14:paraId="25834334" w14:textId="42F5C4F2" w:rsidR="001E54C4" w:rsidRDefault="001E54C4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Clyde – No, when you’re removing a program, </w:t>
      </w:r>
      <w:r w:rsidR="00F027C6">
        <w:rPr>
          <w:rFonts w:ascii="Times New Roman" w:hAnsi="Times New Roman" w:cs="Times New Roman"/>
          <w:sz w:val="24"/>
          <w:szCs w:val="24"/>
        </w:rPr>
        <w:t xml:space="preserve">the committee is determining </w:t>
      </w:r>
      <w:r>
        <w:rPr>
          <w:rFonts w:ascii="Times New Roman" w:hAnsi="Times New Roman" w:cs="Times New Roman"/>
          <w:sz w:val="24"/>
          <w:szCs w:val="24"/>
        </w:rPr>
        <w:t>what are the implications of that program not being there</w:t>
      </w:r>
    </w:p>
    <w:p w14:paraId="40046B8C" w14:textId="663D0B86" w:rsidR="001E54C4" w:rsidRDefault="008E5E15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55">
        <w:rPr>
          <w:rFonts w:ascii="Times New Roman" w:hAnsi="Times New Roman" w:cs="Times New Roman"/>
          <w:sz w:val="24"/>
          <w:szCs w:val="24"/>
        </w:rPr>
        <w:t>–</w:t>
      </w:r>
      <w:r w:rsidR="001E54C4">
        <w:rPr>
          <w:rFonts w:ascii="Times New Roman" w:hAnsi="Times New Roman" w:cs="Times New Roman"/>
          <w:sz w:val="24"/>
          <w:szCs w:val="24"/>
        </w:rPr>
        <w:t xml:space="preserve"> </w:t>
      </w:r>
      <w:r w:rsidR="004E5155">
        <w:rPr>
          <w:rFonts w:ascii="Times New Roman" w:hAnsi="Times New Roman" w:cs="Times New Roman"/>
          <w:sz w:val="24"/>
          <w:szCs w:val="24"/>
        </w:rPr>
        <w:t>Noted that the Instructional Design and Delivery was closed before the COVID pandemic, and suggested that faculty may have seen benefits to keeping that program that the administration did not</w:t>
      </w:r>
      <w:r w:rsidR="00B2217E">
        <w:rPr>
          <w:rFonts w:ascii="Times New Roman" w:hAnsi="Times New Roman" w:cs="Times New Roman"/>
          <w:sz w:val="24"/>
          <w:szCs w:val="24"/>
        </w:rPr>
        <w:t xml:space="preserve">; noted that the Petroleum Engineering program may no longer exists, but the CCC was not made aware </w:t>
      </w:r>
    </w:p>
    <w:p w14:paraId="158827F1" w14:textId="60959C5D" w:rsidR="004E5155" w:rsidRDefault="009C322C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Clyde </w:t>
      </w:r>
      <w:r w:rsidR="00B221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7E">
        <w:rPr>
          <w:rFonts w:ascii="Times New Roman" w:hAnsi="Times New Roman" w:cs="Times New Roman"/>
          <w:sz w:val="24"/>
          <w:szCs w:val="24"/>
        </w:rPr>
        <w:t xml:space="preserve">It feels like it will create extra red tape and extra work for CCC to be given a role in program removal; suggested that CCC review all programs every 5 years, </w:t>
      </w:r>
    </w:p>
    <w:p w14:paraId="669C801D" w14:textId="4D51640E" w:rsid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Jafar</w:t>
      </w:r>
      <w:proofErr w:type="spellEnd"/>
      <w:r>
        <w:rPr>
          <w:rFonts w:ascii="Times New Roman" w:hAnsi="Times New Roman" w:cs="Times New Roman"/>
          <w:sz w:val="24"/>
          <w:szCs w:val="24"/>
        </w:rPr>
        <w:t>- We do this already in my department – bring new courses to this body</w:t>
      </w:r>
    </w:p>
    <w:p w14:paraId="467844E7" w14:textId="4588CD00" w:rsidR="00B2217E" w:rsidRP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r w:rsidRPr="00BD3CDF">
        <w:rPr>
          <w:rFonts w:ascii="Times New Roman" w:hAnsi="Times New Roman" w:cs="Times New Roman"/>
          <w:bCs/>
          <w:sz w:val="24"/>
          <w:szCs w:val="24"/>
        </w:rPr>
        <w:t>Cherubini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Noted that this only happens for changes over 9 credits</w:t>
      </w:r>
    </w:p>
    <w:p w14:paraId="2C2D5B15" w14:textId="1D7C8454" w:rsid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Peyman</w:t>
      </w:r>
      <w:r w:rsidR="008E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15" w:rsidRPr="00BD3CDF">
        <w:rPr>
          <w:rFonts w:ascii="Times New Roman" w:hAnsi="Times New Roman" w:cs="Times New Roman"/>
          <w:bCs/>
          <w:sz w:val="24"/>
          <w:szCs w:val="24"/>
        </w:rPr>
        <w:t>Honarmandi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More inputs like from CCC, results in better decision making</w:t>
      </w:r>
    </w:p>
    <w:p w14:paraId="485B043A" w14:textId="60A8CE48" w:rsid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Clyde – If CCC wants to be aware of programs that may be removed and wants to provide analyses of the implications of such removal, that would be useful</w:t>
      </w:r>
    </w:p>
    <w:p w14:paraId="12BD124B" w14:textId="19DBA893" w:rsid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Mahamoud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Amin – Could CCC provide feedback to the administration?</w:t>
      </w:r>
    </w:p>
    <w:p w14:paraId="1ADED95C" w14:textId="0F147D8C" w:rsid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Clyde – Yes</w:t>
      </w:r>
    </w:p>
    <w:p w14:paraId="60AA2FB9" w14:textId="20211431" w:rsid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Judge – The AAUP guidelines suggests that faculty need more than just being informed; noted again that program removal does impact faculty status</w:t>
      </w:r>
    </w:p>
    <w:p w14:paraId="30105559" w14:textId="7E166BFA" w:rsidR="00B2217E" w:rsidRDefault="00B2217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Clyde – Noted that as interim provost, he doesn’t want to make a</w:t>
      </w:r>
      <w:r w:rsidR="00235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 decision, especially ones that he doesn’t agree with; wants CCC to do meaningful work</w:t>
      </w:r>
      <w:r w:rsidR="007B77CB">
        <w:rPr>
          <w:rFonts w:ascii="Times New Roman" w:hAnsi="Times New Roman" w:cs="Times New Roman"/>
          <w:sz w:val="24"/>
          <w:szCs w:val="24"/>
        </w:rPr>
        <w:t xml:space="preserve">; CCC have no role in “the lack of existence” of a program; doesn’t want to “do anything” with AAUP guidelines at this time.  </w:t>
      </w:r>
    </w:p>
    <w:p w14:paraId="5CE3E1F9" w14:textId="4D92EB01" w:rsidR="00235E1E" w:rsidRDefault="008E5E15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E1E">
        <w:rPr>
          <w:rFonts w:ascii="Times New Roman" w:hAnsi="Times New Roman" w:cs="Times New Roman"/>
          <w:sz w:val="24"/>
          <w:szCs w:val="24"/>
        </w:rPr>
        <w:t>– Proposed that CCC put wording together for a bylaw to be voted on by EAC; seconded by Michael Judge.  Voted unanimously by voice vote.</w:t>
      </w:r>
    </w:p>
    <w:p w14:paraId="5B471A45" w14:textId="105008E7" w:rsidR="00235E1E" w:rsidRPr="00235E1E" w:rsidRDefault="00235E1E" w:rsidP="001E54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 </w:t>
      </w:r>
      <w:proofErr w:type="spellStart"/>
      <w:r w:rsidRPr="00BD3CDF">
        <w:rPr>
          <w:rFonts w:ascii="Times New Roman" w:hAnsi="Times New Roman" w:cs="Times New Roman"/>
          <w:bCs/>
          <w:sz w:val="24"/>
          <w:szCs w:val="24"/>
        </w:rPr>
        <w:t>Marinaccio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asked about Nursing curriculum</w:t>
      </w:r>
    </w:p>
    <w:p w14:paraId="59424BB6" w14:textId="68676B6F" w:rsidR="00235E1E" w:rsidRDefault="00235E1E" w:rsidP="00235E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Clyde – Didn’t hire a dean for new school in first round; hope to have a dean in June (</w:t>
      </w:r>
      <w:r w:rsidR="00F027C6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interviewing semi-finalists); consultant is currently writing curriculum consistent with MC mission and state rules – will be ready by Aug. 15 and come to CCC in Sept 2023; nurse administrator will be in hired by then.</w:t>
      </w:r>
      <w:r w:rsidR="00CD209D">
        <w:rPr>
          <w:rFonts w:ascii="Times New Roman" w:hAnsi="Times New Roman" w:cs="Times New Roman"/>
          <w:sz w:val="24"/>
          <w:szCs w:val="24"/>
        </w:rPr>
        <w:t xml:space="preserve">  Will be different from other proposals reviewed by CCC.  Also noted the pre-nursing pathways (i.e., clusters of courses that prepare students for a particular training – not approved by the state) that aren’t approved by any body – students in the new school can start with these courses if the new curriculum isn’t approved at that time.</w:t>
      </w:r>
      <w:r w:rsidR="00E00BE5">
        <w:rPr>
          <w:rFonts w:ascii="Times New Roman" w:hAnsi="Times New Roman" w:cs="Times New Roman"/>
          <w:sz w:val="24"/>
          <w:szCs w:val="24"/>
        </w:rPr>
        <w:t xml:space="preserve">  Could take the state a year to approve </w:t>
      </w:r>
      <w:r w:rsidR="00E00BE5">
        <w:rPr>
          <w:rFonts w:ascii="Times New Roman" w:hAnsi="Times New Roman" w:cs="Times New Roman"/>
          <w:sz w:val="24"/>
          <w:szCs w:val="24"/>
        </w:rPr>
        <w:lastRenderedPageBreak/>
        <w:t xml:space="preserve">the program, but another school submitted their </w:t>
      </w:r>
      <w:r w:rsidR="00F027C6">
        <w:rPr>
          <w:rFonts w:ascii="Times New Roman" w:hAnsi="Times New Roman" w:cs="Times New Roman"/>
          <w:sz w:val="24"/>
          <w:szCs w:val="24"/>
        </w:rPr>
        <w:t xml:space="preserve">Nursing program </w:t>
      </w:r>
      <w:r w:rsidR="00E00BE5">
        <w:rPr>
          <w:rFonts w:ascii="Times New Roman" w:hAnsi="Times New Roman" w:cs="Times New Roman"/>
          <w:sz w:val="24"/>
          <w:szCs w:val="24"/>
        </w:rPr>
        <w:t>proposal in October and heard back in Feb.</w:t>
      </w:r>
    </w:p>
    <w:p w14:paraId="48762B6D" w14:textId="6B5273E0" w:rsidR="00CD209D" w:rsidRDefault="003C1580" w:rsidP="00235E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Jura – Are students being admitted into the Nursing program for this fall</w:t>
      </w:r>
    </w:p>
    <w:p w14:paraId="55344EB0" w14:textId="40774A55" w:rsidR="003C1580" w:rsidRDefault="003C1580" w:rsidP="00235E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Clyde – </w:t>
      </w:r>
      <w:r w:rsidR="00F027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o, can’t recruit for nursing until the state approves the program; noted that CCC and P&amp;T are very important committees; appreciated the fact that we work very hard and take our work seriously</w:t>
      </w:r>
    </w:p>
    <w:p w14:paraId="3B6B7725" w14:textId="77777777" w:rsidR="00F027C6" w:rsidRDefault="00F027C6" w:rsidP="00F027C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D8B2CB3" w14:textId="60A5BC5A" w:rsidR="003C1580" w:rsidRDefault="003C1580" w:rsidP="003C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(After Provost Clyde</w:t>
      </w:r>
      <w:r w:rsidR="008E5E15">
        <w:rPr>
          <w:rFonts w:ascii="Times New Roman" w:hAnsi="Times New Roman" w:cs="Times New Roman"/>
          <w:sz w:val="24"/>
          <w:szCs w:val="24"/>
        </w:rPr>
        <w:t xml:space="preserve"> left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31C874" w14:textId="06A5E9E5" w:rsidR="003C1580" w:rsidRDefault="003C1580" w:rsidP="003C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9A3C" w14:textId="4F698BA8" w:rsidR="003C1580" w:rsidRDefault="003C1580" w:rsidP="003C15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Nuwan Jayawickreme – </w:t>
      </w:r>
      <w:r w:rsidR="00F027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hould </w:t>
      </w:r>
      <w:r w:rsidR="00F027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submit a bylaw to EAC that stated that we get information about programs-to-be-cut to evaluate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impract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10CE889" w14:textId="419929B4" w:rsidR="003C1580" w:rsidRPr="003C1580" w:rsidRDefault="003C1580" w:rsidP="003C15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r w:rsidRPr="00BD3CDF">
        <w:rPr>
          <w:rFonts w:ascii="Times New Roman" w:hAnsi="Times New Roman" w:cs="Times New Roman"/>
          <w:bCs/>
          <w:sz w:val="24"/>
          <w:szCs w:val="24"/>
        </w:rPr>
        <w:t>Cherubini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EAC only meets next fall; can discuss this next fall</w:t>
      </w:r>
    </w:p>
    <w:p w14:paraId="366D457F" w14:textId="63E7B433" w:rsidR="003C1580" w:rsidRDefault="003C1580" w:rsidP="003C15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Grotto – noted that the provost has conversations with faculty (CFA and Faculty Welfare) that don’t focus on </w:t>
      </w:r>
      <w:r w:rsidR="00F027C6">
        <w:rPr>
          <w:rFonts w:ascii="Times New Roman" w:hAnsi="Times New Roman" w:cs="Times New Roman"/>
          <w:sz w:val="24"/>
          <w:szCs w:val="24"/>
        </w:rPr>
        <w:t>curricula</w:t>
      </w:r>
      <w:r>
        <w:rPr>
          <w:rFonts w:ascii="Times New Roman" w:hAnsi="Times New Roman" w:cs="Times New Roman"/>
          <w:sz w:val="24"/>
          <w:szCs w:val="24"/>
        </w:rPr>
        <w:t>; not supportive of a bylaw that simply provides impact information, as it will be a waste of time – need language that indicates our recommendation be considered.</w:t>
      </w:r>
    </w:p>
    <w:p w14:paraId="103E54F3" w14:textId="77777777" w:rsidR="008E5E15" w:rsidRDefault="008E5E15" w:rsidP="008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FC92C" w14:textId="1AAD951E" w:rsidR="003C1580" w:rsidRPr="008E5E15" w:rsidRDefault="003C1580" w:rsidP="008E5E1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>Committee for next year (2023-24)</w:t>
      </w:r>
    </w:p>
    <w:p w14:paraId="60351621" w14:textId="19AC749F" w:rsidR="003C1580" w:rsidRDefault="003C1580" w:rsidP="003C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2BF06" w14:textId="187E769C" w:rsidR="003C1580" w:rsidRPr="008E5E15" w:rsidRDefault="003C1580" w:rsidP="008E5E1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 xml:space="preserve">Jeff </w:t>
      </w:r>
      <w:r w:rsidRPr="008E5E15">
        <w:rPr>
          <w:rFonts w:ascii="Times New Roman" w:hAnsi="Times New Roman" w:cs="Times New Roman"/>
          <w:bCs/>
          <w:sz w:val="24"/>
          <w:szCs w:val="24"/>
        </w:rPr>
        <w:t>Cherubini – leading this committee is good leadership for those faculty going up for promotion</w:t>
      </w:r>
    </w:p>
    <w:p w14:paraId="46990421" w14:textId="77404E6F" w:rsidR="003C1580" w:rsidRDefault="003C1580" w:rsidP="008E5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8CE640" w14:textId="2637C14C" w:rsidR="003C1580" w:rsidRPr="008E5E15" w:rsidRDefault="008E5E15" w:rsidP="008E5E1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eastAsia="Times New Roman" w:hAnsi="Times New Roman" w:cs="Times New Roman"/>
          <w:color w:val="000000"/>
          <w:sz w:val="24"/>
          <w:szCs w:val="24"/>
        </w:rPr>
        <w:t>Sr. Mary 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bCs/>
          <w:sz w:val="24"/>
          <w:szCs w:val="24"/>
        </w:rPr>
        <w:t>Jacobs</w:t>
      </w:r>
      <w:r w:rsidRPr="008E5E15">
        <w:rPr>
          <w:rFonts w:ascii="Times New Roman" w:hAnsi="Times New Roman" w:cs="Times New Roman"/>
          <w:sz w:val="24"/>
          <w:szCs w:val="24"/>
        </w:rPr>
        <w:t xml:space="preserve"> </w:t>
      </w:r>
      <w:r w:rsidR="003C1580" w:rsidRPr="008E5E15">
        <w:rPr>
          <w:rFonts w:ascii="Times New Roman" w:hAnsi="Times New Roman" w:cs="Times New Roman"/>
          <w:sz w:val="24"/>
          <w:szCs w:val="24"/>
        </w:rPr>
        <w:t xml:space="preserve">– Noted that Angela </w:t>
      </w:r>
      <w:r>
        <w:rPr>
          <w:rFonts w:ascii="Times New Roman" w:hAnsi="Times New Roman" w:cs="Times New Roman"/>
          <w:sz w:val="24"/>
          <w:szCs w:val="24"/>
        </w:rPr>
        <w:t xml:space="preserve">Grotto </w:t>
      </w:r>
      <w:r w:rsidR="003C1580" w:rsidRPr="008E5E15">
        <w:rPr>
          <w:rFonts w:ascii="Times New Roman" w:hAnsi="Times New Roman" w:cs="Times New Roman"/>
          <w:sz w:val="24"/>
          <w:szCs w:val="24"/>
        </w:rPr>
        <w:t>will be out all of next year</w:t>
      </w:r>
      <w:r w:rsidR="009D0F44" w:rsidRPr="008E5E1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42B1FC" w14:textId="71B2F53F" w:rsidR="009D0F44" w:rsidRDefault="009D0F44" w:rsidP="008E5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7776E2" w14:textId="4B24C9E5" w:rsidR="009D0F44" w:rsidRPr="008E5E15" w:rsidRDefault="009D0F44" w:rsidP="008E5E1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>Jeff Cherubini – noted that we will have two faculty from the new school of health professions next year and that they should not hold office next year a</w:t>
      </w:r>
      <w:r w:rsidR="00F027C6">
        <w:rPr>
          <w:rFonts w:ascii="Times New Roman" w:hAnsi="Times New Roman" w:cs="Times New Roman"/>
          <w:sz w:val="24"/>
          <w:szCs w:val="24"/>
        </w:rPr>
        <w:t>ny</w:t>
      </w:r>
      <w:r w:rsidRPr="008E5E15">
        <w:rPr>
          <w:rFonts w:ascii="Times New Roman" w:hAnsi="Times New Roman" w:cs="Times New Roman"/>
          <w:sz w:val="24"/>
          <w:szCs w:val="24"/>
        </w:rPr>
        <w:t>way</w:t>
      </w:r>
    </w:p>
    <w:p w14:paraId="4312931C" w14:textId="3AA27B07" w:rsidR="009D0F44" w:rsidRDefault="009D0F44" w:rsidP="008E5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569DED" w14:textId="7F53477E" w:rsidR="009D0F44" w:rsidRPr="008E5E15" w:rsidRDefault="009D0F44" w:rsidP="008E5E1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 xml:space="preserve">Sister Mary – noted that Margaret </w:t>
      </w:r>
      <w:proofErr w:type="spellStart"/>
      <w:r w:rsidRPr="008E5E15">
        <w:rPr>
          <w:rFonts w:ascii="Times New Roman" w:hAnsi="Times New Roman" w:cs="Times New Roman"/>
          <w:sz w:val="24"/>
          <w:szCs w:val="24"/>
        </w:rPr>
        <w:t>Groarke</w:t>
      </w:r>
      <w:proofErr w:type="spellEnd"/>
      <w:r w:rsidRPr="008E5E15">
        <w:rPr>
          <w:rFonts w:ascii="Times New Roman" w:hAnsi="Times New Roman" w:cs="Times New Roman"/>
          <w:sz w:val="24"/>
          <w:szCs w:val="24"/>
        </w:rPr>
        <w:t xml:space="preserve"> stated that everything remains the same next year in terms of committee composition</w:t>
      </w:r>
    </w:p>
    <w:p w14:paraId="38EA9FDD" w14:textId="1C03BB20" w:rsidR="009D0F44" w:rsidRDefault="009D0F44" w:rsidP="008E5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2E8C4C" w14:textId="145CDE5E" w:rsidR="009D0F44" w:rsidRPr="008E5E15" w:rsidRDefault="00022D40" w:rsidP="008E5E1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5E15">
        <w:rPr>
          <w:rFonts w:ascii="Times New Roman" w:hAnsi="Times New Roman" w:cs="Times New Roman"/>
          <w:sz w:val="24"/>
          <w:szCs w:val="24"/>
        </w:rPr>
        <w:t>Matthew Jura will be chair; Nuwan Jayawickreme will be secretary. Jeff Cherubini nominated both; Sister Mary seconded both; both were voted into their positions unanimously by voice vote.</w:t>
      </w:r>
    </w:p>
    <w:p w14:paraId="49CB7864" w14:textId="1DD66FAB" w:rsidR="00022D40" w:rsidRDefault="00022D40" w:rsidP="003C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6B6B5" w14:textId="34A9B916" w:rsidR="00022D40" w:rsidRDefault="00022D40" w:rsidP="003C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5:27 pm. (Michael Judge put forward motion; seconded by Nuwan Jayawickreme).</w:t>
      </w:r>
    </w:p>
    <w:p w14:paraId="46EA6D23" w14:textId="2A69A2A5" w:rsidR="009D0F44" w:rsidRDefault="009D0F44" w:rsidP="003C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F1925" w14:textId="77777777" w:rsidR="00DB7CF0" w:rsidRPr="00DB7CF0" w:rsidRDefault="00DB7CF0" w:rsidP="00DB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24FEF" w14:textId="51444502" w:rsidR="00562E0B" w:rsidRPr="00BD3CDF" w:rsidRDefault="00562E0B" w:rsidP="00AE08E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3CDF">
        <w:rPr>
          <w:rFonts w:ascii="Times New Roman" w:hAnsi="Times New Roman" w:cs="Times New Roman"/>
          <w:sz w:val="24"/>
          <w:szCs w:val="24"/>
        </w:rPr>
        <w:t xml:space="preserve">* </w:t>
      </w:r>
      <w:r w:rsidR="00BD3CDF" w:rsidRPr="00BD3CDF">
        <w:rPr>
          <w:rFonts w:ascii="Times New Roman" w:hAnsi="Times New Roman" w:cs="Times New Roman"/>
          <w:sz w:val="24"/>
          <w:szCs w:val="24"/>
        </w:rPr>
        <w:t>May 16</w:t>
      </w:r>
      <w:r w:rsidR="00BD3CDF" w:rsidRPr="00BD3C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CDF" w:rsidRPr="00BD3CDF">
        <w:rPr>
          <w:rFonts w:ascii="Times New Roman" w:hAnsi="Times New Roman" w:cs="Times New Roman"/>
          <w:sz w:val="24"/>
          <w:szCs w:val="24"/>
        </w:rPr>
        <w:t xml:space="preserve"> </w:t>
      </w:r>
      <w:r w:rsidRPr="00BD3CDF">
        <w:rPr>
          <w:rFonts w:ascii="Times New Roman" w:hAnsi="Times New Roman" w:cs="Times New Roman"/>
          <w:sz w:val="24"/>
          <w:szCs w:val="24"/>
        </w:rPr>
        <w:t xml:space="preserve">Minutes taken by </w:t>
      </w:r>
      <w:r w:rsidR="00BD3CDF" w:rsidRPr="00BD3CDF">
        <w:rPr>
          <w:rFonts w:ascii="Times New Roman" w:hAnsi="Times New Roman" w:cs="Times New Roman"/>
          <w:sz w:val="24"/>
          <w:szCs w:val="24"/>
        </w:rPr>
        <w:t>Nuwan Jayawickreme</w:t>
      </w:r>
      <w:r w:rsidRPr="00BD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F813" w14:textId="598512E2" w:rsidR="00562E0B" w:rsidRPr="00CB1492" w:rsidRDefault="00CD209D" w:rsidP="00A25054">
      <w:pPr>
        <w:pStyle w:val="ListParagraph"/>
      </w:pPr>
      <w:r>
        <w:t xml:space="preserve">  </w:t>
      </w:r>
    </w:p>
    <w:sectPr w:rsidR="00562E0B" w:rsidRPr="00CB1492" w:rsidSect="001545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9168" w14:textId="77777777" w:rsidR="00D53A4F" w:rsidRDefault="00D53A4F" w:rsidP="00CB7C57">
      <w:pPr>
        <w:spacing w:after="0" w:line="240" w:lineRule="auto"/>
      </w:pPr>
      <w:r>
        <w:separator/>
      </w:r>
    </w:p>
  </w:endnote>
  <w:endnote w:type="continuationSeparator" w:id="0">
    <w:p w14:paraId="03762AD9" w14:textId="77777777" w:rsidR="00D53A4F" w:rsidRDefault="00D53A4F" w:rsidP="00CB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7A3B" w14:textId="032C6645" w:rsidR="009D0F44" w:rsidRPr="00CB7C57" w:rsidRDefault="009D0F44" w:rsidP="00CB7C57">
    <w:pPr>
      <w:pStyle w:val="Footer"/>
      <w:jc w:val="center"/>
      <w:rPr>
        <w:sz w:val="20"/>
        <w:szCs w:val="20"/>
      </w:rPr>
    </w:pPr>
    <w:r w:rsidRPr="00CB7C57">
      <w:rPr>
        <w:rFonts w:ascii="Times New Roman" w:hAnsi="Times New Roman" w:cs="Times New Roman"/>
        <w:sz w:val="20"/>
        <w:szCs w:val="20"/>
      </w:rPr>
      <w:t xml:space="preserve">Page </w:t>
    </w:r>
    <w:r w:rsidRPr="00CB7C57">
      <w:rPr>
        <w:rFonts w:ascii="Times New Roman" w:hAnsi="Times New Roman" w:cs="Times New Roman"/>
        <w:sz w:val="20"/>
        <w:szCs w:val="20"/>
      </w:rPr>
      <w:fldChar w:fldCharType="begin"/>
    </w:r>
    <w:r w:rsidRPr="00CB7C57">
      <w:rPr>
        <w:rFonts w:ascii="Times New Roman" w:hAnsi="Times New Roman" w:cs="Times New Roman"/>
        <w:sz w:val="20"/>
        <w:szCs w:val="20"/>
      </w:rPr>
      <w:instrText xml:space="preserve"> PAGE </w:instrText>
    </w:r>
    <w:r w:rsidRPr="00CB7C57">
      <w:rPr>
        <w:rFonts w:ascii="Times New Roman" w:hAnsi="Times New Roman" w:cs="Times New Roman"/>
        <w:sz w:val="20"/>
        <w:szCs w:val="20"/>
      </w:rPr>
      <w:fldChar w:fldCharType="separate"/>
    </w:r>
    <w:r w:rsidRPr="00CB7C57">
      <w:rPr>
        <w:rFonts w:ascii="Times New Roman" w:hAnsi="Times New Roman" w:cs="Times New Roman"/>
        <w:noProof/>
        <w:sz w:val="20"/>
        <w:szCs w:val="20"/>
      </w:rPr>
      <w:t>1</w:t>
    </w:r>
    <w:r w:rsidRPr="00CB7C57">
      <w:rPr>
        <w:rFonts w:ascii="Times New Roman" w:hAnsi="Times New Roman" w:cs="Times New Roman"/>
        <w:sz w:val="20"/>
        <w:szCs w:val="20"/>
      </w:rPr>
      <w:fldChar w:fldCharType="end"/>
    </w:r>
    <w:r w:rsidRPr="00CB7C57">
      <w:rPr>
        <w:rFonts w:ascii="Times New Roman" w:hAnsi="Times New Roman" w:cs="Times New Roman"/>
        <w:sz w:val="20"/>
        <w:szCs w:val="20"/>
      </w:rPr>
      <w:t xml:space="preserve"> of </w:t>
    </w:r>
    <w:r w:rsidRPr="00CB7C57">
      <w:rPr>
        <w:rFonts w:ascii="Times New Roman" w:hAnsi="Times New Roman" w:cs="Times New Roman"/>
        <w:sz w:val="20"/>
        <w:szCs w:val="20"/>
      </w:rPr>
      <w:fldChar w:fldCharType="begin"/>
    </w:r>
    <w:r w:rsidRPr="00CB7C57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CB7C57">
      <w:rPr>
        <w:rFonts w:ascii="Times New Roman" w:hAnsi="Times New Roman" w:cs="Times New Roman"/>
        <w:sz w:val="20"/>
        <w:szCs w:val="20"/>
      </w:rPr>
      <w:fldChar w:fldCharType="separate"/>
    </w:r>
    <w:r w:rsidRPr="00CB7C57">
      <w:rPr>
        <w:rFonts w:ascii="Times New Roman" w:hAnsi="Times New Roman" w:cs="Times New Roman"/>
        <w:noProof/>
        <w:sz w:val="20"/>
        <w:szCs w:val="20"/>
      </w:rPr>
      <w:t>3</w:t>
    </w:r>
    <w:r w:rsidRPr="00CB7C5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C7B9" w14:textId="77777777" w:rsidR="00D53A4F" w:rsidRDefault="00D53A4F" w:rsidP="00CB7C57">
      <w:pPr>
        <w:spacing w:after="0" w:line="240" w:lineRule="auto"/>
      </w:pPr>
      <w:r>
        <w:separator/>
      </w:r>
    </w:p>
  </w:footnote>
  <w:footnote w:type="continuationSeparator" w:id="0">
    <w:p w14:paraId="41A96E82" w14:textId="77777777" w:rsidR="00D53A4F" w:rsidRDefault="00D53A4F" w:rsidP="00CB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8DF"/>
    <w:multiLevelType w:val="hybridMultilevel"/>
    <w:tmpl w:val="4E1E3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E78C7"/>
    <w:multiLevelType w:val="hybridMultilevel"/>
    <w:tmpl w:val="938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00C"/>
    <w:multiLevelType w:val="multilevel"/>
    <w:tmpl w:val="816C8E5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C1032C"/>
    <w:multiLevelType w:val="multilevel"/>
    <w:tmpl w:val="B468AA0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251BD"/>
    <w:multiLevelType w:val="hybridMultilevel"/>
    <w:tmpl w:val="D6BA1B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C04"/>
    <w:multiLevelType w:val="hybridMultilevel"/>
    <w:tmpl w:val="EEAA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FE0"/>
    <w:multiLevelType w:val="hybridMultilevel"/>
    <w:tmpl w:val="AF281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3148"/>
    <w:multiLevelType w:val="hybridMultilevel"/>
    <w:tmpl w:val="CCCE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2D83"/>
    <w:multiLevelType w:val="hybridMultilevel"/>
    <w:tmpl w:val="53068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01D92"/>
    <w:multiLevelType w:val="hybridMultilevel"/>
    <w:tmpl w:val="BB461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134741"/>
    <w:multiLevelType w:val="hybridMultilevel"/>
    <w:tmpl w:val="F3D49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E4E5A"/>
    <w:multiLevelType w:val="hybridMultilevel"/>
    <w:tmpl w:val="4A54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A02549"/>
    <w:multiLevelType w:val="hybridMultilevel"/>
    <w:tmpl w:val="7434898C"/>
    <w:lvl w:ilvl="0" w:tplc="E8EADC7E">
      <w:start w:val="1"/>
      <w:numFmt w:val="bullet"/>
      <w:lvlText w:val="Ø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9965E7B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828D6"/>
    <w:multiLevelType w:val="hybridMultilevel"/>
    <w:tmpl w:val="52FAD9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03827"/>
    <w:multiLevelType w:val="multilevel"/>
    <w:tmpl w:val="245C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A4462"/>
    <w:multiLevelType w:val="hybridMultilevel"/>
    <w:tmpl w:val="3AF06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92"/>
    <w:rsid w:val="00000CA1"/>
    <w:rsid w:val="00022D40"/>
    <w:rsid w:val="000717C5"/>
    <w:rsid w:val="000C7FCC"/>
    <w:rsid w:val="000D1166"/>
    <w:rsid w:val="00144B7F"/>
    <w:rsid w:val="0015077B"/>
    <w:rsid w:val="001545DD"/>
    <w:rsid w:val="0017647C"/>
    <w:rsid w:val="00195F7F"/>
    <w:rsid w:val="001A5E09"/>
    <w:rsid w:val="001B1842"/>
    <w:rsid w:val="001C39F7"/>
    <w:rsid w:val="001E54C4"/>
    <w:rsid w:val="001F0977"/>
    <w:rsid w:val="001F524F"/>
    <w:rsid w:val="0020086B"/>
    <w:rsid w:val="00235E1E"/>
    <w:rsid w:val="00266B23"/>
    <w:rsid w:val="002E5B9F"/>
    <w:rsid w:val="003C1580"/>
    <w:rsid w:val="003F29DC"/>
    <w:rsid w:val="00497EA5"/>
    <w:rsid w:val="004A0288"/>
    <w:rsid w:val="004B20E9"/>
    <w:rsid w:val="004B7846"/>
    <w:rsid w:val="004C677C"/>
    <w:rsid w:val="004D7DF0"/>
    <w:rsid w:val="004E3646"/>
    <w:rsid w:val="004E5155"/>
    <w:rsid w:val="004F4BBC"/>
    <w:rsid w:val="005144E1"/>
    <w:rsid w:val="00562E0B"/>
    <w:rsid w:val="00573745"/>
    <w:rsid w:val="0057542B"/>
    <w:rsid w:val="005A6E2F"/>
    <w:rsid w:val="005D428E"/>
    <w:rsid w:val="005F78A1"/>
    <w:rsid w:val="00613A22"/>
    <w:rsid w:val="00655C9D"/>
    <w:rsid w:val="006941B2"/>
    <w:rsid w:val="006E2EB6"/>
    <w:rsid w:val="00711808"/>
    <w:rsid w:val="00725075"/>
    <w:rsid w:val="00731656"/>
    <w:rsid w:val="00752193"/>
    <w:rsid w:val="00762762"/>
    <w:rsid w:val="007B77CB"/>
    <w:rsid w:val="007C642C"/>
    <w:rsid w:val="007F689C"/>
    <w:rsid w:val="00807CBF"/>
    <w:rsid w:val="0084266B"/>
    <w:rsid w:val="00845ACB"/>
    <w:rsid w:val="00883B3F"/>
    <w:rsid w:val="008C1C38"/>
    <w:rsid w:val="008E5E15"/>
    <w:rsid w:val="00916737"/>
    <w:rsid w:val="00954741"/>
    <w:rsid w:val="00970CD8"/>
    <w:rsid w:val="0099774D"/>
    <w:rsid w:val="009C322C"/>
    <w:rsid w:val="009D0F44"/>
    <w:rsid w:val="00A04277"/>
    <w:rsid w:val="00A207BC"/>
    <w:rsid w:val="00A25054"/>
    <w:rsid w:val="00AB3119"/>
    <w:rsid w:val="00AD011D"/>
    <w:rsid w:val="00AE08EA"/>
    <w:rsid w:val="00AE345B"/>
    <w:rsid w:val="00B2217E"/>
    <w:rsid w:val="00B344D9"/>
    <w:rsid w:val="00B9172E"/>
    <w:rsid w:val="00BD3CDF"/>
    <w:rsid w:val="00C4609A"/>
    <w:rsid w:val="00C55CF7"/>
    <w:rsid w:val="00CB1492"/>
    <w:rsid w:val="00CB7C57"/>
    <w:rsid w:val="00CD209D"/>
    <w:rsid w:val="00CE5C91"/>
    <w:rsid w:val="00CF33FB"/>
    <w:rsid w:val="00D353B0"/>
    <w:rsid w:val="00D3693C"/>
    <w:rsid w:val="00D53A4F"/>
    <w:rsid w:val="00D55A4D"/>
    <w:rsid w:val="00D75FAB"/>
    <w:rsid w:val="00D81847"/>
    <w:rsid w:val="00D84BD7"/>
    <w:rsid w:val="00DA28D2"/>
    <w:rsid w:val="00DB3340"/>
    <w:rsid w:val="00DB7CF0"/>
    <w:rsid w:val="00E00BE5"/>
    <w:rsid w:val="00E076DB"/>
    <w:rsid w:val="00E164EE"/>
    <w:rsid w:val="00E24989"/>
    <w:rsid w:val="00E829D3"/>
    <w:rsid w:val="00E91770"/>
    <w:rsid w:val="00EA59A7"/>
    <w:rsid w:val="00EC66D8"/>
    <w:rsid w:val="00F027C6"/>
    <w:rsid w:val="00F1173C"/>
    <w:rsid w:val="00F3182B"/>
    <w:rsid w:val="00F40F1D"/>
    <w:rsid w:val="00F84CD9"/>
    <w:rsid w:val="00F92E5B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4EA8"/>
  <w15:chartTrackingRefBased/>
  <w15:docId w15:val="{EE2044DE-5D51-45E6-9914-F6980D0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1492"/>
    <w:rPr>
      <w:color w:val="0000FF"/>
      <w:u w:val="single"/>
    </w:rPr>
  </w:style>
  <w:style w:type="character" w:customStyle="1" w:styleId="ce1y1c">
    <w:name w:val="ce1y1c"/>
    <w:basedOn w:val="DefaultParagraphFont"/>
    <w:rsid w:val="00CB1492"/>
  </w:style>
  <w:style w:type="paragraph" w:styleId="ListParagraph">
    <w:name w:val="List Paragraph"/>
    <w:basedOn w:val="Normal"/>
    <w:uiPriority w:val="34"/>
    <w:qFormat/>
    <w:rsid w:val="00CB1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6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FC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1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0D11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57"/>
  </w:style>
  <w:style w:type="paragraph" w:styleId="Footer">
    <w:name w:val="footer"/>
    <w:basedOn w:val="Normal"/>
    <w:link w:val="FooterChar"/>
    <w:uiPriority w:val="99"/>
    <w:unhideWhenUsed/>
    <w:rsid w:val="00CB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57"/>
  </w:style>
  <w:style w:type="character" w:styleId="CommentReference">
    <w:name w:val="annotation reference"/>
    <w:basedOn w:val="DefaultParagraphFont"/>
    <w:uiPriority w:val="99"/>
    <w:semiHidden/>
    <w:unhideWhenUsed/>
    <w:rsid w:val="0057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smaj@juno.com</dc:creator>
  <cp:keywords/>
  <dc:description/>
  <cp:lastModifiedBy>Nuwan Jayawickreme</cp:lastModifiedBy>
  <cp:revision>23</cp:revision>
  <dcterms:created xsi:type="dcterms:W3CDTF">2023-05-16T19:29:00Z</dcterms:created>
  <dcterms:modified xsi:type="dcterms:W3CDTF">2023-09-19T19:41:00Z</dcterms:modified>
</cp:coreProperties>
</file>