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5D88" w14:textId="2C437D91" w:rsidR="00263165" w:rsidRDefault="008B1635">
      <w:bookmarkStart w:id="0" w:name="_GoBack"/>
      <w:bookmarkEnd w:id="0"/>
      <w:r>
        <w:rPr>
          <w:b/>
          <w:u w:val="single"/>
        </w:rPr>
        <w:t>Educationa</w:t>
      </w:r>
      <w:r w:rsidR="00292E8B">
        <w:rPr>
          <w:b/>
          <w:u w:val="single"/>
        </w:rPr>
        <w:t>l Affairs Committee Meeting – 11/03</w:t>
      </w:r>
      <w:r>
        <w:rPr>
          <w:b/>
          <w:u w:val="single"/>
        </w:rPr>
        <w:t>/2015</w:t>
      </w:r>
    </w:p>
    <w:p w14:paraId="65C0D6D6" w14:textId="77777777" w:rsidR="008B1635" w:rsidRDefault="008B1635"/>
    <w:p w14:paraId="31FEC4EE" w14:textId="3434F9B2" w:rsidR="008B1635" w:rsidRDefault="008B1635">
      <w:pPr>
        <w:rPr>
          <w:b/>
        </w:rPr>
      </w:pPr>
      <w:r>
        <w:rPr>
          <w:b/>
        </w:rPr>
        <w:t>Present:</w:t>
      </w:r>
    </w:p>
    <w:p w14:paraId="15D5BB9A" w14:textId="77777777" w:rsidR="008B1635" w:rsidRDefault="008B1635">
      <w:pPr>
        <w:rPr>
          <w:b/>
        </w:rPr>
      </w:pPr>
    </w:p>
    <w:p w14:paraId="438AADF4" w14:textId="58ADF68C" w:rsidR="008B1635" w:rsidRDefault="00292E8B">
      <w:r>
        <w:t>Rebecca Kern-Stone, William Walters, Susan Astarita, William Clyde, Cheryl Harrison, Chloe Sweeney, George Schlinck, Timothy Ward, Keith Brower, Walter Matystik, John Fiore, Margaret Groarke, Antonio Cordoba, Lisa Toscano, Darisa Saboori, Goli Nossoni, Helene Tyler, David Mahan, Brother Michael</w:t>
      </w:r>
    </w:p>
    <w:p w14:paraId="3A404D85" w14:textId="77777777" w:rsidR="008B1635" w:rsidRDefault="008B1635"/>
    <w:p w14:paraId="4FEAC606" w14:textId="12123B64" w:rsidR="008B1635" w:rsidRDefault="00292E8B">
      <w:r>
        <w:t>Meeting called to order at 3:38</w:t>
      </w:r>
      <w:r w:rsidR="008B1635">
        <w:t xml:space="preserve"> PM by Provost William Clyde.</w:t>
      </w:r>
    </w:p>
    <w:p w14:paraId="7CBBC4CB" w14:textId="77777777" w:rsidR="008B1635" w:rsidRDefault="008B1635"/>
    <w:p w14:paraId="4A79A02C" w14:textId="3A0562AA" w:rsidR="008B1635" w:rsidRDefault="00292E8B" w:rsidP="008B1635">
      <w:pPr>
        <w:pStyle w:val="ListParagraph"/>
        <w:numPr>
          <w:ilvl w:val="0"/>
          <w:numId w:val="1"/>
        </w:numPr>
        <w:rPr>
          <w:b/>
          <w:u w:val="single"/>
        </w:rPr>
      </w:pPr>
      <w:r>
        <w:rPr>
          <w:b/>
          <w:u w:val="single"/>
        </w:rPr>
        <w:t>Approval of Agenda</w:t>
      </w:r>
    </w:p>
    <w:p w14:paraId="37029EB6" w14:textId="77777777" w:rsidR="008B1635" w:rsidRPr="008B1635" w:rsidRDefault="008B1635" w:rsidP="008B1635">
      <w:pPr>
        <w:pStyle w:val="ListParagraph"/>
        <w:rPr>
          <w:b/>
          <w:u w:val="single"/>
        </w:rPr>
      </w:pPr>
    </w:p>
    <w:p w14:paraId="3755CFAC" w14:textId="5F904257" w:rsidR="008B1635" w:rsidRDefault="00292E8B" w:rsidP="008B1635">
      <w:pPr>
        <w:pStyle w:val="ListParagraph"/>
        <w:numPr>
          <w:ilvl w:val="0"/>
          <w:numId w:val="2"/>
        </w:numPr>
      </w:pPr>
      <w:r>
        <w:t>Motion: To approve agenda for 11/03/2015</w:t>
      </w:r>
    </w:p>
    <w:p w14:paraId="4E745290" w14:textId="1506AFA1" w:rsidR="00292E8B" w:rsidRDefault="00292E8B" w:rsidP="008B1635">
      <w:pPr>
        <w:pStyle w:val="ListParagraph"/>
        <w:numPr>
          <w:ilvl w:val="0"/>
          <w:numId w:val="2"/>
        </w:numPr>
      </w:pPr>
      <w:r>
        <w:t>Vote: Motion carried</w:t>
      </w:r>
    </w:p>
    <w:p w14:paraId="3C4DF041" w14:textId="717C41B8" w:rsidR="00292E8B" w:rsidRDefault="00292E8B" w:rsidP="008B1635">
      <w:pPr>
        <w:pStyle w:val="ListParagraph"/>
        <w:numPr>
          <w:ilvl w:val="0"/>
          <w:numId w:val="2"/>
        </w:numPr>
      </w:pPr>
      <w:r>
        <w:t>Resolved: Agenda for meeting on 11/03/2015 approved with the following edits:</w:t>
      </w:r>
    </w:p>
    <w:p w14:paraId="3C8C67F0" w14:textId="51D14936" w:rsidR="00292E8B" w:rsidRDefault="00292E8B" w:rsidP="00292E8B">
      <w:pPr>
        <w:pStyle w:val="ListParagraph"/>
        <w:numPr>
          <w:ilvl w:val="1"/>
          <w:numId w:val="2"/>
        </w:numPr>
      </w:pPr>
      <w:r>
        <w:t>Point 6e was eliminated from the agenda</w:t>
      </w:r>
    </w:p>
    <w:p w14:paraId="46F22063" w14:textId="64F26EE3" w:rsidR="00292E8B" w:rsidRDefault="00292E8B" w:rsidP="00292E8B">
      <w:pPr>
        <w:pStyle w:val="ListParagraph"/>
        <w:numPr>
          <w:ilvl w:val="1"/>
          <w:numId w:val="2"/>
        </w:numPr>
      </w:pPr>
      <w:r>
        <w:t>The order of points 4 and 5 were switched</w:t>
      </w:r>
    </w:p>
    <w:p w14:paraId="720CD45F" w14:textId="77777777" w:rsidR="008B1635" w:rsidRDefault="008B1635" w:rsidP="008B1635"/>
    <w:p w14:paraId="713C2703" w14:textId="422B28C8" w:rsidR="008B1635" w:rsidRPr="008B1635" w:rsidRDefault="008B1635" w:rsidP="008B1635">
      <w:pPr>
        <w:pStyle w:val="ListParagraph"/>
        <w:numPr>
          <w:ilvl w:val="0"/>
          <w:numId w:val="1"/>
        </w:numPr>
        <w:rPr>
          <w:b/>
          <w:u w:val="single"/>
        </w:rPr>
      </w:pPr>
      <w:r w:rsidRPr="008B1635">
        <w:rPr>
          <w:b/>
          <w:u w:val="single"/>
        </w:rPr>
        <w:t xml:space="preserve">Approval of </w:t>
      </w:r>
      <w:r w:rsidR="00292E8B">
        <w:rPr>
          <w:b/>
          <w:u w:val="single"/>
        </w:rPr>
        <w:t>Previous Minutes</w:t>
      </w:r>
    </w:p>
    <w:p w14:paraId="2BB18A83" w14:textId="77777777" w:rsidR="008B1635" w:rsidRDefault="008B1635" w:rsidP="008B1635">
      <w:pPr>
        <w:pStyle w:val="ListParagraph"/>
        <w:ind w:left="1440"/>
        <w:rPr>
          <w:b/>
          <w:u w:val="single"/>
        </w:rPr>
      </w:pPr>
    </w:p>
    <w:p w14:paraId="77B49F6C" w14:textId="725DA992" w:rsidR="008B1635" w:rsidRDefault="00292E8B" w:rsidP="008B1635">
      <w:pPr>
        <w:pStyle w:val="ListParagraph"/>
        <w:numPr>
          <w:ilvl w:val="0"/>
          <w:numId w:val="2"/>
        </w:numPr>
      </w:pPr>
      <w:r>
        <w:t>Motion: To approve meeting minutes from the meeting on 10/06/2015</w:t>
      </w:r>
    </w:p>
    <w:p w14:paraId="7B9B1EF2" w14:textId="4EB5A6A4" w:rsidR="00292E8B" w:rsidRDefault="00292E8B" w:rsidP="008B1635">
      <w:pPr>
        <w:pStyle w:val="ListParagraph"/>
        <w:numPr>
          <w:ilvl w:val="0"/>
          <w:numId w:val="2"/>
        </w:numPr>
      </w:pPr>
      <w:r>
        <w:t>Vote: Motion carried</w:t>
      </w:r>
    </w:p>
    <w:p w14:paraId="3F58DA25" w14:textId="2B65767C" w:rsidR="00292E8B" w:rsidRDefault="00292E8B" w:rsidP="008B1635">
      <w:pPr>
        <w:pStyle w:val="ListParagraph"/>
        <w:numPr>
          <w:ilvl w:val="0"/>
          <w:numId w:val="2"/>
        </w:numPr>
      </w:pPr>
      <w:r>
        <w:t>Resolved: Minutes from meeting on 10/06/2015 approved with the following edits:</w:t>
      </w:r>
    </w:p>
    <w:p w14:paraId="0E3F3F20" w14:textId="20DC5F85" w:rsidR="00292E8B" w:rsidRDefault="00292E8B" w:rsidP="00292E8B">
      <w:pPr>
        <w:pStyle w:val="ListParagraph"/>
        <w:numPr>
          <w:ilvl w:val="1"/>
          <w:numId w:val="2"/>
        </w:numPr>
      </w:pPr>
      <w:r>
        <w:t>Parisa Saboori and William Walters’ names were misspelled</w:t>
      </w:r>
    </w:p>
    <w:p w14:paraId="23B9902A" w14:textId="2C657419" w:rsidR="00292E8B" w:rsidRDefault="00292E8B" w:rsidP="00292E8B">
      <w:pPr>
        <w:pStyle w:val="ListParagraph"/>
        <w:numPr>
          <w:ilvl w:val="1"/>
          <w:numId w:val="2"/>
        </w:numPr>
      </w:pPr>
      <w:r>
        <w:t>On point 8, language drafting was given to Dean’s Council, not members of the EAC</w:t>
      </w:r>
    </w:p>
    <w:p w14:paraId="6754EDB7" w14:textId="77777777" w:rsidR="008B1635" w:rsidRDefault="008B1635" w:rsidP="008B1635"/>
    <w:p w14:paraId="40306C82" w14:textId="3005F59B" w:rsidR="008B1635" w:rsidRPr="008B1635" w:rsidRDefault="008B1635" w:rsidP="008B1635">
      <w:pPr>
        <w:pStyle w:val="ListParagraph"/>
        <w:numPr>
          <w:ilvl w:val="0"/>
          <w:numId w:val="1"/>
        </w:numPr>
        <w:rPr>
          <w:b/>
          <w:u w:val="single"/>
        </w:rPr>
      </w:pPr>
      <w:r w:rsidRPr="008B1635">
        <w:rPr>
          <w:b/>
          <w:u w:val="single"/>
        </w:rPr>
        <w:t xml:space="preserve">Approval of </w:t>
      </w:r>
      <w:r w:rsidR="00292E8B">
        <w:rPr>
          <w:b/>
          <w:u w:val="single"/>
        </w:rPr>
        <w:t>Minutes from 03/03/2015</w:t>
      </w:r>
    </w:p>
    <w:p w14:paraId="1CBF87B4" w14:textId="77777777" w:rsidR="008B1635" w:rsidRDefault="008B1635" w:rsidP="008B1635">
      <w:pPr>
        <w:pStyle w:val="ListParagraph"/>
        <w:rPr>
          <w:b/>
          <w:u w:val="single"/>
        </w:rPr>
      </w:pPr>
    </w:p>
    <w:p w14:paraId="322E6B74" w14:textId="6649EB78" w:rsidR="008B1635" w:rsidRDefault="00292E8B" w:rsidP="008B1635">
      <w:pPr>
        <w:pStyle w:val="ListParagraph"/>
        <w:numPr>
          <w:ilvl w:val="0"/>
          <w:numId w:val="2"/>
        </w:numPr>
      </w:pPr>
      <w:r>
        <w:t>No quorum was held during the April meeting</w:t>
      </w:r>
    </w:p>
    <w:p w14:paraId="33D750F7" w14:textId="447F4991" w:rsidR="00292E8B" w:rsidRDefault="00292E8B" w:rsidP="008B1635">
      <w:pPr>
        <w:pStyle w:val="ListParagraph"/>
        <w:numPr>
          <w:ilvl w:val="0"/>
          <w:numId w:val="2"/>
        </w:numPr>
      </w:pPr>
      <w:r>
        <w:t>Minutes from February had already been approved</w:t>
      </w:r>
    </w:p>
    <w:p w14:paraId="3CDB4F55" w14:textId="7A50CBC9" w:rsidR="00292E8B" w:rsidRDefault="00292E8B" w:rsidP="008B1635">
      <w:pPr>
        <w:pStyle w:val="ListParagraph"/>
        <w:numPr>
          <w:ilvl w:val="0"/>
          <w:numId w:val="2"/>
        </w:numPr>
      </w:pPr>
      <w:r>
        <w:t>Motion: To approve meeting minutes from the meeting on 03/03/2015</w:t>
      </w:r>
    </w:p>
    <w:p w14:paraId="08A6D72F" w14:textId="3E981AC7" w:rsidR="00292E8B" w:rsidRDefault="00292E8B" w:rsidP="008B1635">
      <w:pPr>
        <w:pStyle w:val="ListParagraph"/>
        <w:numPr>
          <w:ilvl w:val="0"/>
          <w:numId w:val="2"/>
        </w:numPr>
      </w:pPr>
      <w:r>
        <w:t>Vote: Motion carried</w:t>
      </w:r>
    </w:p>
    <w:p w14:paraId="0399CE9D" w14:textId="23D5E5C1" w:rsidR="00292E8B" w:rsidRDefault="00292E8B" w:rsidP="008B1635">
      <w:pPr>
        <w:pStyle w:val="ListParagraph"/>
        <w:numPr>
          <w:ilvl w:val="0"/>
          <w:numId w:val="2"/>
        </w:numPr>
      </w:pPr>
      <w:r>
        <w:t>Resolved: Minutes from meeting on 03/03/2015 approved with the following edits:</w:t>
      </w:r>
    </w:p>
    <w:p w14:paraId="6C48118B" w14:textId="71D71A14" w:rsidR="00292E8B" w:rsidRDefault="00292E8B" w:rsidP="00292E8B">
      <w:pPr>
        <w:pStyle w:val="ListParagraph"/>
        <w:numPr>
          <w:ilvl w:val="1"/>
          <w:numId w:val="2"/>
        </w:numPr>
      </w:pPr>
      <w:r>
        <w:t>Walter Matystik and Marisa Passafiume’s names were misspelled</w:t>
      </w:r>
    </w:p>
    <w:p w14:paraId="4EAA2EED" w14:textId="19CCA696" w:rsidR="00292E8B" w:rsidRDefault="00292E8B" w:rsidP="00292E8B">
      <w:pPr>
        <w:pStyle w:val="ListParagraph"/>
        <w:numPr>
          <w:ilvl w:val="1"/>
          <w:numId w:val="2"/>
        </w:numPr>
      </w:pPr>
      <w:r>
        <w:t>The top of the minutes says “agenda”</w:t>
      </w:r>
    </w:p>
    <w:p w14:paraId="5B1F8003" w14:textId="77777777" w:rsidR="00292E8B" w:rsidRPr="008B1635" w:rsidRDefault="00292E8B" w:rsidP="00292E8B">
      <w:pPr>
        <w:pStyle w:val="ListParagraph"/>
        <w:ind w:left="2520"/>
      </w:pPr>
    </w:p>
    <w:p w14:paraId="39DD1270" w14:textId="77777777" w:rsidR="008B1635" w:rsidRDefault="008B1635"/>
    <w:p w14:paraId="71192F99" w14:textId="38F550B0" w:rsidR="008B1635" w:rsidRPr="008B1635" w:rsidRDefault="00292E8B" w:rsidP="008B1635">
      <w:pPr>
        <w:pStyle w:val="ListParagraph"/>
        <w:numPr>
          <w:ilvl w:val="0"/>
          <w:numId w:val="1"/>
        </w:numPr>
        <w:rPr>
          <w:b/>
          <w:u w:val="single"/>
        </w:rPr>
      </w:pPr>
      <w:r>
        <w:rPr>
          <w:b/>
          <w:u w:val="single"/>
        </w:rPr>
        <w:lastRenderedPageBreak/>
        <w:t>Presentation on Mapworks</w:t>
      </w:r>
    </w:p>
    <w:p w14:paraId="6E43E369" w14:textId="77777777" w:rsidR="008B1635" w:rsidRDefault="008B1635" w:rsidP="008B1635">
      <w:pPr>
        <w:rPr>
          <w:b/>
          <w:u w:val="single"/>
        </w:rPr>
      </w:pPr>
    </w:p>
    <w:p w14:paraId="2312C33F" w14:textId="741E3E70" w:rsidR="00FB29F1" w:rsidRDefault="00292E8B" w:rsidP="008B1635">
      <w:pPr>
        <w:pStyle w:val="ListParagraph"/>
        <w:numPr>
          <w:ilvl w:val="0"/>
          <w:numId w:val="2"/>
        </w:numPr>
      </w:pPr>
      <w:r>
        <w:t>Brother Michael reports:</w:t>
      </w:r>
    </w:p>
    <w:p w14:paraId="474E51E3" w14:textId="03B5F2B1" w:rsidR="00292E8B" w:rsidRDefault="00292E8B" w:rsidP="00292E8B">
      <w:pPr>
        <w:pStyle w:val="ListParagraph"/>
        <w:numPr>
          <w:ilvl w:val="1"/>
          <w:numId w:val="2"/>
        </w:numPr>
      </w:pPr>
      <w:r>
        <w:t>Mapworks is a software that tracks success and retention of students. It predicts a student’s risk of failure or transferring/dropping out</w:t>
      </w:r>
    </w:p>
    <w:p w14:paraId="72AA4598" w14:textId="185F4435" w:rsidR="00292E8B" w:rsidRDefault="00292E8B" w:rsidP="00292E8B">
      <w:pPr>
        <w:pStyle w:val="ListParagraph"/>
        <w:numPr>
          <w:ilvl w:val="1"/>
          <w:numId w:val="2"/>
        </w:numPr>
      </w:pPr>
      <w:r>
        <w:t>Engineering students were on academic hold until they completed the Mapworks survey, resulting in 96% of students taking the survey.</w:t>
      </w:r>
    </w:p>
    <w:p w14:paraId="762C30F6" w14:textId="367F49EA" w:rsidR="00292E8B" w:rsidRDefault="00292E8B" w:rsidP="00292E8B">
      <w:pPr>
        <w:pStyle w:val="ListParagraph"/>
        <w:numPr>
          <w:ilvl w:val="1"/>
          <w:numId w:val="2"/>
        </w:numPr>
      </w:pPr>
      <w:r>
        <w:t>The program allows faculty to collect information on students and form lists for certain demographics</w:t>
      </w:r>
    </w:p>
    <w:p w14:paraId="19C85C07" w14:textId="53A7D82C" w:rsidR="00292E8B" w:rsidRDefault="00292E8B" w:rsidP="00292E8B">
      <w:pPr>
        <w:pStyle w:val="ListParagraph"/>
        <w:numPr>
          <w:ilvl w:val="1"/>
          <w:numId w:val="2"/>
        </w:numPr>
      </w:pPr>
      <w:r>
        <w:t>Next year, it is planned that academic referrals will be completed via Mapworks</w:t>
      </w:r>
    </w:p>
    <w:p w14:paraId="4C4379E3" w14:textId="18ACEE03" w:rsidR="00292E8B" w:rsidRDefault="00292E8B" w:rsidP="00292E8B">
      <w:pPr>
        <w:pStyle w:val="ListParagraph"/>
        <w:numPr>
          <w:ilvl w:val="1"/>
          <w:numId w:val="2"/>
        </w:numPr>
      </w:pPr>
      <w:r>
        <w:t>There was some misunderstanding about what faculty will be able to see what information about a particular student</w:t>
      </w:r>
    </w:p>
    <w:p w14:paraId="691D0099" w14:textId="3D33A94E" w:rsidR="00292E8B" w:rsidRDefault="00292E8B" w:rsidP="00292E8B">
      <w:pPr>
        <w:pStyle w:val="ListParagraph"/>
        <w:numPr>
          <w:ilvl w:val="1"/>
          <w:numId w:val="2"/>
        </w:numPr>
      </w:pPr>
      <w:r>
        <w:rPr>
          <w:b/>
          <w:color w:val="FF0000"/>
        </w:rPr>
        <w:t>Administration will, throughout the year, decide on permissions on information for Mapworks</w:t>
      </w:r>
    </w:p>
    <w:p w14:paraId="1241747B" w14:textId="77777777" w:rsidR="00292E8B" w:rsidRPr="00FB29F1" w:rsidRDefault="00292E8B" w:rsidP="00292E8B">
      <w:pPr>
        <w:pStyle w:val="ListParagraph"/>
        <w:ind w:left="2160"/>
      </w:pPr>
    </w:p>
    <w:p w14:paraId="21D8FF56" w14:textId="5DE2D922" w:rsidR="00FB29F1" w:rsidRPr="00FB29F1" w:rsidRDefault="00FB29F1" w:rsidP="00FB29F1">
      <w:pPr>
        <w:pStyle w:val="ListParagraph"/>
        <w:numPr>
          <w:ilvl w:val="0"/>
          <w:numId w:val="1"/>
        </w:numPr>
        <w:rPr>
          <w:b/>
          <w:u w:val="single"/>
        </w:rPr>
      </w:pPr>
      <w:r w:rsidRPr="00FB29F1">
        <w:rPr>
          <w:b/>
          <w:u w:val="single"/>
        </w:rPr>
        <w:t xml:space="preserve">Report of the </w:t>
      </w:r>
      <w:r w:rsidR="00292E8B">
        <w:rPr>
          <w:b/>
          <w:u w:val="single"/>
        </w:rPr>
        <w:t>College-wide Curriculum Committee (CCC)</w:t>
      </w:r>
    </w:p>
    <w:p w14:paraId="1CC8499B" w14:textId="77777777" w:rsidR="00FB29F1" w:rsidRDefault="00FB29F1" w:rsidP="00FB29F1">
      <w:pPr>
        <w:pStyle w:val="ListParagraph"/>
        <w:rPr>
          <w:b/>
          <w:u w:val="single"/>
        </w:rPr>
      </w:pPr>
    </w:p>
    <w:p w14:paraId="5B2051EF" w14:textId="34E493CF" w:rsidR="00FB29F1" w:rsidRDefault="00292E8B" w:rsidP="00FB29F1">
      <w:pPr>
        <w:pStyle w:val="ListParagraph"/>
        <w:numPr>
          <w:ilvl w:val="0"/>
          <w:numId w:val="2"/>
        </w:numPr>
      </w:pPr>
      <w:r>
        <w:t>Rebecca Kern reports:</w:t>
      </w:r>
    </w:p>
    <w:p w14:paraId="62B0D4E7" w14:textId="72A0B918" w:rsidR="00292E8B" w:rsidRDefault="00292E8B" w:rsidP="00292E8B">
      <w:pPr>
        <w:pStyle w:val="ListParagraph"/>
        <w:numPr>
          <w:ilvl w:val="1"/>
          <w:numId w:val="2"/>
        </w:numPr>
      </w:pPr>
      <w:r>
        <w:t>William Walters and Cheryl Harrison are welcome to join the CWCC committee</w:t>
      </w:r>
    </w:p>
    <w:p w14:paraId="400749A3" w14:textId="1596739B" w:rsidR="00292E8B" w:rsidRDefault="00292E8B" w:rsidP="00292E8B">
      <w:pPr>
        <w:pStyle w:val="ListParagraph"/>
        <w:numPr>
          <w:ilvl w:val="1"/>
          <w:numId w:val="2"/>
        </w:numPr>
      </w:pPr>
      <w:r>
        <w:t>There was some confusion about the wording of a particular CCC by-law</w:t>
      </w:r>
    </w:p>
    <w:p w14:paraId="1AE9C77B" w14:textId="21C619AA" w:rsidR="00292E8B" w:rsidRPr="00292E8B" w:rsidRDefault="00292E8B" w:rsidP="00292E8B">
      <w:pPr>
        <w:pStyle w:val="ListParagraph"/>
        <w:numPr>
          <w:ilvl w:val="1"/>
          <w:numId w:val="2"/>
        </w:numPr>
      </w:pPr>
      <w:r>
        <w:rPr>
          <w:b/>
          <w:color w:val="FF0000"/>
        </w:rPr>
        <w:t>Dr. Kern will bring this law back to the next meeting when the CWCC committee has a better idea of how to interpret the language.</w:t>
      </w:r>
    </w:p>
    <w:p w14:paraId="47DDC472" w14:textId="77777777" w:rsidR="00292E8B" w:rsidRPr="00FB29F1" w:rsidRDefault="00292E8B" w:rsidP="00292E8B">
      <w:pPr>
        <w:pStyle w:val="ListParagraph"/>
        <w:ind w:left="2520"/>
      </w:pPr>
    </w:p>
    <w:p w14:paraId="01F422C2" w14:textId="67BAE027" w:rsidR="00FB29F1" w:rsidRPr="00FB29F1" w:rsidRDefault="00FB29F1" w:rsidP="00FB29F1">
      <w:pPr>
        <w:pStyle w:val="ListParagraph"/>
        <w:numPr>
          <w:ilvl w:val="0"/>
          <w:numId w:val="1"/>
        </w:numPr>
        <w:rPr>
          <w:b/>
          <w:u w:val="single"/>
        </w:rPr>
      </w:pPr>
      <w:r w:rsidRPr="00FB29F1">
        <w:rPr>
          <w:b/>
          <w:u w:val="single"/>
        </w:rPr>
        <w:t xml:space="preserve">Report of the </w:t>
      </w:r>
      <w:r w:rsidR="00292E8B">
        <w:rPr>
          <w:b/>
          <w:u w:val="single"/>
        </w:rPr>
        <w:t xml:space="preserve">College Technology </w:t>
      </w:r>
      <w:r w:rsidR="00013B7A">
        <w:rPr>
          <w:b/>
          <w:u w:val="single"/>
        </w:rPr>
        <w:t>Committee (CTC</w:t>
      </w:r>
    </w:p>
    <w:p w14:paraId="0DE6134B" w14:textId="77777777" w:rsidR="00FB29F1" w:rsidRDefault="00FB29F1" w:rsidP="00FB29F1">
      <w:pPr>
        <w:rPr>
          <w:b/>
          <w:u w:val="single"/>
        </w:rPr>
      </w:pPr>
    </w:p>
    <w:p w14:paraId="0FBE7CB4" w14:textId="45BBAA95" w:rsidR="00BA24AE" w:rsidRDefault="00013B7A" w:rsidP="00FB29F1">
      <w:pPr>
        <w:pStyle w:val="ListParagraph"/>
        <w:numPr>
          <w:ilvl w:val="0"/>
          <w:numId w:val="2"/>
        </w:numPr>
      </w:pPr>
      <w:r>
        <w:t>Jake Holmquist was absent from the meeting; no report was given</w:t>
      </w:r>
    </w:p>
    <w:p w14:paraId="19C2B280" w14:textId="77777777" w:rsidR="00BA24AE" w:rsidRDefault="00BA24AE" w:rsidP="00BA24AE"/>
    <w:p w14:paraId="5D469950" w14:textId="5070E690" w:rsidR="00BA24AE" w:rsidRPr="00BA24AE" w:rsidRDefault="00013B7A" w:rsidP="00BA24AE">
      <w:pPr>
        <w:pStyle w:val="ListParagraph"/>
        <w:numPr>
          <w:ilvl w:val="0"/>
          <w:numId w:val="1"/>
        </w:numPr>
        <w:rPr>
          <w:b/>
          <w:u w:val="single"/>
        </w:rPr>
      </w:pPr>
      <w:r>
        <w:rPr>
          <w:b/>
          <w:u w:val="single"/>
        </w:rPr>
        <w:t>Report of College Library Committee</w:t>
      </w:r>
    </w:p>
    <w:p w14:paraId="677AC4AC" w14:textId="2DF10623" w:rsidR="00BA24AE" w:rsidRDefault="00BA24AE" w:rsidP="00BA24AE"/>
    <w:p w14:paraId="12853446" w14:textId="639AC95E" w:rsidR="00013B7A" w:rsidRDefault="00013B7A" w:rsidP="00013B7A">
      <w:pPr>
        <w:pStyle w:val="ListParagraph"/>
        <w:numPr>
          <w:ilvl w:val="0"/>
          <w:numId w:val="2"/>
        </w:numPr>
        <w:tabs>
          <w:tab w:val="left" w:pos="1800"/>
        </w:tabs>
      </w:pPr>
      <w:r>
        <w:t>William Walters reports:</w:t>
      </w:r>
    </w:p>
    <w:p w14:paraId="75F8C497" w14:textId="63F79707" w:rsidR="00013B7A" w:rsidRDefault="00013B7A" w:rsidP="00013B7A">
      <w:pPr>
        <w:pStyle w:val="ListParagraph"/>
        <w:numPr>
          <w:ilvl w:val="1"/>
          <w:numId w:val="2"/>
        </w:numPr>
        <w:tabs>
          <w:tab w:val="left" w:pos="1800"/>
        </w:tabs>
      </w:pPr>
      <w:r>
        <w:t>Nothing new to report since last meeting</w:t>
      </w:r>
    </w:p>
    <w:p w14:paraId="1B3326D1" w14:textId="77777777" w:rsidR="00013B7A" w:rsidRDefault="00013B7A" w:rsidP="00013B7A"/>
    <w:p w14:paraId="6BD7EA33" w14:textId="7570C19E" w:rsidR="00BA24AE" w:rsidRPr="00BA24AE" w:rsidRDefault="00013B7A" w:rsidP="00BA24AE">
      <w:pPr>
        <w:pStyle w:val="ListParagraph"/>
        <w:numPr>
          <w:ilvl w:val="0"/>
          <w:numId w:val="1"/>
        </w:numPr>
        <w:rPr>
          <w:b/>
          <w:u w:val="single"/>
        </w:rPr>
      </w:pPr>
      <w:r>
        <w:rPr>
          <w:b/>
          <w:u w:val="single"/>
        </w:rPr>
        <w:t>Old Business</w:t>
      </w:r>
    </w:p>
    <w:p w14:paraId="5540A00F" w14:textId="77777777" w:rsidR="00BA24AE" w:rsidRDefault="00BA24AE" w:rsidP="00BA24AE">
      <w:pPr>
        <w:pStyle w:val="ListParagraph"/>
        <w:ind w:left="1440"/>
      </w:pPr>
    </w:p>
    <w:p w14:paraId="523D9DAF" w14:textId="2169ED83" w:rsidR="00A017A8" w:rsidRDefault="00013B7A" w:rsidP="00013B7A">
      <w:pPr>
        <w:pStyle w:val="ListParagraph"/>
        <w:numPr>
          <w:ilvl w:val="1"/>
          <w:numId w:val="1"/>
        </w:numPr>
      </w:pPr>
      <w:r>
        <w:t>CWCC assessment</w:t>
      </w:r>
    </w:p>
    <w:p w14:paraId="01C0BB8B" w14:textId="3E5B5BA3" w:rsidR="00013B7A" w:rsidRDefault="00013B7A" w:rsidP="00013B7A">
      <w:pPr>
        <w:pStyle w:val="ListParagraph"/>
        <w:numPr>
          <w:ilvl w:val="2"/>
          <w:numId w:val="1"/>
        </w:numPr>
      </w:pPr>
      <w:r>
        <w:t>Not discussed since it was already reported</w:t>
      </w:r>
    </w:p>
    <w:p w14:paraId="226CADFC" w14:textId="4CB6ECA3" w:rsidR="00013B7A" w:rsidRDefault="00013B7A" w:rsidP="00013B7A">
      <w:pPr>
        <w:pStyle w:val="ListParagraph"/>
        <w:numPr>
          <w:ilvl w:val="1"/>
          <w:numId w:val="1"/>
        </w:numPr>
      </w:pPr>
      <w:r>
        <w:t>Transfer credits</w:t>
      </w:r>
    </w:p>
    <w:p w14:paraId="51D753CE" w14:textId="5D3573CA" w:rsidR="00013B7A" w:rsidRPr="00013B7A" w:rsidRDefault="00013B7A" w:rsidP="00013B7A">
      <w:pPr>
        <w:pStyle w:val="ListParagraph"/>
        <w:numPr>
          <w:ilvl w:val="2"/>
          <w:numId w:val="1"/>
        </w:numPr>
      </w:pPr>
      <w:r>
        <w:rPr>
          <w:b/>
          <w:color w:val="FF0000"/>
        </w:rPr>
        <w:t>Provost Clyde will gather a committee and report back to EAC regarding the number of transfer credits that will be accepted.</w:t>
      </w:r>
    </w:p>
    <w:p w14:paraId="20A10B26" w14:textId="547110C5" w:rsidR="00013B7A" w:rsidRDefault="00013B7A" w:rsidP="00013B7A">
      <w:pPr>
        <w:pStyle w:val="ListParagraph"/>
        <w:numPr>
          <w:ilvl w:val="1"/>
          <w:numId w:val="1"/>
        </w:numPr>
      </w:pPr>
      <w:r>
        <w:lastRenderedPageBreak/>
        <w:t>Dismissal Reversals</w:t>
      </w:r>
    </w:p>
    <w:p w14:paraId="66A7F50E" w14:textId="050B5696" w:rsidR="00013B7A" w:rsidRDefault="00013B7A" w:rsidP="00013B7A">
      <w:pPr>
        <w:pStyle w:val="ListParagraph"/>
        <w:numPr>
          <w:ilvl w:val="2"/>
          <w:numId w:val="1"/>
        </w:numPr>
      </w:pPr>
      <w:r>
        <w:t xml:space="preserve">The Dean’s council has drafted language regarding the definition of a reversal. </w:t>
      </w:r>
    </w:p>
    <w:p w14:paraId="61BCA205" w14:textId="1739ABD1" w:rsidR="00013B7A" w:rsidRDefault="00013B7A" w:rsidP="00013B7A">
      <w:pPr>
        <w:pStyle w:val="ListParagraph"/>
        <w:numPr>
          <w:ilvl w:val="2"/>
          <w:numId w:val="1"/>
        </w:numPr>
      </w:pPr>
      <w:r>
        <w:t>Some issue was taken with the phrasing of, “applying for reinstatement to the dean of the school imposing the dismissal”.</w:t>
      </w:r>
    </w:p>
    <w:p w14:paraId="75A602C3" w14:textId="22D83306" w:rsidR="0042435A" w:rsidRDefault="0042435A" w:rsidP="00013B7A">
      <w:pPr>
        <w:pStyle w:val="ListParagraph"/>
        <w:numPr>
          <w:ilvl w:val="2"/>
          <w:numId w:val="1"/>
        </w:numPr>
      </w:pPr>
      <w:r>
        <w:t>Suggested wording: “reinstatement will be subject to review and approval by the Provost”</w:t>
      </w:r>
    </w:p>
    <w:p w14:paraId="4D1AC663" w14:textId="0D1957F5" w:rsidR="00013B7A" w:rsidRDefault="00013B7A" w:rsidP="00013B7A">
      <w:pPr>
        <w:pStyle w:val="ListParagraph"/>
        <w:numPr>
          <w:ilvl w:val="2"/>
          <w:numId w:val="1"/>
        </w:numPr>
      </w:pPr>
      <w:r>
        <w:rPr>
          <w:b/>
          <w:color w:val="FF0000"/>
        </w:rPr>
        <w:t>The Dean’s Council will further revise the wording on this definition.</w:t>
      </w:r>
    </w:p>
    <w:p w14:paraId="2050142B" w14:textId="4AD3D6BF" w:rsidR="00013B7A" w:rsidRDefault="00013B7A" w:rsidP="00013B7A">
      <w:pPr>
        <w:pStyle w:val="ListParagraph"/>
        <w:numPr>
          <w:ilvl w:val="1"/>
          <w:numId w:val="1"/>
        </w:numPr>
      </w:pPr>
      <w:r>
        <w:t>Textbook discount from Wiley</w:t>
      </w:r>
    </w:p>
    <w:p w14:paraId="3BE22971" w14:textId="70E19F87" w:rsidR="00013B7A" w:rsidRDefault="00013B7A" w:rsidP="00013B7A">
      <w:pPr>
        <w:pStyle w:val="ListParagraph"/>
        <w:numPr>
          <w:ilvl w:val="2"/>
          <w:numId w:val="1"/>
        </w:numPr>
      </w:pPr>
      <w:r>
        <w:t>Provost Clyde confirmed that we should have the discount. However, it may not be available until after our Wiley courses are available.</w:t>
      </w:r>
    </w:p>
    <w:p w14:paraId="7FBC4B69" w14:textId="77777777" w:rsidR="0042435A" w:rsidRDefault="0042435A" w:rsidP="0042435A">
      <w:pPr>
        <w:pStyle w:val="ListParagraph"/>
        <w:ind w:left="2160"/>
      </w:pPr>
    </w:p>
    <w:p w14:paraId="6E5C9589" w14:textId="38E3CF1A" w:rsidR="00013B7A" w:rsidRDefault="00013B7A" w:rsidP="00013B7A">
      <w:pPr>
        <w:pStyle w:val="ListParagraph"/>
        <w:numPr>
          <w:ilvl w:val="0"/>
          <w:numId w:val="1"/>
        </w:numPr>
        <w:rPr>
          <w:b/>
          <w:u w:val="single"/>
        </w:rPr>
      </w:pPr>
      <w:r>
        <w:rPr>
          <w:b/>
          <w:u w:val="single"/>
        </w:rPr>
        <w:t>New Business</w:t>
      </w:r>
    </w:p>
    <w:p w14:paraId="5E3A5ADA" w14:textId="77777777" w:rsidR="0042435A" w:rsidRDefault="0042435A" w:rsidP="0042435A">
      <w:pPr>
        <w:pStyle w:val="ListParagraph"/>
        <w:rPr>
          <w:b/>
          <w:u w:val="single"/>
        </w:rPr>
      </w:pPr>
    </w:p>
    <w:p w14:paraId="1AB1FA80" w14:textId="35942A95" w:rsidR="00013B7A" w:rsidRPr="00013B7A" w:rsidRDefault="00013B7A" w:rsidP="00013B7A">
      <w:pPr>
        <w:pStyle w:val="ListParagraph"/>
        <w:numPr>
          <w:ilvl w:val="1"/>
          <w:numId w:val="1"/>
        </w:numPr>
        <w:rPr>
          <w:b/>
          <w:u w:val="single"/>
        </w:rPr>
      </w:pPr>
      <w:r>
        <w:t>AP/dual-enrollment courses</w:t>
      </w:r>
    </w:p>
    <w:p w14:paraId="168CE0AE" w14:textId="408C3E6D" w:rsidR="00013B7A" w:rsidRPr="00013B7A" w:rsidRDefault="00013B7A" w:rsidP="00013B7A">
      <w:pPr>
        <w:pStyle w:val="ListParagraph"/>
        <w:numPr>
          <w:ilvl w:val="2"/>
          <w:numId w:val="1"/>
        </w:numPr>
        <w:rPr>
          <w:b/>
          <w:u w:val="single"/>
        </w:rPr>
      </w:pPr>
      <w:r>
        <w:t>Many dual-enrollment courses (college courses taken in a high school setting and taught by high school teachers) use the AP exams as a final. In this case, many incoming students request credit for both the dual-enrollment course itself and the AP exam, when in reality they only took one course.</w:t>
      </w:r>
    </w:p>
    <w:p w14:paraId="688C72DA" w14:textId="77777777" w:rsidR="0042435A" w:rsidRPr="0042435A" w:rsidRDefault="0042435A" w:rsidP="00013B7A">
      <w:pPr>
        <w:pStyle w:val="ListParagraph"/>
        <w:numPr>
          <w:ilvl w:val="2"/>
          <w:numId w:val="1"/>
        </w:numPr>
        <w:rPr>
          <w:b/>
          <w:u w:val="single"/>
        </w:rPr>
      </w:pPr>
      <w:r>
        <w:t>The Assistant Deans would like to clarify a policy and have presented a draft.</w:t>
      </w:r>
    </w:p>
    <w:p w14:paraId="15F50232" w14:textId="77777777" w:rsidR="0042435A" w:rsidRPr="0042435A" w:rsidRDefault="0042435A" w:rsidP="00013B7A">
      <w:pPr>
        <w:pStyle w:val="ListParagraph"/>
        <w:numPr>
          <w:ilvl w:val="2"/>
          <w:numId w:val="1"/>
        </w:numPr>
        <w:rPr>
          <w:b/>
          <w:u w:val="single"/>
        </w:rPr>
      </w:pPr>
      <w:r>
        <w:t>Motion: To approve the policy for AP/dual-enrollment courses</w:t>
      </w:r>
    </w:p>
    <w:p w14:paraId="10AAAC75" w14:textId="77777777" w:rsidR="0042435A" w:rsidRPr="0042435A" w:rsidRDefault="0042435A" w:rsidP="00013B7A">
      <w:pPr>
        <w:pStyle w:val="ListParagraph"/>
        <w:numPr>
          <w:ilvl w:val="2"/>
          <w:numId w:val="1"/>
        </w:numPr>
        <w:rPr>
          <w:b/>
          <w:u w:val="single"/>
        </w:rPr>
      </w:pPr>
      <w:r>
        <w:t>Vote: Motion withdrawn.</w:t>
      </w:r>
    </w:p>
    <w:p w14:paraId="202B84A4" w14:textId="30E569FC" w:rsidR="00013B7A" w:rsidRPr="0042435A" w:rsidRDefault="0042435A" w:rsidP="00013B7A">
      <w:pPr>
        <w:pStyle w:val="ListParagraph"/>
        <w:numPr>
          <w:ilvl w:val="2"/>
          <w:numId w:val="1"/>
        </w:numPr>
        <w:rPr>
          <w:b/>
          <w:u w:val="single"/>
        </w:rPr>
      </w:pPr>
      <w:r>
        <w:t xml:space="preserve"> It was suggested that the wording should be changed to make it clear that we do accept college courses, but not “double-dipping” </w:t>
      </w:r>
    </w:p>
    <w:p w14:paraId="05588B52" w14:textId="4EB6876D" w:rsidR="0042435A" w:rsidRPr="0042435A" w:rsidRDefault="0042435A" w:rsidP="00013B7A">
      <w:pPr>
        <w:pStyle w:val="ListParagraph"/>
        <w:numPr>
          <w:ilvl w:val="2"/>
          <w:numId w:val="1"/>
        </w:numPr>
        <w:rPr>
          <w:b/>
          <w:u w:val="single"/>
        </w:rPr>
      </w:pPr>
      <w:r>
        <w:t>Suggested wording: “Credit for AP will only be accepted if not duplicated in dual enrollment course”.</w:t>
      </w:r>
    </w:p>
    <w:p w14:paraId="2FCC611E" w14:textId="1236A628" w:rsidR="0042435A" w:rsidRPr="0042435A" w:rsidRDefault="0042435A" w:rsidP="00013B7A">
      <w:pPr>
        <w:pStyle w:val="ListParagraph"/>
        <w:numPr>
          <w:ilvl w:val="2"/>
          <w:numId w:val="1"/>
        </w:numPr>
        <w:rPr>
          <w:b/>
          <w:u w:val="single"/>
        </w:rPr>
      </w:pPr>
      <w:r>
        <w:rPr>
          <w:b/>
          <w:color w:val="FF0000"/>
        </w:rPr>
        <w:t>Assistant Deans will further revise language and bring it back to the EAC</w:t>
      </w:r>
    </w:p>
    <w:p w14:paraId="4B763E08" w14:textId="77777777" w:rsidR="0042435A" w:rsidRPr="00013B7A" w:rsidRDefault="0042435A" w:rsidP="0042435A">
      <w:pPr>
        <w:pStyle w:val="ListParagraph"/>
        <w:ind w:left="2160"/>
        <w:rPr>
          <w:b/>
          <w:u w:val="single"/>
        </w:rPr>
      </w:pPr>
    </w:p>
    <w:p w14:paraId="20D72EFF" w14:textId="170F1B29" w:rsidR="00A017A8" w:rsidRDefault="00A017A8" w:rsidP="00A017A8">
      <w:pPr>
        <w:rPr>
          <w:b/>
        </w:rPr>
      </w:pPr>
      <w:r>
        <w:rPr>
          <w:b/>
        </w:rPr>
        <w:t xml:space="preserve">Next EAC Meeting: </w:t>
      </w:r>
      <w:r w:rsidR="0042435A">
        <w:rPr>
          <w:b/>
        </w:rPr>
        <w:t>Dec</w:t>
      </w:r>
      <w:r>
        <w:rPr>
          <w:b/>
        </w:rPr>
        <w:t xml:space="preserve"> </w:t>
      </w:r>
      <w:r w:rsidR="0042435A">
        <w:rPr>
          <w:b/>
        </w:rPr>
        <w:t>1</w:t>
      </w:r>
      <w:r w:rsidR="0042435A">
        <w:rPr>
          <w:b/>
          <w:vertAlign w:val="superscript"/>
        </w:rPr>
        <w:t>st</w:t>
      </w:r>
      <w:r>
        <w:rPr>
          <w:b/>
        </w:rPr>
        <w:t>, 2015</w:t>
      </w:r>
    </w:p>
    <w:p w14:paraId="7A32C01B" w14:textId="77777777" w:rsidR="00A017A8" w:rsidRDefault="00A017A8" w:rsidP="00A017A8">
      <w:pPr>
        <w:rPr>
          <w:b/>
        </w:rPr>
      </w:pPr>
    </w:p>
    <w:p w14:paraId="0800B2FD" w14:textId="25BA4312" w:rsidR="00A017A8" w:rsidRPr="00A017A8" w:rsidRDefault="0042435A" w:rsidP="00A017A8">
      <w:pPr>
        <w:rPr>
          <w:b/>
        </w:rPr>
      </w:pPr>
      <w:r>
        <w:rPr>
          <w:b/>
        </w:rPr>
        <w:t>Meeting Adjourned at 5:02</w:t>
      </w:r>
      <w:r w:rsidR="00A017A8">
        <w:rPr>
          <w:b/>
        </w:rPr>
        <w:t xml:space="preserve"> PM</w:t>
      </w:r>
    </w:p>
    <w:sectPr w:rsidR="00A017A8" w:rsidRPr="00A017A8" w:rsidSect="00F364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432E"/>
    <w:multiLevelType w:val="hybridMultilevel"/>
    <w:tmpl w:val="2632A7F0"/>
    <w:lvl w:ilvl="0" w:tplc="CE7CF91A">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84B5ABF"/>
    <w:multiLevelType w:val="hybridMultilevel"/>
    <w:tmpl w:val="A7723574"/>
    <w:lvl w:ilvl="0" w:tplc="0409000F">
      <w:start w:val="1"/>
      <w:numFmt w:val="decimal"/>
      <w:lvlText w:val="%1."/>
      <w:lvlJc w:val="left"/>
      <w:pPr>
        <w:ind w:left="720" w:hanging="360"/>
      </w:pPr>
      <w:rPr>
        <w:rFonts w:hint="default"/>
        <w:u w:val="none"/>
      </w:rPr>
    </w:lvl>
    <w:lvl w:ilvl="1" w:tplc="199AAF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35"/>
    <w:rsid w:val="00013B7A"/>
    <w:rsid w:val="00263165"/>
    <w:rsid w:val="00292E8B"/>
    <w:rsid w:val="0042435A"/>
    <w:rsid w:val="00490623"/>
    <w:rsid w:val="008B1635"/>
    <w:rsid w:val="00A017A8"/>
    <w:rsid w:val="00A80C2F"/>
    <w:rsid w:val="00B84567"/>
    <w:rsid w:val="00BA24AE"/>
    <w:rsid w:val="00F364D4"/>
    <w:rsid w:val="00FB2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4A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35"/>
    <w:pPr>
      <w:ind w:left="720"/>
      <w:contextualSpacing/>
    </w:pPr>
  </w:style>
  <w:style w:type="character" w:styleId="Hyperlink">
    <w:name w:val="Hyperlink"/>
    <w:basedOn w:val="DefaultParagraphFont"/>
    <w:uiPriority w:val="99"/>
    <w:unhideWhenUsed/>
    <w:rsid w:val="00FB2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35"/>
    <w:pPr>
      <w:ind w:left="720"/>
      <w:contextualSpacing/>
    </w:pPr>
  </w:style>
  <w:style w:type="character" w:styleId="Hyperlink">
    <w:name w:val="Hyperlink"/>
    <w:basedOn w:val="DefaultParagraphFont"/>
    <w:uiPriority w:val="99"/>
    <w:unhideWhenUsed/>
    <w:rsid w:val="00FB2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8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Schlinck</dc:creator>
  <cp:lastModifiedBy>template</cp:lastModifiedBy>
  <cp:revision>2</cp:revision>
  <dcterms:created xsi:type="dcterms:W3CDTF">2015-11-16T15:24:00Z</dcterms:created>
  <dcterms:modified xsi:type="dcterms:W3CDTF">2015-11-16T15:24:00Z</dcterms:modified>
</cp:coreProperties>
</file>