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F717D" w:rsidRDefault="005175CA">
      <w:pPr>
        <w:pStyle w:val="Subtitle"/>
      </w:pPr>
      <w:bookmarkStart w:id="0" w:name="_GoBack"/>
      <w:bookmarkEnd w:id="0"/>
      <w:r>
        <w:t>Minutes for Tuesday, April 4, 2023</w:t>
      </w:r>
    </w:p>
    <w:p w14:paraId="00000002" w14:textId="77777777" w:rsidR="003F717D" w:rsidRDefault="005175CA">
      <w:pPr>
        <w:pStyle w:val="Subtitle"/>
      </w:pPr>
      <w:bookmarkStart w:id="1" w:name="_heading=h.gjdgxs" w:colFirst="0" w:colLast="0"/>
      <w:bookmarkEnd w:id="1"/>
      <w:r>
        <w:t>3:30-5:00 PM</w:t>
      </w:r>
    </w:p>
    <w:p w14:paraId="00000003" w14:textId="77777777" w:rsidR="003F717D" w:rsidRDefault="003F717D">
      <w:pPr>
        <w:pStyle w:val="Heading1"/>
        <w:ind w:left="0"/>
      </w:pPr>
      <w:bookmarkStart w:id="2" w:name="_heading=h.30j0zll" w:colFirst="0" w:colLast="0"/>
      <w:bookmarkEnd w:id="2"/>
    </w:p>
    <w:p w14:paraId="00000004" w14:textId="77777777" w:rsidR="003F717D" w:rsidRDefault="005175CA">
      <w:pPr>
        <w:pStyle w:val="Heading1"/>
        <w:numPr>
          <w:ilvl w:val="0"/>
          <w:numId w:val="1"/>
        </w:numPr>
      </w:pPr>
      <w:r>
        <w:t xml:space="preserve">Approval of agenda - Passed </w:t>
      </w:r>
    </w:p>
    <w:p w14:paraId="00000005" w14:textId="77777777" w:rsidR="003F717D" w:rsidRDefault="005175CA">
      <w:pPr>
        <w:pStyle w:val="Heading1"/>
        <w:numPr>
          <w:ilvl w:val="0"/>
          <w:numId w:val="1"/>
        </w:numPr>
      </w:pPr>
      <w:bookmarkStart w:id="3" w:name="_heading=h.1fob9te" w:colFirst="0" w:colLast="0"/>
      <w:bookmarkEnd w:id="3"/>
      <w:r>
        <w:t xml:space="preserve">Approval of meeting minutes from March 7, 2022 </w:t>
      </w:r>
    </w:p>
    <w:p w14:paraId="00000006" w14:textId="77777777" w:rsidR="003F717D" w:rsidRDefault="005175CA">
      <w:r>
        <w:tab/>
        <w:t>- Addition of members that were not listed</w:t>
      </w:r>
    </w:p>
    <w:p w14:paraId="00000007" w14:textId="77777777" w:rsidR="003F717D" w:rsidRDefault="005175CA">
      <w:pPr>
        <w:pStyle w:val="Heading1"/>
        <w:numPr>
          <w:ilvl w:val="0"/>
          <w:numId w:val="1"/>
        </w:numPr>
      </w:pPr>
      <w:r>
        <w:t xml:space="preserve">Report of the Committees </w:t>
      </w:r>
    </w:p>
    <w:p w14:paraId="00000008" w14:textId="77777777" w:rsidR="003F717D" w:rsidRDefault="005175CA">
      <w:pPr>
        <w:pStyle w:val="Heading1"/>
        <w:numPr>
          <w:ilvl w:val="1"/>
          <w:numId w:val="1"/>
        </w:numPr>
      </w:pPr>
      <w:bookmarkStart w:id="4" w:name="_heading=h.3znysh7" w:colFirst="0" w:colLast="0"/>
      <w:bookmarkEnd w:id="4"/>
      <w:r>
        <w:t xml:space="preserve">College-Wide Curriculum Committee (CCC) </w:t>
      </w:r>
    </w:p>
    <w:p w14:paraId="00000009" w14:textId="77777777" w:rsidR="003F717D" w:rsidRDefault="005175CA">
      <w:r>
        <w:t xml:space="preserve">- Approved: Concentration in chemical engineering (Processing of Novel Materials) </w:t>
      </w:r>
    </w:p>
    <w:p w14:paraId="0000000A" w14:textId="77777777" w:rsidR="003F717D" w:rsidRDefault="005175CA">
      <w:r>
        <w:t xml:space="preserve">-Approved: Name change for SCPS, Bachelor of Science in Allied Health will be Bachelor of Science in Healthcare Administration </w:t>
      </w:r>
    </w:p>
    <w:p w14:paraId="0000000B" w14:textId="77777777" w:rsidR="003F717D" w:rsidRDefault="005175CA">
      <w:r>
        <w:t>-Denied: Minor in sports Management, O'Malley</w:t>
      </w:r>
      <w:r>
        <w:t xml:space="preserve"> School of Business--&gt; needed clarification (i.e. Number of credits) </w:t>
      </w:r>
    </w:p>
    <w:p w14:paraId="0000000C" w14:textId="77777777" w:rsidR="003F717D" w:rsidRDefault="005175CA">
      <w:r>
        <w:t xml:space="preserve">-Engineering school needs to report minutes from curriculum meeting </w:t>
      </w:r>
    </w:p>
    <w:p w14:paraId="0000000D" w14:textId="77777777" w:rsidR="003F717D" w:rsidRDefault="005175CA">
      <w:pPr>
        <w:rPr>
          <w:color w:val="FF0000"/>
        </w:rPr>
      </w:pPr>
      <w:r>
        <w:t>-</w:t>
      </w:r>
      <w:r>
        <w:rPr>
          <w:color w:val="FF0000"/>
        </w:rPr>
        <w:t xml:space="preserve">Asking for guidelines as to what constitutes a minor, concentration, specialization </w:t>
      </w:r>
    </w:p>
    <w:p w14:paraId="0000000E" w14:textId="77777777" w:rsidR="003F717D" w:rsidRDefault="005175CA">
      <w:r>
        <w:t>-Requesting a list of current m</w:t>
      </w:r>
      <w:r>
        <w:t xml:space="preserve">inors, concentrations, and specializations </w:t>
      </w:r>
    </w:p>
    <w:p w14:paraId="0000000F" w14:textId="77777777" w:rsidR="003F717D" w:rsidRDefault="005175CA">
      <w:r>
        <w:t xml:space="preserve">-Classes that are cross listed as senior/graduate level --&gt; helpful to define what the learning objectives are at the graduate level </w:t>
      </w:r>
    </w:p>
    <w:p w14:paraId="00000010" w14:textId="77777777" w:rsidR="003F717D" w:rsidRDefault="005175CA">
      <w:pPr>
        <w:pStyle w:val="Heading1"/>
        <w:numPr>
          <w:ilvl w:val="1"/>
          <w:numId w:val="1"/>
        </w:numPr>
      </w:pPr>
      <w:bookmarkStart w:id="5" w:name="_heading=h.2et92p0" w:colFirst="0" w:colLast="0"/>
      <w:bookmarkEnd w:id="5"/>
      <w:r>
        <w:t>College Technology Committee (CTC)</w:t>
      </w:r>
    </w:p>
    <w:p w14:paraId="00000011" w14:textId="77777777" w:rsidR="003F717D" w:rsidRDefault="005175CA">
      <w:r>
        <w:t>Nothing to report</w:t>
      </w:r>
    </w:p>
    <w:p w14:paraId="00000012" w14:textId="77777777" w:rsidR="003F717D" w:rsidRDefault="005175CA">
      <w:pPr>
        <w:pStyle w:val="Heading1"/>
        <w:numPr>
          <w:ilvl w:val="1"/>
          <w:numId w:val="1"/>
        </w:numPr>
      </w:pPr>
      <w:bookmarkStart w:id="6" w:name="_heading=h.tyjcwt" w:colFirst="0" w:colLast="0"/>
      <w:bookmarkEnd w:id="6"/>
      <w:r>
        <w:t>College Library Committee</w:t>
      </w:r>
      <w:r>
        <w:t xml:space="preserve"> (CLC)</w:t>
      </w:r>
    </w:p>
    <w:p w14:paraId="00000013" w14:textId="77777777" w:rsidR="003F717D" w:rsidRDefault="005175CA">
      <w:r>
        <w:t xml:space="preserve">Enrollment &amp; Budget: No change in collects or operations budget (only need to make small cuts) </w:t>
      </w:r>
    </w:p>
    <w:p w14:paraId="00000014" w14:textId="77777777" w:rsidR="003F717D" w:rsidRDefault="005175CA">
      <w:r>
        <w:t xml:space="preserve">Opening of entrepreneurship center </w:t>
      </w:r>
    </w:p>
    <w:p w14:paraId="00000015" w14:textId="77777777" w:rsidR="003F717D" w:rsidRDefault="005175CA">
      <w:r>
        <w:t>New open study area in Hayes (should be ready in about 2 weeks)</w:t>
      </w:r>
    </w:p>
    <w:p w14:paraId="00000016" w14:textId="77777777" w:rsidR="003F717D" w:rsidRDefault="005175CA">
      <w:r>
        <w:t>New study tutoring center for Student Athletes (Tiere</w:t>
      </w:r>
      <w:r>
        <w:t xml:space="preserve">d classroom on first floor- opposite alumni room) </w:t>
      </w:r>
    </w:p>
    <w:p w14:paraId="00000017" w14:textId="77777777" w:rsidR="003F717D" w:rsidRDefault="005175CA">
      <w:r>
        <w:t xml:space="preserve">Alumni Room is still closed to repair (may reopen early the summer) </w:t>
      </w:r>
    </w:p>
    <w:p w14:paraId="00000018" w14:textId="77777777" w:rsidR="003F717D" w:rsidRDefault="005175CA">
      <w:r>
        <w:t xml:space="preserve">Weeding out print journal collection (as long as the journal will remain open online) </w:t>
      </w:r>
    </w:p>
    <w:p w14:paraId="00000019" w14:textId="77777777" w:rsidR="003F717D" w:rsidRDefault="005175CA">
      <w:r>
        <w:t>Artificial Intelligence- Lack of consistency abou</w:t>
      </w:r>
      <w:r>
        <w:t xml:space="preserve">t where AI is a threat or an aid for student learning </w:t>
      </w:r>
    </w:p>
    <w:p w14:paraId="0000001A" w14:textId="77777777" w:rsidR="003F717D" w:rsidRDefault="005175CA">
      <w:pPr>
        <w:pStyle w:val="Heading1"/>
        <w:numPr>
          <w:ilvl w:val="1"/>
          <w:numId w:val="1"/>
        </w:numPr>
      </w:pPr>
      <w:r>
        <w:t xml:space="preserve">Graduate Council </w:t>
      </w:r>
    </w:p>
    <w:p w14:paraId="0000001B" w14:textId="77777777" w:rsidR="003F717D" w:rsidRDefault="005175CA">
      <w:r>
        <w:t>Nothing to report (Meeting 4/6)</w:t>
      </w:r>
    </w:p>
    <w:p w14:paraId="0000001C" w14:textId="77777777" w:rsidR="003F717D" w:rsidRDefault="005175CA">
      <w:pPr>
        <w:pStyle w:val="Heading1"/>
        <w:numPr>
          <w:ilvl w:val="0"/>
          <w:numId w:val="1"/>
        </w:numPr>
        <w:spacing w:after="200"/>
      </w:pPr>
      <w:bookmarkStart w:id="7" w:name="_heading=h.3dy6vkm" w:colFirst="0" w:colLast="0"/>
      <w:bookmarkEnd w:id="7"/>
      <w:r>
        <w:lastRenderedPageBreak/>
        <w:t>Old business</w:t>
      </w:r>
    </w:p>
    <w:p w14:paraId="0000001D" w14:textId="77777777" w:rsidR="003F717D" w:rsidRDefault="005175CA">
      <w:pPr>
        <w:pStyle w:val="Heading2"/>
        <w:numPr>
          <w:ilvl w:val="1"/>
          <w:numId w:val="1"/>
        </w:numPr>
      </w:pPr>
      <w:bookmarkStart w:id="8" w:name="_heading=h.1t3h5sf" w:colFirst="0" w:colLast="0"/>
      <w:bookmarkEnd w:id="8"/>
      <w:r>
        <w:t xml:space="preserve">Review of Academic Integrity language to reflect developments in AI (see attached)- </w:t>
      </w:r>
      <w:r>
        <w:rPr>
          <w:color w:val="FF0000"/>
        </w:rPr>
        <w:t xml:space="preserve">Academic Policy changes will be reflected on the website immediately (Approved) </w:t>
      </w:r>
    </w:p>
    <w:p w14:paraId="0000001E" w14:textId="77777777" w:rsidR="003F717D" w:rsidRDefault="005175CA">
      <w:pPr>
        <w:pStyle w:val="Heading2"/>
        <w:numPr>
          <w:ilvl w:val="1"/>
          <w:numId w:val="1"/>
        </w:numPr>
        <w:rPr>
          <w:color w:val="222222"/>
        </w:rPr>
      </w:pPr>
      <w:r>
        <w:rPr>
          <w:color w:val="FF0000"/>
        </w:rPr>
        <w:t xml:space="preserve">Institutionalizing the Jasper Day of Wellness                               </w:t>
      </w:r>
      <w:r>
        <w:rPr>
          <w:color w:val="222222"/>
        </w:rPr>
        <w:t xml:space="preserve">                                                      </w:t>
      </w:r>
      <w:r>
        <w:t>- In order to allow time in the spring calend</w:t>
      </w:r>
      <w:r>
        <w:t xml:space="preserve">ar for a Day of Wellness and still meet our State requirements for class time, we need to add a day to the spring calendar - </w:t>
      </w:r>
    </w:p>
    <w:p w14:paraId="0000001F" w14:textId="77777777" w:rsidR="003F717D" w:rsidRDefault="005175CA">
      <w:pPr>
        <w:pStyle w:val="Heading2"/>
        <w:ind w:firstLine="1080"/>
        <w:rPr>
          <w:color w:val="FF0000"/>
        </w:rPr>
      </w:pPr>
      <w:r>
        <w:rPr>
          <w:color w:val="FF0000"/>
        </w:rPr>
        <w:t>We therefore propose that Spring classes begin 1 day early beginning in Spring, 2024 (next academic year).  For the next two years</w:t>
      </w:r>
      <w:r>
        <w:rPr>
          <w:color w:val="FF0000"/>
        </w:rPr>
        <w:t xml:space="preserve"> that would mean:                                                                                                      </w:t>
      </w:r>
    </w:p>
    <w:p w14:paraId="00000020" w14:textId="77777777" w:rsidR="003F717D" w:rsidRDefault="005175CA">
      <w:pPr>
        <w:pStyle w:val="Heading2"/>
        <w:ind w:left="1440" w:firstLine="0"/>
        <w:rPr>
          <w:color w:val="FF0000"/>
        </w:rPr>
      </w:pPr>
      <w:r>
        <w:rPr>
          <w:color w:val="FF0000"/>
        </w:rPr>
        <w:t>In Spring 2024, classes will start on Tuesday January 16th, 2024 (Jasper Day of Wellness will   fall on a Tuesday in between Spring Brea</w:t>
      </w:r>
      <w:r>
        <w:rPr>
          <w:color w:val="FF0000"/>
        </w:rPr>
        <w:t xml:space="preserve">k and Easter )  </w:t>
      </w:r>
    </w:p>
    <w:p w14:paraId="00000021" w14:textId="77777777" w:rsidR="003F717D" w:rsidRDefault="005175CA">
      <w:pPr>
        <w:pStyle w:val="Heading2"/>
        <w:ind w:left="1440" w:firstLine="0"/>
        <w:rPr>
          <w:color w:val="000000"/>
        </w:rPr>
      </w:pPr>
      <w:r>
        <w:rPr>
          <w:color w:val="FF0000"/>
        </w:rPr>
        <w:t xml:space="preserve">In Spring 2025, classes will start on January 13th (Monday), and the Jasper Day of Wellness can either be a Tuesday or Wednesday, this will eliminate a Monday-Tuesday swap or a Monday-Wednesday class swap       </w:t>
      </w:r>
      <w:r>
        <w:rPr>
          <w:color w:val="000000"/>
        </w:rPr>
        <w:t xml:space="preserve">                            </w:t>
      </w:r>
      <w:r>
        <w:rPr>
          <w:color w:val="000000"/>
        </w:rPr>
        <w:t xml:space="preserve">                                                               </w:t>
      </w:r>
      <w:r>
        <w:rPr>
          <w:color w:val="222222"/>
        </w:rPr>
        <w:t xml:space="preserve">    </w:t>
      </w:r>
    </w:p>
    <w:p w14:paraId="00000022" w14:textId="77777777" w:rsidR="003F717D" w:rsidRDefault="005175CA">
      <w:pPr>
        <w:rPr>
          <w:rFonts w:ascii="Times" w:eastAsia="Times" w:hAnsi="Times" w:cs="Times"/>
        </w:rPr>
      </w:pPr>
      <w:r>
        <w:tab/>
      </w:r>
      <w:r>
        <w:rPr>
          <w:rFonts w:ascii="Times" w:eastAsia="Times" w:hAnsi="Times" w:cs="Times"/>
        </w:rPr>
        <w:t xml:space="preserve">c. </w:t>
      </w:r>
      <w:r>
        <w:rPr>
          <w:rFonts w:ascii="Times" w:eastAsia="Times" w:hAnsi="Times" w:cs="Times"/>
          <w:color w:val="FF0000"/>
        </w:rPr>
        <w:t xml:space="preserve">Grade transparency </w:t>
      </w:r>
      <w:r>
        <w:rPr>
          <w:rFonts w:ascii="Times" w:eastAsia="Times" w:hAnsi="Times" w:cs="Times"/>
        </w:rPr>
        <w:t xml:space="preserve">- </w:t>
      </w:r>
    </w:p>
    <w:p w14:paraId="00000023" w14:textId="77777777" w:rsidR="003F717D" w:rsidRDefault="005175CA">
      <w:pPr>
        <w:rPr>
          <w:rFonts w:ascii="Times" w:eastAsia="Times" w:hAnsi="Times" w:cs="Times"/>
        </w:rPr>
      </w:pPr>
      <w:r>
        <w:rPr>
          <w:rFonts w:ascii="Times" w:eastAsia="Times" w:hAnsi="Times" w:cs="Times"/>
        </w:rPr>
        <w:tab/>
      </w:r>
      <w:r>
        <w:rPr>
          <w:rFonts w:ascii="Times" w:eastAsia="Times" w:hAnsi="Times" w:cs="Times"/>
        </w:rPr>
        <w:tab/>
        <w:t xml:space="preserve">-Draft language proposing that faculty will submit two midterm grades (5 weeks and 10  </w:t>
      </w:r>
    </w:p>
    <w:p w14:paraId="00000024" w14:textId="77777777" w:rsidR="003F717D" w:rsidRDefault="005175CA">
      <w:pPr>
        <w:rPr>
          <w:rFonts w:ascii="Times" w:eastAsia="Times" w:hAnsi="Times" w:cs="Times"/>
        </w:rPr>
      </w:pPr>
      <w:r>
        <w:rPr>
          <w:rFonts w:ascii="Times" w:eastAsia="Times" w:hAnsi="Times" w:cs="Times"/>
        </w:rPr>
        <w:t xml:space="preserve">                        weeks) to self-service </w:t>
      </w:r>
    </w:p>
    <w:p w14:paraId="00000025" w14:textId="77777777" w:rsidR="003F717D" w:rsidRDefault="005175CA">
      <w:pPr>
        <w:rPr>
          <w:rFonts w:ascii="Times" w:eastAsia="Times" w:hAnsi="Times" w:cs="Times"/>
        </w:rPr>
      </w:pPr>
      <w:r>
        <w:rPr>
          <w:rFonts w:ascii="Times" w:eastAsia="Times" w:hAnsi="Times" w:cs="Times"/>
        </w:rPr>
        <w:tab/>
      </w:r>
      <w:r>
        <w:rPr>
          <w:rFonts w:ascii="Times" w:eastAsia="Times" w:hAnsi="Times" w:cs="Times"/>
        </w:rPr>
        <w:tab/>
      </w:r>
      <w:r>
        <w:rPr>
          <w:rFonts w:ascii="Times" w:eastAsia="Times" w:hAnsi="Times" w:cs="Times"/>
        </w:rPr>
        <w:t xml:space="preserve">-Need to be explicit- faculty should have all assignments graded prior to inputting </w:t>
      </w:r>
    </w:p>
    <w:p w14:paraId="00000026" w14:textId="77777777" w:rsidR="003F717D" w:rsidRDefault="005175CA">
      <w:pPr>
        <w:rPr>
          <w:rFonts w:ascii="Times" w:eastAsia="Times" w:hAnsi="Times" w:cs="Times"/>
        </w:rPr>
      </w:pPr>
      <w:r>
        <w:rPr>
          <w:rFonts w:ascii="Times" w:eastAsia="Times" w:hAnsi="Times" w:cs="Times"/>
        </w:rPr>
        <w:tab/>
      </w:r>
      <w:r>
        <w:rPr>
          <w:rFonts w:ascii="Times" w:eastAsia="Times" w:hAnsi="Times" w:cs="Times"/>
        </w:rPr>
        <w:tab/>
        <w:t xml:space="preserve">-May be concern for faculty that give out long-term projects </w:t>
      </w:r>
    </w:p>
    <w:p w14:paraId="00000027" w14:textId="77777777" w:rsidR="003F717D" w:rsidRDefault="005175CA">
      <w:pPr>
        <w:rPr>
          <w:rFonts w:ascii="Times" w:eastAsia="Times" w:hAnsi="Times" w:cs="Times"/>
        </w:rPr>
      </w:pPr>
      <w:r>
        <w:rPr>
          <w:rFonts w:ascii="Times" w:eastAsia="Times" w:hAnsi="Times" w:cs="Times"/>
        </w:rPr>
        <w:tab/>
      </w:r>
      <w:r>
        <w:rPr>
          <w:rFonts w:ascii="Times" w:eastAsia="Times" w:hAnsi="Times" w:cs="Times"/>
        </w:rPr>
        <w:tab/>
        <w:t xml:space="preserve">-Suggestion to hand out extra quizzes/assignments to give students more complete  </w:t>
      </w:r>
    </w:p>
    <w:p w14:paraId="00000028" w14:textId="77777777" w:rsidR="003F717D" w:rsidRDefault="005175CA">
      <w:pPr>
        <w:rPr>
          <w:rFonts w:ascii="Times" w:eastAsia="Times" w:hAnsi="Times" w:cs="Times"/>
        </w:rPr>
      </w:pPr>
      <w:r>
        <w:rPr>
          <w:rFonts w:ascii="Times" w:eastAsia="Times" w:hAnsi="Times" w:cs="Times"/>
        </w:rPr>
        <w:t xml:space="preserve">                      </w:t>
      </w:r>
      <w:r>
        <w:rPr>
          <w:rFonts w:ascii="Times" w:eastAsia="Times" w:hAnsi="Times" w:cs="Times"/>
        </w:rPr>
        <w:t xml:space="preserve">    grades</w:t>
      </w:r>
    </w:p>
    <w:p w14:paraId="00000029" w14:textId="77777777" w:rsidR="003F717D" w:rsidRDefault="005175CA">
      <w:pPr>
        <w:ind w:left="1440"/>
        <w:rPr>
          <w:rFonts w:ascii="Times" w:eastAsia="Times" w:hAnsi="Times" w:cs="Times"/>
        </w:rPr>
      </w:pPr>
      <w:r>
        <w:rPr>
          <w:rFonts w:ascii="Times" w:eastAsia="Times" w:hAnsi="Times" w:cs="Times"/>
          <w:color w:val="FF0000"/>
        </w:rPr>
        <w:t>We propose that the current single submission of midterm grades around the 7th week of classes be replaced by submission of midterm grades at week 5 and again at week 10 so that students get an earlier indication (week 5) if they are having trou</w:t>
      </w:r>
      <w:r>
        <w:rPr>
          <w:rFonts w:ascii="Times" w:eastAsia="Times" w:hAnsi="Times" w:cs="Times"/>
          <w:color w:val="FF0000"/>
        </w:rPr>
        <w:t>ble in courses and then get a reliable indication (in week 10) of their grades just before the withdrawal deadline, which is in week 12.  Submission of these two midterm grades would be required of all faculty for all students and should reflect student gr</w:t>
      </w:r>
      <w:r>
        <w:rPr>
          <w:rFonts w:ascii="Times" w:eastAsia="Times" w:hAnsi="Times" w:cs="Times"/>
          <w:color w:val="FF0000"/>
        </w:rPr>
        <w:t>ades based on all work done to that point.</w:t>
      </w:r>
      <w:r>
        <w:rPr>
          <w:rFonts w:ascii="Times" w:eastAsia="Times" w:hAnsi="Times" w:cs="Times"/>
          <w:color w:val="FF0000"/>
        </w:rPr>
        <w:tab/>
      </w:r>
      <w:r>
        <w:rPr>
          <w:rFonts w:ascii="Times" w:eastAsia="Times" w:hAnsi="Times" w:cs="Times"/>
        </w:rPr>
        <w:tab/>
      </w:r>
      <w:r>
        <w:rPr>
          <w:rFonts w:ascii="Times" w:eastAsia="Times" w:hAnsi="Times" w:cs="Times"/>
        </w:rPr>
        <w:tab/>
        <w:t xml:space="preserve"> </w:t>
      </w:r>
    </w:p>
    <w:p w14:paraId="0000002A" w14:textId="77777777" w:rsidR="003F717D" w:rsidRDefault="003F717D"/>
    <w:p w14:paraId="0000002B" w14:textId="77777777" w:rsidR="003F717D" w:rsidRDefault="003F717D">
      <w:pPr>
        <w:jc w:val="center"/>
      </w:pPr>
    </w:p>
    <w:p w14:paraId="0000002C" w14:textId="77777777" w:rsidR="003F717D" w:rsidRDefault="005175CA">
      <w:pPr>
        <w:pStyle w:val="Heading1"/>
        <w:numPr>
          <w:ilvl w:val="0"/>
          <w:numId w:val="1"/>
        </w:numPr>
        <w:spacing w:after="200"/>
      </w:pPr>
      <w:bookmarkStart w:id="9" w:name="_heading=h.4d34og8" w:colFirst="0" w:colLast="0"/>
      <w:bookmarkEnd w:id="9"/>
      <w:r>
        <w:t>New business</w:t>
      </w:r>
    </w:p>
    <w:p w14:paraId="0000002D" w14:textId="77777777" w:rsidR="003F717D" w:rsidRDefault="003F717D">
      <w:pPr>
        <w:pStyle w:val="Heading2"/>
        <w:numPr>
          <w:ilvl w:val="1"/>
          <w:numId w:val="1"/>
        </w:numPr>
      </w:pPr>
      <w:bookmarkStart w:id="10" w:name="_heading=h.2s8eyo1" w:colFirst="0" w:colLast="0"/>
      <w:bookmarkEnd w:id="10"/>
    </w:p>
    <w:p w14:paraId="0000002E" w14:textId="77777777" w:rsidR="003F717D" w:rsidRDefault="003F717D">
      <w:pPr>
        <w:pStyle w:val="Heading2"/>
        <w:numPr>
          <w:ilvl w:val="1"/>
          <w:numId w:val="1"/>
        </w:numPr>
      </w:pPr>
    </w:p>
    <w:p w14:paraId="0000002F" w14:textId="77777777" w:rsidR="003F717D" w:rsidRDefault="005175CA">
      <w:pPr>
        <w:pStyle w:val="Heading1"/>
        <w:numPr>
          <w:ilvl w:val="0"/>
          <w:numId w:val="1"/>
        </w:numPr>
        <w:spacing w:after="200"/>
      </w:pPr>
      <w:bookmarkStart w:id="11" w:name="_heading=h.17dp8vu" w:colFirst="0" w:colLast="0"/>
      <w:bookmarkEnd w:id="11"/>
      <w:r>
        <w:t>The next meeting is scheduled for May 2, 2023 at 3:30 pm.</w:t>
      </w:r>
    </w:p>
    <w:p w14:paraId="00000030" w14:textId="77777777" w:rsidR="003F717D" w:rsidRDefault="003F717D"/>
    <w:p w14:paraId="00000031" w14:textId="77777777" w:rsidR="003F717D" w:rsidRDefault="005175CA">
      <w:pPr>
        <w:rPr>
          <w:b/>
          <w:u w:val="single"/>
        </w:rPr>
      </w:pPr>
      <w:r>
        <w:rPr>
          <w:b/>
          <w:u w:val="single"/>
        </w:rPr>
        <w:t xml:space="preserve">Attendance </w:t>
      </w:r>
    </w:p>
    <w:p w14:paraId="00000032" w14:textId="77777777" w:rsidR="003F717D" w:rsidRDefault="005175CA">
      <w:r>
        <w:t xml:space="preserve">William Clyde </w:t>
      </w:r>
    </w:p>
    <w:p w14:paraId="00000033" w14:textId="77777777" w:rsidR="003F717D" w:rsidRDefault="005175CA">
      <w:r>
        <w:t>Amy Handfield</w:t>
      </w:r>
    </w:p>
    <w:p w14:paraId="00000034" w14:textId="77777777" w:rsidR="003F717D" w:rsidRDefault="005175CA">
      <w:r>
        <w:t>Edward Dee</w:t>
      </w:r>
    </w:p>
    <w:p w14:paraId="00000035" w14:textId="77777777" w:rsidR="003F717D" w:rsidRDefault="005175CA">
      <w:r>
        <w:t xml:space="preserve">Yassir Samra </w:t>
      </w:r>
    </w:p>
    <w:p w14:paraId="00000036" w14:textId="77777777" w:rsidR="003F717D" w:rsidRDefault="005175CA">
      <w:r>
        <w:t xml:space="preserve">Carlos Tonche </w:t>
      </w:r>
    </w:p>
    <w:p w14:paraId="00000037" w14:textId="77777777" w:rsidR="003F717D" w:rsidRDefault="005175CA">
      <w:r>
        <w:lastRenderedPageBreak/>
        <w:t xml:space="preserve">Steven Goss </w:t>
      </w:r>
    </w:p>
    <w:p w14:paraId="00000038" w14:textId="77777777" w:rsidR="003F717D" w:rsidRDefault="005175CA">
      <w:r>
        <w:t>Kashifuddin Qazi</w:t>
      </w:r>
    </w:p>
    <w:p w14:paraId="00000039" w14:textId="77777777" w:rsidR="003F717D" w:rsidRDefault="005175CA">
      <w:r>
        <w:t xml:space="preserve">Rani Roy </w:t>
      </w:r>
    </w:p>
    <w:p w14:paraId="0000003A" w14:textId="77777777" w:rsidR="003F717D" w:rsidRDefault="005175CA">
      <w:r>
        <w:t xml:space="preserve">Donald Gibson </w:t>
      </w:r>
    </w:p>
    <w:p w14:paraId="0000003B" w14:textId="77777777" w:rsidR="003F717D" w:rsidRDefault="005175CA">
      <w:r>
        <w:t>MaryAnn Jacobs</w:t>
      </w:r>
    </w:p>
    <w:p w14:paraId="0000003C" w14:textId="77777777" w:rsidR="003F717D" w:rsidRDefault="005175CA">
      <w:r>
        <w:t xml:space="preserve">Bart Horn </w:t>
      </w:r>
    </w:p>
    <w:p w14:paraId="0000003D" w14:textId="77777777" w:rsidR="003F717D" w:rsidRDefault="005175CA">
      <w:r>
        <w:t xml:space="preserve">Jeff Cherubini </w:t>
      </w:r>
    </w:p>
    <w:p w14:paraId="0000003E" w14:textId="77777777" w:rsidR="003F717D" w:rsidRDefault="005175CA">
      <w:r>
        <w:t xml:space="preserve">William Walters </w:t>
      </w:r>
    </w:p>
    <w:p w14:paraId="0000003F" w14:textId="77777777" w:rsidR="003F717D" w:rsidRDefault="005175CA">
      <w:r>
        <w:t xml:space="preserve">Bart Horn </w:t>
      </w:r>
    </w:p>
    <w:p w14:paraId="00000040" w14:textId="77777777" w:rsidR="003F717D" w:rsidRDefault="005175CA">
      <w:r>
        <w:t>Mehnez Afridi</w:t>
      </w:r>
    </w:p>
    <w:p w14:paraId="00000041" w14:textId="77777777" w:rsidR="003F717D" w:rsidRDefault="005175CA">
      <w:r>
        <w:t xml:space="preserve">Steven Goss </w:t>
      </w:r>
    </w:p>
    <w:p w14:paraId="00000042" w14:textId="77777777" w:rsidR="003F717D" w:rsidRDefault="005175CA">
      <w:r>
        <w:t xml:space="preserve">Sr. Mary Ann Jacobs </w:t>
      </w:r>
    </w:p>
    <w:p w14:paraId="00000043" w14:textId="77777777" w:rsidR="003F717D" w:rsidRDefault="005175CA">
      <w:pPr>
        <w:rPr>
          <w:rFonts w:ascii="Times New Roman" w:eastAsia="Times New Roman" w:hAnsi="Times New Roman" w:cs="Times New Roman"/>
        </w:rPr>
      </w:pPr>
      <w:r>
        <w:rPr>
          <w:rFonts w:ascii="Roboto" w:eastAsia="Roboto" w:hAnsi="Roboto" w:cs="Roboto"/>
          <w:color w:val="222222"/>
          <w:highlight w:val="white"/>
        </w:rPr>
        <w:t>Mahbub Choudhury</w:t>
      </w:r>
    </w:p>
    <w:p w14:paraId="00000044" w14:textId="77777777" w:rsidR="003F717D" w:rsidRDefault="005175CA">
      <w:r>
        <w:t>Alixandria James</w:t>
      </w:r>
    </w:p>
    <w:p w14:paraId="00000045" w14:textId="77777777" w:rsidR="003F717D" w:rsidRDefault="005175CA">
      <w:r>
        <w:t xml:space="preserve">Karen Nicholson </w:t>
      </w:r>
    </w:p>
    <w:p w14:paraId="00000046" w14:textId="77777777" w:rsidR="003F717D" w:rsidRDefault="005175CA">
      <w:r>
        <w:t>Christie Gonzalez-Toro</w:t>
      </w:r>
    </w:p>
    <w:p w14:paraId="00000047" w14:textId="77777777" w:rsidR="003F717D" w:rsidRDefault="005175CA">
      <w:r>
        <w:t>Christoper Belden</w:t>
      </w:r>
    </w:p>
    <w:p w14:paraId="00000048" w14:textId="77777777" w:rsidR="003F717D" w:rsidRDefault="005175CA">
      <w:r>
        <w:t>Robert Moran</w:t>
      </w:r>
    </w:p>
    <w:p w14:paraId="00000049" w14:textId="77777777" w:rsidR="003F717D" w:rsidRDefault="003F717D">
      <w:pPr>
        <w:rPr>
          <w:rFonts w:ascii="Times New Roman" w:eastAsia="Times New Roman" w:hAnsi="Times New Roman" w:cs="Times New Roman"/>
        </w:rPr>
      </w:pPr>
      <w:bookmarkStart w:id="12" w:name="_heading=h.3rdcrjn" w:colFirst="0" w:colLast="0"/>
      <w:bookmarkEnd w:id="12"/>
    </w:p>
    <w:p w14:paraId="0000004A" w14:textId="77777777" w:rsidR="003F717D" w:rsidRDefault="003F717D"/>
    <w:sectPr w:rsidR="003F717D">
      <w:footerReference w:type="default" r:id="rId8"/>
      <w:headerReference w:type="first" r:id="rId9"/>
      <w:footerReference w:type="first" r:id="rId10"/>
      <w:pgSz w:w="12240" w:h="15840"/>
      <w:pgMar w:top="1152" w:right="1152" w:bottom="1152"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7DE45" w14:textId="77777777" w:rsidR="005175CA" w:rsidRDefault="005175CA">
      <w:r>
        <w:separator/>
      </w:r>
    </w:p>
  </w:endnote>
  <w:endnote w:type="continuationSeparator" w:id="0">
    <w:p w14:paraId="6711C1D8" w14:textId="77777777" w:rsidR="005175CA" w:rsidRDefault="005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w:altName w:val="Arial"/>
    <w:panose1 w:val="020B0604020202020204"/>
    <w:charset w:val="00"/>
    <w:family w:val="auto"/>
    <w:pitch w:val="default"/>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Roboto">
    <w:altName w:val="Arial"/>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E" w14:textId="15666E9E" w:rsidR="003F717D" w:rsidRDefault="005175CA">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071D31">
      <w:rPr>
        <w:rFonts w:ascii="Times New Roman" w:eastAsia="Times New Roman" w:hAnsi="Times New Roman" w:cs="Times New Roman"/>
        <w:color w:val="000000"/>
      </w:rPr>
      <w:fldChar w:fldCharType="separate"/>
    </w:r>
    <w:r w:rsidR="00071D3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F" w14:textId="6FB98216" w:rsidR="003F717D" w:rsidRDefault="005175CA">
    <w:pPr>
      <w:pBdr>
        <w:top w:val="nil"/>
        <w:left w:val="nil"/>
        <w:bottom w:val="nil"/>
        <w:right w:val="nil"/>
        <w:between w:val="nil"/>
      </w:pBdr>
      <w:tabs>
        <w:tab w:val="center" w:pos="4320"/>
        <w:tab w:val="right" w:pos="8640"/>
      </w:tabs>
      <w:jc w:val="center"/>
      <w:rPr>
        <w:rFonts w:ascii="Times New Roman" w:eastAsia="Times New Roman" w:hAnsi="Times New Roman" w:cs="Times New Roman"/>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071D31">
      <w:rPr>
        <w:rFonts w:ascii="Times New Roman" w:eastAsia="Times New Roman" w:hAnsi="Times New Roman" w:cs="Times New Roman"/>
        <w:color w:val="000000"/>
      </w:rPr>
      <w:fldChar w:fldCharType="separate"/>
    </w:r>
    <w:r w:rsidR="00071D3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647FC" w14:textId="77777777" w:rsidR="005175CA" w:rsidRDefault="005175CA">
      <w:r>
        <w:separator/>
      </w:r>
    </w:p>
  </w:footnote>
  <w:footnote w:type="continuationSeparator" w:id="0">
    <w:p w14:paraId="5EF497FC" w14:textId="77777777" w:rsidR="005175CA" w:rsidRDefault="0051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B" w14:textId="77777777" w:rsidR="003F717D" w:rsidRDefault="005175CA">
    <w:pPr>
      <w:pStyle w:val="Title"/>
    </w:pPr>
    <w:r>
      <w:t>MANHATTAN COLLEGE</w:t>
    </w:r>
  </w:p>
  <w:p w14:paraId="0000004C" w14:textId="77777777" w:rsidR="003F717D" w:rsidRDefault="005175CA">
    <w:pPr>
      <w:pStyle w:val="Title"/>
    </w:pPr>
    <w:bookmarkStart w:id="13" w:name="_heading=h.26in1rg" w:colFirst="0" w:colLast="0"/>
    <w:bookmarkEnd w:id="13"/>
    <w:r>
      <w:t>Educational Affairs Committee</w:t>
    </w:r>
  </w:p>
  <w:p w14:paraId="0000004D" w14:textId="77777777" w:rsidR="003F717D" w:rsidRDefault="003F717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C0DA9"/>
    <w:multiLevelType w:val="multilevel"/>
    <w:tmpl w:val="63BE08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17D"/>
    <w:rsid w:val="00071D31"/>
    <w:rsid w:val="003F717D"/>
    <w:rsid w:val="0051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12CE0D33-CEF7-F84F-A7CC-AF3D4EB3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40" w:line="276" w:lineRule="auto"/>
      <w:ind w:left="360"/>
      <w:jc w:val="both"/>
      <w:outlineLvl w:val="0"/>
    </w:pPr>
    <w:rPr>
      <w:rFonts w:ascii="Times New Roman" w:eastAsia="Times New Roman" w:hAnsi="Times New Roman" w:cs="Times New Roman"/>
      <w:b/>
      <w:sz w:val="22"/>
      <w:szCs w:val="22"/>
    </w:rPr>
  </w:style>
  <w:style w:type="paragraph" w:styleId="Heading2">
    <w:name w:val="heading 2"/>
    <w:basedOn w:val="Normal"/>
    <w:next w:val="Normal"/>
    <w:uiPriority w:val="9"/>
    <w:unhideWhenUsed/>
    <w:qFormat/>
    <w:pPr>
      <w:keepNext/>
      <w:keepLines/>
      <w:spacing w:after="200" w:line="276" w:lineRule="auto"/>
      <w:ind w:left="1080" w:hanging="360"/>
      <w:jc w:val="both"/>
      <w:outlineLvl w:val="1"/>
    </w:pPr>
    <w:rPr>
      <w:rFonts w:ascii="Times New Roman" w:eastAsia="Times New Roman" w:hAnsi="Times New Roman" w:cs="Times New Roman"/>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Times New Roman" w:eastAsia="Times New Roman" w:hAnsi="Times New Roman" w:cs="Times New Roman"/>
      <w:b/>
    </w:rPr>
  </w:style>
  <w:style w:type="paragraph" w:styleId="Subtitle">
    <w:name w:val="Subtitle"/>
    <w:basedOn w:val="Normal"/>
    <w:next w:val="Normal"/>
    <w:uiPriority w:val="11"/>
    <w:qFormat/>
    <w:pPr>
      <w:keepNext/>
      <w:keepLines/>
      <w:jc w:val="center"/>
    </w:pPr>
    <w:rPr>
      <w:rFonts w:ascii="Times New Roman" w:eastAsia="Times New Roman" w:hAnsi="Times New Roman" w:cs="Times New Roman"/>
      <w:b/>
      <w:sz w:val="22"/>
      <w:szCs w:val="22"/>
    </w:rPr>
  </w:style>
  <w:style w:type="paragraph" w:styleId="ListParagraph">
    <w:name w:val="List Paragraph"/>
    <w:basedOn w:val="Normal"/>
    <w:uiPriority w:val="34"/>
    <w:qFormat/>
    <w:rsid w:val="00DA73F2"/>
    <w:pPr>
      <w:ind w:left="720"/>
      <w:contextualSpacing/>
    </w:pPr>
  </w:style>
  <w:style w:type="character" w:customStyle="1" w:styleId="gmaildefault">
    <w:name w:val="gmail_default"/>
    <w:basedOn w:val="DefaultParagraphFont"/>
    <w:rsid w:val="003B5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op849JGMf7ywVoCJXJQj/TKKBg==">AMUW2mW5Bno99ljK046hrhyJ+ZgtMb2jfTWh89/d25/m2a5ucY8ov3mGSgMAyut8QyM6G8FGqTIgzIOhoaTbqMIPxfrEci0I9rt0hHU6UkNzeLJu4oR/cDKjkAMkR44GA5qhsApynUIBUOhZgh48PUUvStEIBlrGREefGXlXsQGppEpkC8bpMxaN+EO7pkLK4vDDW4neD5JNA+SzJ0wc03gI+ZbJypO6VIQzK02lYeg7AyoxAKrbmOnGQsQTuyUBJ9Gt0o9ZIMit/178WkLcGQ8bZj7/pq27Y8umRUtb+7ZXGTnPmsGoN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
  <cp:revision>2</cp:revision>
  <dcterms:created xsi:type="dcterms:W3CDTF">2023-04-05T21:15:00Z</dcterms:created>
  <dcterms:modified xsi:type="dcterms:W3CDTF">2023-04-05T21:15:00Z</dcterms:modified>
</cp:coreProperties>
</file>