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40D0D" w14:textId="77777777" w:rsidR="00800F45" w:rsidRDefault="00800F45">
      <w:pPr>
        <w:jc w:val="center"/>
      </w:pPr>
    </w:p>
    <w:p w14:paraId="55856F02" w14:textId="77777777" w:rsidR="00800F45" w:rsidRDefault="00800F45">
      <w:pPr>
        <w:jc w:val="center"/>
        <w:rPr>
          <w:rFonts w:ascii="EB Garamond" w:eastAsia="EB Garamond" w:hAnsi="EB Garamond" w:cs="EB Garamond"/>
          <w:sz w:val="24"/>
          <w:szCs w:val="24"/>
        </w:rPr>
      </w:pPr>
    </w:p>
    <w:p w14:paraId="7B007DE8" w14:textId="77777777" w:rsidR="00800F45" w:rsidRDefault="00800F45">
      <w:pPr>
        <w:jc w:val="center"/>
        <w:rPr>
          <w:rFonts w:ascii="EB Garamond" w:eastAsia="EB Garamond" w:hAnsi="EB Garamond" w:cs="EB Garamond"/>
          <w:sz w:val="24"/>
          <w:szCs w:val="24"/>
        </w:rPr>
      </w:pPr>
    </w:p>
    <w:p w14:paraId="5CEB39D8" w14:textId="77777777" w:rsidR="00800F45" w:rsidRDefault="00800F45">
      <w:pPr>
        <w:jc w:val="center"/>
        <w:rPr>
          <w:rFonts w:ascii="EB Garamond" w:eastAsia="EB Garamond" w:hAnsi="EB Garamond" w:cs="EB Garamond"/>
          <w:sz w:val="24"/>
          <w:szCs w:val="24"/>
        </w:rPr>
      </w:pPr>
    </w:p>
    <w:p w14:paraId="47170A61" w14:textId="77777777" w:rsidR="00800F45" w:rsidRDefault="00526302">
      <w:pPr>
        <w:jc w:val="center"/>
        <w:rPr>
          <w:rFonts w:ascii="EB Garamond" w:eastAsia="EB Garamond" w:hAnsi="EB Garamond" w:cs="EB Garamond"/>
          <w:sz w:val="28"/>
          <w:szCs w:val="28"/>
        </w:rPr>
      </w:pPr>
      <w:r>
        <w:rPr>
          <w:rFonts w:ascii="EB Garamond" w:eastAsia="EB Garamond" w:hAnsi="EB Garamond" w:cs="EB Garamond"/>
          <w:sz w:val="28"/>
          <w:szCs w:val="28"/>
        </w:rPr>
        <w:t>Tuesday, September 15</w:t>
      </w:r>
      <w:r>
        <w:rPr>
          <w:rFonts w:ascii="EB Garamond" w:eastAsia="EB Garamond" w:hAnsi="EB Garamond" w:cs="EB Garamond"/>
          <w:sz w:val="28"/>
          <w:szCs w:val="28"/>
          <w:vertAlign w:val="superscript"/>
        </w:rPr>
        <w:t>th</w:t>
      </w:r>
      <w:r>
        <w:rPr>
          <w:rFonts w:ascii="EB Garamond" w:eastAsia="EB Garamond" w:hAnsi="EB Garamond" w:cs="EB Garamond"/>
          <w:sz w:val="28"/>
          <w:szCs w:val="28"/>
        </w:rPr>
        <w:t>, 2020 | 3:30 pm |</w:t>
      </w:r>
      <w:r>
        <w:rPr>
          <w:rFonts w:ascii="EB Garamond" w:eastAsia="EB Garamond" w:hAnsi="EB Garamond" w:cs="EB Garamond"/>
          <w:b/>
          <w:sz w:val="28"/>
          <w:szCs w:val="28"/>
        </w:rPr>
        <w:t xml:space="preserve"> </w:t>
      </w:r>
      <w:r>
        <w:rPr>
          <w:rFonts w:ascii="EB Garamond" w:eastAsia="EB Garamond" w:hAnsi="EB Garamond" w:cs="EB Garamond"/>
          <w:sz w:val="28"/>
          <w:szCs w:val="28"/>
        </w:rPr>
        <w:t xml:space="preserve">Google Meet </w:t>
      </w:r>
    </w:p>
    <w:p w14:paraId="59F60F31" w14:textId="77777777" w:rsidR="00800F45" w:rsidRDefault="006F1527">
      <w:pPr>
        <w:shd w:val="clear" w:color="auto" w:fill="FFFFFF"/>
        <w:spacing w:line="360" w:lineRule="auto"/>
        <w:jc w:val="center"/>
        <w:rPr>
          <w:rFonts w:ascii="EB Garamond" w:eastAsia="EB Garamond" w:hAnsi="EB Garamond" w:cs="EB Garamond"/>
          <w:sz w:val="28"/>
          <w:szCs w:val="28"/>
        </w:rPr>
      </w:pPr>
      <w:hyperlink r:id="rId7">
        <w:r w:rsidR="00526302">
          <w:rPr>
            <w:rFonts w:ascii="Roboto" w:eastAsia="Roboto" w:hAnsi="Roboto" w:cs="Roboto"/>
            <w:color w:val="1155CC"/>
            <w:sz w:val="18"/>
            <w:szCs w:val="18"/>
            <w:u w:val="single"/>
          </w:rPr>
          <w:t>meet.google.com/yjy-ghew-hbr</w:t>
        </w:r>
      </w:hyperlink>
    </w:p>
    <w:p w14:paraId="4FB1B07A" w14:textId="77777777" w:rsidR="00800F45" w:rsidRDefault="00526302">
      <w:pPr>
        <w:pBdr>
          <w:top w:val="nil"/>
          <w:left w:val="nil"/>
          <w:bottom w:val="nil"/>
          <w:right w:val="nil"/>
          <w:between w:val="nil"/>
        </w:pBdr>
        <w:ind w:hanging="720"/>
        <w:jc w:val="center"/>
        <w:rPr>
          <w:rFonts w:ascii="EB Garamond" w:eastAsia="EB Garamond" w:hAnsi="EB Garamond" w:cs="EB Garamond"/>
          <w:b/>
          <w:color w:val="000000"/>
          <w:sz w:val="28"/>
          <w:szCs w:val="28"/>
        </w:rPr>
      </w:pPr>
      <w:r>
        <w:rPr>
          <w:rFonts w:ascii="EB Garamond" w:eastAsia="EB Garamond" w:hAnsi="EB Garamond" w:cs="EB Garamond"/>
          <w:b/>
          <w:color w:val="000000"/>
          <w:sz w:val="28"/>
          <w:szCs w:val="28"/>
        </w:rPr>
        <w:t>Agenda</w:t>
      </w:r>
    </w:p>
    <w:p w14:paraId="6ECC24D0" w14:textId="77777777" w:rsidR="00800F45" w:rsidRDefault="00526302">
      <w:pPr>
        <w:numPr>
          <w:ilvl w:val="0"/>
          <w:numId w:val="1"/>
        </w:numPr>
        <w:spacing w:after="0" w:line="480" w:lineRule="auto"/>
        <w:rPr>
          <w:rFonts w:ascii="EB Garamond" w:eastAsia="EB Garamond" w:hAnsi="EB Garamond" w:cs="EB Garamond"/>
          <w:sz w:val="24"/>
          <w:szCs w:val="24"/>
        </w:rPr>
      </w:pPr>
      <w:bookmarkStart w:id="0" w:name="_gjdgxs" w:colFirst="0" w:colLast="0"/>
      <w:bookmarkEnd w:id="0"/>
      <w:r>
        <w:rPr>
          <w:rFonts w:ascii="EB Garamond" w:eastAsia="EB Garamond" w:hAnsi="EB Garamond" w:cs="EB Garamond"/>
          <w:sz w:val="24"/>
          <w:szCs w:val="24"/>
        </w:rPr>
        <w:t>Roll Call</w:t>
      </w:r>
    </w:p>
    <w:p w14:paraId="28AD405E" w14:textId="77777777" w:rsidR="00800F45" w:rsidRDefault="005263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Approval of the Agenda</w:t>
      </w:r>
    </w:p>
    <w:p w14:paraId="198B12EB" w14:textId="77777777" w:rsidR="00800F45" w:rsidRDefault="005263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Approval of Previous Minutes</w:t>
      </w:r>
    </w:p>
    <w:p w14:paraId="076180C4" w14:textId="77777777" w:rsidR="00800F45" w:rsidRDefault="005263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Reading from the “Green Book”</w:t>
      </w:r>
    </w:p>
    <w:p w14:paraId="429585F1" w14:textId="77777777" w:rsidR="00800F45" w:rsidRDefault="00526302">
      <w:pPr>
        <w:numPr>
          <w:ilvl w:val="0"/>
          <w:numId w:val="1"/>
        </w:numPr>
        <w:spacing w:after="0" w:line="480" w:lineRule="auto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Speaker’s Report</w:t>
      </w:r>
    </w:p>
    <w:p w14:paraId="7D4044DD" w14:textId="77777777" w:rsidR="00800F45" w:rsidRDefault="005263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Reports from the Standing Committees</w:t>
      </w:r>
    </w:p>
    <w:p w14:paraId="259EDC15" w14:textId="77777777" w:rsidR="00800F45" w:rsidRDefault="005263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Educational Affairs Committee (EAC)</w:t>
      </w:r>
      <w:r>
        <w:rPr>
          <w:rFonts w:ascii="EB Garamond" w:eastAsia="EB Garamond" w:hAnsi="EB Garamond" w:cs="EB Garamond"/>
          <w:sz w:val="24"/>
          <w:szCs w:val="24"/>
        </w:rPr>
        <w:t>:  Senator Schreiner</w:t>
      </w:r>
    </w:p>
    <w:p w14:paraId="5A6DC69A" w14:textId="77777777" w:rsidR="00800F45" w:rsidRDefault="005263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 xml:space="preserve">Campus Life Committee (CLC):  </w:t>
      </w:r>
      <w:r>
        <w:rPr>
          <w:rFonts w:ascii="EB Garamond" w:eastAsia="EB Garamond" w:hAnsi="EB Garamond" w:cs="EB Garamond"/>
          <w:sz w:val="24"/>
          <w:szCs w:val="24"/>
        </w:rPr>
        <w:t>Senator Ago</w:t>
      </w:r>
    </w:p>
    <w:p w14:paraId="4068EBE5" w14:textId="77777777" w:rsidR="00800F45" w:rsidRDefault="005263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Old Business</w:t>
      </w:r>
    </w:p>
    <w:p w14:paraId="142E83E4" w14:textId="77777777" w:rsidR="00800F45" w:rsidRDefault="005263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New Business</w:t>
      </w:r>
    </w:p>
    <w:p w14:paraId="5786712F" w14:textId="77777777" w:rsidR="00800F45" w:rsidRDefault="00526302">
      <w:pPr>
        <w:numPr>
          <w:ilvl w:val="1"/>
          <w:numId w:val="1"/>
        </w:numPr>
        <w:spacing w:after="0" w:line="480" w:lineRule="auto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President O’Donnell’s State of the College Address</w:t>
      </w:r>
    </w:p>
    <w:p w14:paraId="5BB0EA1F" w14:textId="77777777" w:rsidR="00800F45" w:rsidRDefault="005263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Topics from the Senate Membership</w:t>
      </w:r>
    </w:p>
    <w:p w14:paraId="2D127D22" w14:textId="77777777" w:rsidR="00800F45" w:rsidRDefault="005263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 </w:t>
      </w:r>
      <w:r>
        <w:rPr>
          <w:rFonts w:ascii="EB Garamond" w:eastAsia="EB Garamond" w:hAnsi="EB Garamond" w:cs="EB Garamond"/>
          <w:color w:val="000000"/>
          <w:sz w:val="24"/>
          <w:szCs w:val="24"/>
        </w:rPr>
        <w:t>Adjourn</w:t>
      </w:r>
    </w:p>
    <w:sectPr w:rsidR="00800F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4FD6E" w14:textId="77777777" w:rsidR="006F1527" w:rsidRDefault="006F1527">
      <w:pPr>
        <w:spacing w:after="0" w:line="240" w:lineRule="auto"/>
      </w:pPr>
      <w:r>
        <w:separator/>
      </w:r>
    </w:p>
  </w:endnote>
  <w:endnote w:type="continuationSeparator" w:id="0">
    <w:p w14:paraId="792F5ACD" w14:textId="77777777" w:rsidR="006F1527" w:rsidRDefault="006F1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4965B" w14:textId="77777777" w:rsidR="00800F45" w:rsidRDefault="00800F4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88B40" w14:textId="77777777" w:rsidR="00800F45" w:rsidRDefault="00800F4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41A39" w14:textId="77777777" w:rsidR="00800F45" w:rsidRDefault="00800F4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CE14C" w14:textId="77777777" w:rsidR="006F1527" w:rsidRDefault="006F1527">
      <w:pPr>
        <w:spacing w:after="0" w:line="240" w:lineRule="auto"/>
      </w:pPr>
      <w:r>
        <w:separator/>
      </w:r>
    </w:p>
  </w:footnote>
  <w:footnote w:type="continuationSeparator" w:id="0">
    <w:p w14:paraId="30B4EEEA" w14:textId="77777777" w:rsidR="006F1527" w:rsidRDefault="006F1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B7952" w14:textId="77777777" w:rsidR="00800F45" w:rsidRDefault="00800F4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C8812" w14:textId="77777777" w:rsidR="00800F45" w:rsidRDefault="0052630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6A9A611" wp14:editId="7554BB5B">
          <wp:simplePos x="0" y="0"/>
          <wp:positionH relativeFrom="column">
            <wp:posOffset>1619250</wp:posOffset>
          </wp:positionH>
          <wp:positionV relativeFrom="paragraph">
            <wp:posOffset>-19049</wp:posOffset>
          </wp:positionV>
          <wp:extent cx="2702125" cy="1510494"/>
          <wp:effectExtent l="0" t="0" r="0" b="0"/>
          <wp:wrapNone/>
          <wp:docPr id="1" name="image1.jpg" descr="Senate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Senate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02125" cy="15104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80D52" w14:textId="77777777" w:rsidR="00800F45" w:rsidRDefault="00800F4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964B98"/>
    <w:multiLevelType w:val="multilevel"/>
    <w:tmpl w:val="ADC25D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F45"/>
    <w:rsid w:val="00526302"/>
    <w:rsid w:val="0063145B"/>
    <w:rsid w:val="006F1527"/>
    <w:rsid w:val="00800F45"/>
    <w:rsid w:val="00D6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D614D"/>
  <w15:docId w15:val="{88F0E8AE-D25D-4D9B-B685-9D0F7BF40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meet.google.com/yjy-ghew-h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Handfield</dc:creator>
  <cp:lastModifiedBy>Amy Handfield</cp:lastModifiedBy>
  <cp:revision>2</cp:revision>
  <dcterms:created xsi:type="dcterms:W3CDTF">2021-07-29T16:24:00Z</dcterms:created>
  <dcterms:modified xsi:type="dcterms:W3CDTF">2021-07-29T16:24:00Z</dcterms:modified>
</cp:coreProperties>
</file>