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2B8" w:rsidRDefault="007B22B8" w:rsidP="00185628">
      <w:pPr>
        <w:jc w:val="center"/>
        <w:rPr>
          <w:b/>
          <w:sz w:val="28"/>
          <w:szCs w:val="28"/>
        </w:rPr>
      </w:pPr>
      <w:bookmarkStart w:id="0" w:name="_GoBack"/>
      <w:bookmarkEnd w:id="0"/>
      <w:r>
        <w:rPr>
          <w:b/>
          <w:sz w:val="28"/>
          <w:szCs w:val="28"/>
        </w:rPr>
        <w:t xml:space="preserve">YEAR </w:t>
      </w:r>
      <w:r w:rsidR="00185628">
        <w:rPr>
          <w:b/>
          <w:sz w:val="28"/>
          <w:szCs w:val="28"/>
        </w:rPr>
        <w:t>2</w:t>
      </w:r>
      <w:r>
        <w:rPr>
          <w:b/>
          <w:sz w:val="28"/>
          <w:szCs w:val="28"/>
        </w:rPr>
        <w:t xml:space="preserve"> ANNUAL REPORT</w:t>
      </w:r>
    </w:p>
    <w:p w:rsidR="007B22B8" w:rsidRPr="005051E9" w:rsidRDefault="007B22B8" w:rsidP="007B22B8">
      <w:pPr>
        <w:spacing w:line="276" w:lineRule="auto"/>
        <w:jc w:val="center"/>
        <w:rPr>
          <w:b/>
          <w:sz w:val="28"/>
          <w:szCs w:val="28"/>
        </w:rPr>
      </w:pPr>
      <w:r>
        <w:rPr>
          <w:b/>
          <w:sz w:val="28"/>
          <w:szCs w:val="28"/>
        </w:rPr>
        <w:t xml:space="preserve">Manhattan College – School of Education </w:t>
      </w:r>
    </w:p>
    <w:p w:rsidR="007B22B8" w:rsidRDefault="007B22B8" w:rsidP="007B22B8">
      <w:pPr>
        <w:spacing w:line="276" w:lineRule="auto"/>
        <w:jc w:val="center"/>
        <w:rPr>
          <w:b/>
          <w:sz w:val="28"/>
          <w:szCs w:val="28"/>
        </w:rPr>
      </w:pPr>
      <w:r>
        <w:rPr>
          <w:b/>
          <w:sz w:val="28"/>
          <w:szCs w:val="28"/>
        </w:rPr>
        <w:t>School Leadership Program</w:t>
      </w:r>
    </w:p>
    <w:p w:rsidR="007B22B8" w:rsidRDefault="007B22B8" w:rsidP="00185628">
      <w:pPr>
        <w:spacing w:line="276" w:lineRule="auto"/>
        <w:jc w:val="center"/>
        <w:rPr>
          <w:b/>
          <w:sz w:val="28"/>
          <w:szCs w:val="28"/>
        </w:rPr>
      </w:pPr>
      <w:r>
        <w:rPr>
          <w:b/>
          <w:sz w:val="28"/>
          <w:szCs w:val="28"/>
        </w:rPr>
        <w:t>Submitted to TEAC September 30, 201</w:t>
      </w:r>
      <w:r w:rsidR="00185628">
        <w:rPr>
          <w:b/>
          <w:sz w:val="28"/>
          <w:szCs w:val="28"/>
        </w:rPr>
        <w:t>3</w:t>
      </w:r>
    </w:p>
    <w:p w:rsidR="007B22B8" w:rsidRDefault="007B22B8" w:rsidP="007B22B8">
      <w:pPr>
        <w:rPr>
          <w:b/>
          <w:sz w:val="28"/>
        </w:rPr>
      </w:pPr>
    </w:p>
    <w:p w:rsidR="007B22B8" w:rsidRDefault="007B22B8" w:rsidP="007B22B8">
      <w:r>
        <w:rPr>
          <w:b/>
        </w:rPr>
        <w:t xml:space="preserve">Introduction  </w:t>
      </w:r>
      <w:r>
        <w:t xml:space="preserve"> The </w:t>
      </w:r>
      <w:r w:rsidR="00185628">
        <w:t xml:space="preserve">Second </w:t>
      </w:r>
      <w:r>
        <w:t xml:space="preserve">Annual Report was prepared by the director of the school leadership program responsible for quality control and documentation of monitoring and reporting the quality of the program. Main responsibility for preparing the report was undertaken by Dr. S. R. Kushner, Program Director. Drafts of the report were examined by program faculty, specifically, Dr. Jacobs and Dr. Mutarelli. </w:t>
      </w:r>
    </w:p>
    <w:p w:rsidR="007B22B8" w:rsidRDefault="007B22B8" w:rsidP="007B22B8"/>
    <w:p w:rsidR="007B22B8" w:rsidRPr="00A821DF" w:rsidRDefault="007B22B8" w:rsidP="00185628">
      <w:r>
        <w:t xml:space="preserve">During </w:t>
      </w:r>
      <w:r w:rsidR="00185628">
        <w:t>2012</w:t>
      </w:r>
      <w:r>
        <w:t>-</w:t>
      </w:r>
      <w:r w:rsidR="00185628">
        <w:t xml:space="preserve">2013 </w:t>
      </w:r>
      <w:r>
        <w:t xml:space="preserve">academic year, the director and adjuncts </w:t>
      </w:r>
      <w:r w:rsidR="00185628">
        <w:t xml:space="preserve">continued the plan </w:t>
      </w:r>
      <w:r>
        <w:t xml:space="preserve">developed </w:t>
      </w:r>
      <w:r w:rsidR="00185628">
        <w:t xml:space="preserve">in 2011-12 that </w:t>
      </w:r>
      <w:r w:rsidR="001561E0">
        <w:t>addressed the</w:t>
      </w:r>
      <w:r>
        <w:t xml:space="preserve"> weaknesses of the Accreditation Committee related </w:t>
      </w:r>
      <w:r w:rsidR="00185628">
        <w:t xml:space="preserve">in the </w:t>
      </w:r>
      <w:r w:rsidRPr="00A821DF">
        <w:t xml:space="preserve">reliability and validity of evidence </w:t>
      </w:r>
      <w:r>
        <w:t xml:space="preserve">and </w:t>
      </w:r>
      <w:r w:rsidRPr="00A821DF">
        <w:t xml:space="preserve">accuracy </w:t>
      </w:r>
      <w:r w:rsidR="00185628">
        <w:t xml:space="preserve">of data </w:t>
      </w:r>
      <w:r w:rsidRPr="00A821DF">
        <w:t>recording and</w:t>
      </w:r>
      <w:r w:rsidR="00185628">
        <w:t xml:space="preserve"> analysis</w:t>
      </w:r>
      <w:r>
        <w:t>.</w:t>
      </w:r>
      <w:r w:rsidRPr="00A821DF">
        <w:t xml:space="preserve"> </w:t>
      </w:r>
    </w:p>
    <w:p w:rsidR="007B22B8" w:rsidRDefault="007B22B8" w:rsidP="007B22B8"/>
    <w:p w:rsidR="007B22B8" w:rsidRDefault="007B22B8" w:rsidP="00185628">
      <w:r>
        <w:t xml:space="preserve">The goal of this </w:t>
      </w:r>
      <w:r w:rsidR="00185628">
        <w:t xml:space="preserve">second </w:t>
      </w:r>
      <w:r>
        <w:t xml:space="preserve">annual report is to meet the requirements of TEAC to </w:t>
      </w:r>
    </w:p>
    <w:p w:rsidR="007B22B8" w:rsidRPr="0025693B" w:rsidRDefault="007B22B8" w:rsidP="007B22B8">
      <w:pPr>
        <w:numPr>
          <w:ilvl w:val="0"/>
          <w:numId w:val="2"/>
        </w:numPr>
        <w:spacing w:before="100" w:beforeAutospacing="1" w:after="100" w:afterAutospacing="1"/>
      </w:pPr>
      <w:r w:rsidRPr="0025693B">
        <w:t xml:space="preserve">update Appendix E evidence the </w:t>
      </w:r>
      <w:r>
        <w:t xml:space="preserve">SBL </w:t>
      </w:r>
      <w:r w:rsidRPr="0025693B">
        <w:t>program relies on or plans to rely upon (indicate information that is different from that submitted in the Brief or an earlier annual report)</w:t>
      </w:r>
    </w:p>
    <w:p w:rsidR="007B22B8" w:rsidRPr="0025693B" w:rsidRDefault="007B22B8" w:rsidP="007B22B8">
      <w:pPr>
        <w:numPr>
          <w:ilvl w:val="0"/>
          <w:numId w:val="2"/>
        </w:numPr>
        <w:spacing w:before="100" w:beforeAutospacing="1" w:after="100" w:afterAutospacing="1"/>
      </w:pPr>
      <w:r w:rsidRPr="0025693B">
        <w:t>update the program’s data tables that report the results of assessments that support the program’s claims</w:t>
      </w:r>
    </w:p>
    <w:p w:rsidR="007B22B8" w:rsidRPr="0025693B" w:rsidRDefault="007B22B8" w:rsidP="007B22B8">
      <w:pPr>
        <w:numPr>
          <w:ilvl w:val="0"/>
          <w:numId w:val="2"/>
        </w:numPr>
        <w:spacing w:before="100" w:beforeAutospacing="1" w:after="100" w:afterAutospacing="1"/>
      </w:pPr>
      <w:r w:rsidRPr="0025693B">
        <w:t xml:space="preserve">update the </w:t>
      </w:r>
      <w:hyperlink r:id="rId6" w:history="1">
        <w:r w:rsidRPr="0025693B">
          <w:rPr>
            <w:color w:val="0000FF"/>
            <w:u w:val="single"/>
          </w:rPr>
          <w:t>Table of Program Options</w:t>
        </w:r>
      </w:hyperlink>
      <w:r w:rsidRPr="0025693B">
        <w:t> with the number of students enrolled and graduated in total and by program option</w:t>
      </w:r>
    </w:p>
    <w:p w:rsidR="007B22B8" w:rsidRPr="007C443E" w:rsidRDefault="007B22B8" w:rsidP="00185628">
      <w:r>
        <w:t>This compliance serves the goal of the SBL program to continuously improve its efforts to help candidates reach their potential and serve competently in their chosen careers. The version of this report to be sent to TEAC was approved by the SBL faculty in September 201</w:t>
      </w:r>
      <w:r w:rsidR="00185628">
        <w:t>3</w:t>
      </w:r>
      <w:r>
        <w:t>.</w:t>
      </w:r>
    </w:p>
    <w:p w:rsidR="007B22B8" w:rsidRPr="00A710F6" w:rsidRDefault="007B22B8" w:rsidP="007B22B8">
      <w:pPr>
        <w:jc w:val="center"/>
      </w:pPr>
    </w:p>
    <w:p w:rsidR="007B22B8" w:rsidRDefault="00B37CA8" w:rsidP="007B22B8">
      <w:r>
        <w:rPr>
          <w:rStyle w:val="Strong"/>
        </w:rPr>
        <w:t>Spreadsheet and Data Tables:</w:t>
      </w:r>
      <w:r>
        <w:t xml:space="preserve"> Submit a spreadsheet in SPSS or Excel to which has been added the most recent evidence the program has collected related to its claims, or update the most pertinent data tables that appear in the </w:t>
      </w:r>
      <w:r w:rsidRPr="00841BA1">
        <w:rPr>
          <w:b/>
          <w:bCs/>
        </w:rPr>
        <w:t>Results Section</w:t>
      </w:r>
      <w:r>
        <w:t xml:space="preserve"> of the </w:t>
      </w:r>
      <w:r w:rsidRPr="007B22B8">
        <w:rPr>
          <w:rStyle w:val="Emphasis"/>
          <w:i w:val="0"/>
          <w:iCs w:val="0"/>
        </w:rPr>
        <w:t>Brief</w:t>
      </w:r>
      <w:r w:rsidR="007B22B8" w:rsidRPr="007B22B8">
        <w:rPr>
          <w:rStyle w:val="Emphasis"/>
          <w:i w:val="0"/>
          <w:iCs w:val="0"/>
        </w:rPr>
        <w:t xml:space="preserve"> that includes</w:t>
      </w:r>
      <w:r w:rsidR="007B22B8">
        <w:rPr>
          <w:rStyle w:val="Emphasis"/>
        </w:rPr>
        <w:t xml:space="preserve"> “</w:t>
      </w:r>
      <w:r>
        <w:t xml:space="preserve">only </w:t>
      </w:r>
      <w:r w:rsidR="007B22B8">
        <w:t xml:space="preserve">an update of the program’s data spreadsheet(s) or data tables that report </w:t>
      </w:r>
      <w:r>
        <w:t>the results of assessments that support the program’s claims</w:t>
      </w:r>
      <w:r w:rsidR="007B22B8">
        <w:t>.”</w:t>
      </w:r>
      <w:r>
        <w:t>)</w:t>
      </w:r>
      <w:r w:rsidR="007B22B8">
        <w:t xml:space="preserve"> </w:t>
      </w:r>
    </w:p>
    <w:p w:rsidR="007B22B8" w:rsidRDefault="007B22B8" w:rsidP="007B22B8"/>
    <w:p w:rsidR="007B22B8" w:rsidRDefault="007B22B8">
      <w:pPr>
        <w:rPr>
          <w:rFonts w:ascii="Arial" w:hAnsi="Arial"/>
          <w:b/>
          <w:bCs/>
          <w:sz w:val="20"/>
        </w:rPr>
      </w:pPr>
      <w:r>
        <w:rPr>
          <w:rFonts w:ascii="Arial" w:hAnsi="Arial"/>
          <w:b/>
          <w:bCs/>
          <w:sz w:val="20"/>
        </w:rPr>
        <w:br w:type="page"/>
      </w:r>
    </w:p>
    <w:p w:rsidR="00B84233" w:rsidRPr="00B84233" w:rsidRDefault="00B84233" w:rsidP="00B84233">
      <w:pPr>
        <w:jc w:val="center"/>
        <w:rPr>
          <w:rFonts w:ascii="Arial" w:hAnsi="Arial"/>
          <w:b/>
          <w:bCs/>
          <w:sz w:val="20"/>
        </w:rPr>
      </w:pPr>
      <w:r w:rsidRPr="00B84233">
        <w:rPr>
          <w:rFonts w:ascii="Arial" w:hAnsi="Arial"/>
          <w:b/>
          <w:bCs/>
          <w:sz w:val="20"/>
        </w:rPr>
        <w:lastRenderedPageBreak/>
        <w:t>TABLE OF SPREADSHEET CONTENTS</w:t>
      </w:r>
    </w:p>
    <w:p w:rsidR="00B84233" w:rsidRPr="00B84233" w:rsidRDefault="00B84233" w:rsidP="00B84233">
      <w:pPr>
        <w:rPr>
          <w:sz w:val="20"/>
        </w:rPr>
      </w:pPr>
    </w:p>
    <w:p w:rsidR="00951475" w:rsidRDefault="00194789">
      <w:pPr>
        <w:pStyle w:val="TOC1"/>
        <w:tabs>
          <w:tab w:val="right" w:leader="dot" w:pos="10790"/>
        </w:tabs>
        <w:rPr>
          <w:rFonts w:asciiTheme="minorHAnsi" w:eastAsiaTheme="minorEastAsia" w:hAnsiTheme="minorHAnsi" w:cstheme="minorBidi"/>
          <w:noProof/>
          <w:sz w:val="22"/>
          <w:szCs w:val="22"/>
        </w:rPr>
      </w:pPr>
      <w:r>
        <w:fldChar w:fldCharType="begin"/>
      </w:r>
      <w:r w:rsidR="00951475">
        <w:instrText xml:space="preserve"> TOC \h \z \t "Heading 2,1,Caption,2" </w:instrText>
      </w:r>
      <w:r>
        <w:fldChar w:fldCharType="separate"/>
      </w:r>
      <w:hyperlink w:anchor="_Toc314138137" w:history="1">
        <w:r w:rsidR="00951475" w:rsidRPr="00A8214A">
          <w:rPr>
            <w:rStyle w:val="Hyperlink"/>
            <w:rFonts w:eastAsiaTheme="majorEastAsia"/>
            <w:noProof/>
          </w:rPr>
          <w:t>Section 1</w:t>
        </w:r>
        <w:r w:rsidR="00951475">
          <w:rPr>
            <w:noProof/>
            <w:webHidden/>
          </w:rPr>
          <w:tab/>
        </w:r>
        <w:r>
          <w:rPr>
            <w:noProof/>
            <w:webHidden/>
          </w:rPr>
          <w:fldChar w:fldCharType="begin"/>
        </w:r>
        <w:r w:rsidR="00951475">
          <w:rPr>
            <w:noProof/>
            <w:webHidden/>
          </w:rPr>
          <w:instrText xml:space="preserve"> PAGEREF _Toc314138137 \h </w:instrText>
        </w:r>
        <w:r>
          <w:rPr>
            <w:noProof/>
            <w:webHidden/>
          </w:rPr>
        </w:r>
        <w:r>
          <w:rPr>
            <w:noProof/>
            <w:webHidden/>
          </w:rPr>
          <w:fldChar w:fldCharType="separate"/>
        </w:r>
        <w:r w:rsidR="00951475">
          <w:rPr>
            <w:noProof/>
            <w:webHidden/>
          </w:rPr>
          <w:t>2</w:t>
        </w:r>
        <w:r>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38" w:history="1">
        <w:r w:rsidR="00951475" w:rsidRPr="00A8214A">
          <w:rPr>
            <w:rStyle w:val="Hyperlink"/>
            <w:rFonts w:eastAsiaTheme="majorEastAsia"/>
            <w:noProof/>
          </w:rPr>
          <w:t xml:space="preserve">Table 1 - 2 </w:t>
        </w:r>
        <w:r w:rsidR="00951475" w:rsidRPr="00A8214A">
          <w:rPr>
            <w:rStyle w:val="Hyperlink"/>
            <w:rFonts w:eastAsiaTheme="majorEastAsia"/>
            <w:iCs/>
            <w:noProof/>
          </w:rPr>
          <w:t>Core Courses taken by</w:t>
        </w:r>
        <w:r w:rsidR="00951475" w:rsidRPr="00A8214A">
          <w:rPr>
            <w:rStyle w:val="Hyperlink"/>
            <w:rFonts w:eastAsiaTheme="majorEastAsia"/>
            <w:noProof/>
          </w:rPr>
          <w:t xml:space="preserve"> School Building Leadership Students in AY 2011-2012</w:t>
        </w:r>
        <w:r w:rsidR="00951475">
          <w:rPr>
            <w:noProof/>
            <w:webHidden/>
          </w:rPr>
          <w:tab/>
        </w:r>
        <w:r w:rsidR="00194789">
          <w:rPr>
            <w:noProof/>
            <w:webHidden/>
          </w:rPr>
          <w:fldChar w:fldCharType="begin"/>
        </w:r>
        <w:r w:rsidR="00951475">
          <w:rPr>
            <w:noProof/>
            <w:webHidden/>
          </w:rPr>
          <w:instrText xml:space="preserve"> PAGEREF _Toc314138138 \h </w:instrText>
        </w:r>
        <w:r w:rsidR="00194789">
          <w:rPr>
            <w:noProof/>
            <w:webHidden/>
          </w:rPr>
        </w:r>
        <w:r w:rsidR="00194789">
          <w:rPr>
            <w:noProof/>
            <w:webHidden/>
          </w:rPr>
          <w:fldChar w:fldCharType="separate"/>
        </w:r>
        <w:r w:rsidR="00951475">
          <w:rPr>
            <w:noProof/>
            <w:webHidden/>
          </w:rPr>
          <w:t>2</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39" w:history="1">
        <w:r w:rsidR="00951475" w:rsidRPr="00A8214A">
          <w:rPr>
            <w:rStyle w:val="Hyperlink"/>
            <w:rFonts w:eastAsiaTheme="majorEastAsia"/>
            <w:noProof/>
          </w:rPr>
          <w:t>Table 1 - 3 School Building Leadership Faculty Data AY 2011-2012</w:t>
        </w:r>
        <w:r w:rsidR="00951475">
          <w:rPr>
            <w:noProof/>
            <w:webHidden/>
          </w:rPr>
          <w:tab/>
        </w:r>
        <w:r w:rsidR="00194789">
          <w:rPr>
            <w:noProof/>
            <w:webHidden/>
          </w:rPr>
          <w:fldChar w:fldCharType="begin"/>
        </w:r>
        <w:r w:rsidR="00951475">
          <w:rPr>
            <w:noProof/>
            <w:webHidden/>
          </w:rPr>
          <w:instrText xml:space="preserve"> PAGEREF _Toc314138139 \h </w:instrText>
        </w:r>
        <w:r w:rsidR="00194789">
          <w:rPr>
            <w:noProof/>
            <w:webHidden/>
          </w:rPr>
        </w:r>
        <w:r w:rsidR="00194789">
          <w:rPr>
            <w:noProof/>
            <w:webHidden/>
          </w:rPr>
          <w:fldChar w:fldCharType="separate"/>
        </w:r>
        <w:r w:rsidR="00951475">
          <w:rPr>
            <w:noProof/>
            <w:webHidden/>
          </w:rPr>
          <w:t>2</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40" w:history="1">
        <w:r w:rsidR="00951475" w:rsidRPr="00A8214A">
          <w:rPr>
            <w:rStyle w:val="Hyperlink"/>
            <w:rFonts w:eastAsiaTheme="majorEastAsia"/>
            <w:noProof/>
          </w:rPr>
          <w:t>Table 1 - 4 Demographic Data for SBL Graduates AY 2011-2012</w:t>
        </w:r>
        <w:r w:rsidR="00951475">
          <w:rPr>
            <w:noProof/>
            <w:webHidden/>
          </w:rPr>
          <w:tab/>
        </w:r>
        <w:r w:rsidR="00194789">
          <w:rPr>
            <w:noProof/>
            <w:webHidden/>
          </w:rPr>
          <w:fldChar w:fldCharType="begin"/>
        </w:r>
        <w:r w:rsidR="00951475">
          <w:rPr>
            <w:noProof/>
            <w:webHidden/>
          </w:rPr>
          <w:instrText xml:space="preserve"> PAGEREF _Toc314138140 \h </w:instrText>
        </w:r>
        <w:r w:rsidR="00194789">
          <w:rPr>
            <w:noProof/>
            <w:webHidden/>
          </w:rPr>
        </w:r>
        <w:r w:rsidR="00194789">
          <w:rPr>
            <w:noProof/>
            <w:webHidden/>
          </w:rPr>
          <w:fldChar w:fldCharType="separate"/>
        </w:r>
        <w:r w:rsidR="00951475">
          <w:rPr>
            <w:noProof/>
            <w:webHidden/>
          </w:rPr>
          <w:t>2</w:t>
        </w:r>
        <w:r w:rsidR="00194789">
          <w:rPr>
            <w:noProof/>
            <w:webHidden/>
          </w:rPr>
          <w:fldChar w:fldCharType="end"/>
        </w:r>
      </w:hyperlink>
    </w:p>
    <w:p w:rsidR="00951475" w:rsidRDefault="00397F62">
      <w:pPr>
        <w:pStyle w:val="TOC1"/>
        <w:tabs>
          <w:tab w:val="right" w:leader="dot" w:pos="10790"/>
        </w:tabs>
        <w:rPr>
          <w:rFonts w:asciiTheme="minorHAnsi" w:eastAsiaTheme="minorEastAsia" w:hAnsiTheme="minorHAnsi" w:cstheme="minorBidi"/>
          <w:noProof/>
          <w:sz w:val="22"/>
          <w:szCs w:val="22"/>
        </w:rPr>
      </w:pPr>
      <w:hyperlink w:anchor="_Toc314138141" w:history="1">
        <w:r w:rsidR="00951475" w:rsidRPr="00A8214A">
          <w:rPr>
            <w:rStyle w:val="Hyperlink"/>
            <w:rFonts w:eastAsiaTheme="majorEastAsia"/>
            <w:noProof/>
          </w:rPr>
          <w:t>Section 3</w:t>
        </w:r>
        <w:r w:rsidR="00951475">
          <w:rPr>
            <w:noProof/>
            <w:webHidden/>
          </w:rPr>
          <w:tab/>
        </w:r>
        <w:r w:rsidR="00194789">
          <w:rPr>
            <w:noProof/>
            <w:webHidden/>
          </w:rPr>
          <w:fldChar w:fldCharType="begin"/>
        </w:r>
        <w:r w:rsidR="00951475">
          <w:rPr>
            <w:noProof/>
            <w:webHidden/>
          </w:rPr>
          <w:instrText xml:space="preserve"> PAGEREF _Toc314138141 \h </w:instrText>
        </w:r>
        <w:r w:rsidR="00194789">
          <w:rPr>
            <w:noProof/>
            <w:webHidden/>
          </w:rPr>
        </w:r>
        <w:r w:rsidR="00194789">
          <w:rPr>
            <w:noProof/>
            <w:webHidden/>
          </w:rPr>
          <w:fldChar w:fldCharType="separate"/>
        </w:r>
        <w:r w:rsidR="00951475">
          <w:rPr>
            <w:noProof/>
            <w:webHidden/>
          </w:rPr>
          <w:t>3</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42" w:history="1">
        <w:r w:rsidR="00951475" w:rsidRPr="00A8214A">
          <w:rPr>
            <w:rStyle w:val="Hyperlink"/>
            <w:rFonts w:eastAsiaTheme="majorEastAsia"/>
            <w:noProof/>
          </w:rPr>
          <w:t>Table 3 - 1  Measures of Evidence with Reliability and Validity</w:t>
        </w:r>
        <w:r w:rsidR="00951475">
          <w:rPr>
            <w:noProof/>
            <w:webHidden/>
          </w:rPr>
          <w:tab/>
        </w:r>
        <w:r w:rsidR="00194789">
          <w:rPr>
            <w:noProof/>
            <w:webHidden/>
          </w:rPr>
          <w:fldChar w:fldCharType="begin"/>
        </w:r>
        <w:r w:rsidR="00951475">
          <w:rPr>
            <w:noProof/>
            <w:webHidden/>
          </w:rPr>
          <w:instrText xml:space="preserve"> PAGEREF _Toc314138142 \h </w:instrText>
        </w:r>
        <w:r w:rsidR="00194789">
          <w:rPr>
            <w:noProof/>
            <w:webHidden/>
          </w:rPr>
        </w:r>
        <w:r w:rsidR="00194789">
          <w:rPr>
            <w:noProof/>
            <w:webHidden/>
          </w:rPr>
          <w:fldChar w:fldCharType="separate"/>
        </w:r>
        <w:r w:rsidR="00951475">
          <w:rPr>
            <w:noProof/>
            <w:webHidden/>
          </w:rPr>
          <w:t>3</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43" w:history="1">
        <w:r w:rsidR="00951475" w:rsidRPr="00A8214A">
          <w:rPr>
            <w:rStyle w:val="Hyperlink"/>
            <w:rFonts w:eastAsiaTheme="majorEastAsia"/>
            <w:noProof/>
          </w:rPr>
          <w:t>Table 3 - 2 Measures in Support of SBL Program Claims for AY 2011-2012</w:t>
        </w:r>
        <w:r w:rsidR="00951475">
          <w:rPr>
            <w:noProof/>
            <w:webHidden/>
          </w:rPr>
          <w:tab/>
        </w:r>
        <w:r w:rsidR="00194789">
          <w:rPr>
            <w:noProof/>
            <w:webHidden/>
          </w:rPr>
          <w:fldChar w:fldCharType="begin"/>
        </w:r>
        <w:r w:rsidR="00951475">
          <w:rPr>
            <w:noProof/>
            <w:webHidden/>
          </w:rPr>
          <w:instrText xml:space="preserve"> PAGEREF _Toc314138143 \h </w:instrText>
        </w:r>
        <w:r w:rsidR="00194789">
          <w:rPr>
            <w:noProof/>
            <w:webHidden/>
          </w:rPr>
        </w:r>
        <w:r w:rsidR="00194789">
          <w:rPr>
            <w:noProof/>
            <w:webHidden/>
          </w:rPr>
          <w:fldChar w:fldCharType="separate"/>
        </w:r>
        <w:r w:rsidR="00951475">
          <w:rPr>
            <w:noProof/>
            <w:webHidden/>
          </w:rPr>
          <w:t>3</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44" w:history="1">
        <w:r w:rsidR="00951475" w:rsidRPr="00A8214A">
          <w:rPr>
            <w:rStyle w:val="Hyperlink"/>
            <w:rFonts w:eastAsiaTheme="majorEastAsia"/>
            <w:noProof/>
          </w:rPr>
          <w:t>Table 3 - 3  Relationship of Claims, Measures, and Program Requirements</w:t>
        </w:r>
        <w:r w:rsidR="00951475">
          <w:rPr>
            <w:noProof/>
            <w:webHidden/>
          </w:rPr>
          <w:tab/>
        </w:r>
        <w:r w:rsidR="00194789">
          <w:rPr>
            <w:noProof/>
            <w:webHidden/>
          </w:rPr>
          <w:fldChar w:fldCharType="begin"/>
        </w:r>
        <w:r w:rsidR="00951475">
          <w:rPr>
            <w:noProof/>
            <w:webHidden/>
          </w:rPr>
          <w:instrText xml:space="preserve"> PAGEREF _Toc314138144 \h </w:instrText>
        </w:r>
        <w:r w:rsidR="00194789">
          <w:rPr>
            <w:noProof/>
            <w:webHidden/>
          </w:rPr>
        </w:r>
        <w:r w:rsidR="00194789">
          <w:rPr>
            <w:noProof/>
            <w:webHidden/>
          </w:rPr>
          <w:fldChar w:fldCharType="separate"/>
        </w:r>
        <w:r w:rsidR="00951475">
          <w:rPr>
            <w:noProof/>
            <w:webHidden/>
          </w:rPr>
          <w:t>5</w:t>
        </w:r>
        <w:r w:rsidR="00194789">
          <w:rPr>
            <w:noProof/>
            <w:webHidden/>
          </w:rPr>
          <w:fldChar w:fldCharType="end"/>
        </w:r>
      </w:hyperlink>
    </w:p>
    <w:p w:rsidR="00951475" w:rsidRDefault="00397F62">
      <w:pPr>
        <w:pStyle w:val="TOC1"/>
        <w:tabs>
          <w:tab w:val="right" w:leader="dot" w:pos="10790"/>
        </w:tabs>
        <w:rPr>
          <w:rFonts w:asciiTheme="minorHAnsi" w:eastAsiaTheme="minorEastAsia" w:hAnsiTheme="minorHAnsi" w:cstheme="minorBidi"/>
          <w:noProof/>
          <w:sz w:val="22"/>
          <w:szCs w:val="22"/>
        </w:rPr>
      </w:pPr>
      <w:hyperlink w:anchor="_Toc314138145" w:history="1">
        <w:r w:rsidR="00951475" w:rsidRPr="00A8214A">
          <w:rPr>
            <w:rStyle w:val="Hyperlink"/>
            <w:rFonts w:eastAsiaTheme="majorEastAsia"/>
            <w:noProof/>
          </w:rPr>
          <w:t>Section 4</w:t>
        </w:r>
        <w:r w:rsidR="00951475">
          <w:rPr>
            <w:noProof/>
            <w:webHidden/>
          </w:rPr>
          <w:tab/>
        </w:r>
        <w:r w:rsidR="00194789">
          <w:rPr>
            <w:noProof/>
            <w:webHidden/>
          </w:rPr>
          <w:fldChar w:fldCharType="begin"/>
        </w:r>
        <w:r w:rsidR="00951475">
          <w:rPr>
            <w:noProof/>
            <w:webHidden/>
          </w:rPr>
          <w:instrText xml:space="preserve"> PAGEREF _Toc314138145 \h </w:instrText>
        </w:r>
        <w:r w:rsidR="00194789">
          <w:rPr>
            <w:noProof/>
            <w:webHidden/>
          </w:rPr>
        </w:r>
        <w:r w:rsidR="00194789">
          <w:rPr>
            <w:noProof/>
            <w:webHidden/>
          </w:rPr>
          <w:fldChar w:fldCharType="separate"/>
        </w:r>
        <w:r w:rsidR="00951475">
          <w:rPr>
            <w:noProof/>
            <w:webHidden/>
          </w:rPr>
          <w:t>6</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46" w:history="1">
        <w:r w:rsidR="00951475" w:rsidRPr="00A8214A">
          <w:rPr>
            <w:rStyle w:val="Hyperlink"/>
            <w:rFonts w:eastAsiaTheme="majorEastAsia"/>
            <w:noProof/>
          </w:rPr>
          <w:t>Table 4 - 1 Means and Standard Deviations of Core Courses by Academic Year Disaggregated by Course</w:t>
        </w:r>
        <w:r w:rsidR="00951475">
          <w:rPr>
            <w:noProof/>
            <w:webHidden/>
          </w:rPr>
          <w:tab/>
        </w:r>
        <w:r w:rsidR="00194789">
          <w:rPr>
            <w:noProof/>
            <w:webHidden/>
          </w:rPr>
          <w:fldChar w:fldCharType="begin"/>
        </w:r>
        <w:r w:rsidR="00951475">
          <w:rPr>
            <w:noProof/>
            <w:webHidden/>
          </w:rPr>
          <w:instrText xml:space="preserve"> PAGEREF _Toc314138146 \h </w:instrText>
        </w:r>
        <w:r w:rsidR="00194789">
          <w:rPr>
            <w:noProof/>
            <w:webHidden/>
          </w:rPr>
        </w:r>
        <w:r w:rsidR="00194789">
          <w:rPr>
            <w:noProof/>
            <w:webHidden/>
          </w:rPr>
          <w:fldChar w:fldCharType="separate"/>
        </w:r>
        <w:r w:rsidR="00951475">
          <w:rPr>
            <w:noProof/>
            <w:webHidden/>
          </w:rPr>
          <w:t>6</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47" w:history="1">
        <w:r w:rsidR="00951475" w:rsidRPr="00A8214A">
          <w:rPr>
            <w:rStyle w:val="Hyperlink"/>
            <w:rFonts w:eastAsiaTheme="majorEastAsia"/>
            <w:noProof/>
          </w:rPr>
          <w:t>Table 4 - 2 Correlation of Grades Disaggregated by Course for AY 2011-2012</w:t>
        </w:r>
        <w:r w:rsidR="00951475">
          <w:rPr>
            <w:noProof/>
            <w:webHidden/>
          </w:rPr>
          <w:tab/>
        </w:r>
        <w:r w:rsidR="00194789">
          <w:rPr>
            <w:noProof/>
            <w:webHidden/>
          </w:rPr>
          <w:fldChar w:fldCharType="begin"/>
        </w:r>
        <w:r w:rsidR="00951475">
          <w:rPr>
            <w:noProof/>
            <w:webHidden/>
          </w:rPr>
          <w:instrText xml:space="preserve"> PAGEREF _Toc314138147 \h </w:instrText>
        </w:r>
        <w:r w:rsidR="00194789">
          <w:rPr>
            <w:noProof/>
            <w:webHidden/>
          </w:rPr>
        </w:r>
        <w:r w:rsidR="00194789">
          <w:rPr>
            <w:noProof/>
            <w:webHidden/>
          </w:rPr>
          <w:fldChar w:fldCharType="separate"/>
        </w:r>
        <w:r w:rsidR="00951475">
          <w:rPr>
            <w:noProof/>
            <w:webHidden/>
          </w:rPr>
          <w:t>6</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48" w:history="1">
        <w:r w:rsidR="00951475" w:rsidRPr="00A8214A">
          <w:rPr>
            <w:rStyle w:val="Hyperlink"/>
            <w:rFonts w:eastAsiaTheme="majorEastAsia"/>
            <w:noProof/>
          </w:rPr>
          <w:t>Table 4 - 3 Means and Standard Deviations of Overall GPA by Academic Year</w:t>
        </w:r>
        <w:r w:rsidR="00951475">
          <w:rPr>
            <w:noProof/>
            <w:webHidden/>
          </w:rPr>
          <w:tab/>
        </w:r>
        <w:r w:rsidR="00194789">
          <w:rPr>
            <w:noProof/>
            <w:webHidden/>
          </w:rPr>
          <w:fldChar w:fldCharType="begin"/>
        </w:r>
        <w:r w:rsidR="00951475">
          <w:rPr>
            <w:noProof/>
            <w:webHidden/>
          </w:rPr>
          <w:instrText xml:space="preserve"> PAGEREF _Toc314138148 \h </w:instrText>
        </w:r>
        <w:r w:rsidR="00194789">
          <w:rPr>
            <w:noProof/>
            <w:webHidden/>
          </w:rPr>
        </w:r>
        <w:r w:rsidR="00194789">
          <w:rPr>
            <w:noProof/>
            <w:webHidden/>
          </w:rPr>
          <w:fldChar w:fldCharType="separate"/>
        </w:r>
        <w:r w:rsidR="00951475">
          <w:rPr>
            <w:noProof/>
            <w:webHidden/>
          </w:rPr>
          <w:t>6</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49" w:history="1">
        <w:r w:rsidR="00951475" w:rsidRPr="00A8214A">
          <w:rPr>
            <w:rStyle w:val="Hyperlink"/>
            <w:rFonts w:eastAsiaTheme="majorEastAsia"/>
            <w:noProof/>
          </w:rPr>
          <w:t>Table 4 - 4 Range, Means, Standard Deviations of Multiple Choice Scores on the NYS Assessment of School Leadership</w:t>
        </w:r>
        <w:r w:rsidR="00951475">
          <w:rPr>
            <w:noProof/>
            <w:webHidden/>
          </w:rPr>
          <w:tab/>
        </w:r>
        <w:r w:rsidR="00194789">
          <w:rPr>
            <w:noProof/>
            <w:webHidden/>
          </w:rPr>
          <w:fldChar w:fldCharType="begin"/>
        </w:r>
        <w:r w:rsidR="00951475">
          <w:rPr>
            <w:noProof/>
            <w:webHidden/>
          </w:rPr>
          <w:instrText xml:space="preserve"> PAGEREF _Toc314138149 \h </w:instrText>
        </w:r>
        <w:r w:rsidR="00194789">
          <w:rPr>
            <w:noProof/>
            <w:webHidden/>
          </w:rPr>
        </w:r>
        <w:r w:rsidR="00194789">
          <w:rPr>
            <w:noProof/>
            <w:webHidden/>
          </w:rPr>
          <w:fldChar w:fldCharType="separate"/>
        </w:r>
        <w:r w:rsidR="00951475">
          <w:rPr>
            <w:noProof/>
            <w:webHidden/>
          </w:rPr>
          <w:t>6</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50" w:history="1">
        <w:r w:rsidR="00951475" w:rsidRPr="00A8214A">
          <w:rPr>
            <w:rStyle w:val="Hyperlink"/>
            <w:rFonts w:eastAsiaTheme="majorEastAsia"/>
            <w:noProof/>
          </w:rPr>
          <w:t>Table 4 - 5 Means and Standard Deviations of Mentor Rating of Decision Making Subscores</w:t>
        </w:r>
        <w:r w:rsidR="00951475">
          <w:rPr>
            <w:noProof/>
            <w:webHidden/>
          </w:rPr>
          <w:tab/>
        </w:r>
        <w:r w:rsidR="00194789">
          <w:rPr>
            <w:noProof/>
            <w:webHidden/>
          </w:rPr>
          <w:fldChar w:fldCharType="begin"/>
        </w:r>
        <w:r w:rsidR="00951475">
          <w:rPr>
            <w:noProof/>
            <w:webHidden/>
          </w:rPr>
          <w:instrText xml:space="preserve"> PAGEREF _Toc314138150 \h </w:instrText>
        </w:r>
        <w:r w:rsidR="00194789">
          <w:rPr>
            <w:noProof/>
            <w:webHidden/>
          </w:rPr>
        </w:r>
        <w:r w:rsidR="00194789">
          <w:rPr>
            <w:noProof/>
            <w:webHidden/>
          </w:rPr>
          <w:fldChar w:fldCharType="separate"/>
        </w:r>
        <w:r w:rsidR="00951475">
          <w:rPr>
            <w:noProof/>
            <w:webHidden/>
          </w:rPr>
          <w:t>7</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51" w:history="1">
        <w:r w:rsidR="00951475" w:rsidRPr="00A8214A">
          <w:rPr>
            <w:rStyle w:val="Hyperlink"/>
            <w:rFonts w:eastAsiaTheme="majorEastAsia"/>
            <w:noProof/>
          </w:rPr>
          <w:t>Table 4 - 6 Means and Standard Deviations of Mentor Rating of Decision making by Academic Year</w:t>
        </w:r>
        <w:r w:rsidR="00951475">
          <w:rPr>
            <w:noProof/>
            <w:webHidden/>
          </w:rPr>
          <w:tab/>
        </w:r>
        <w:r w:rsidR="00194789">
          <w:rPr>
            <w:noProof/>
            <w:webHidden/>
          </w:rPr>
          <w:fldChar w:fldCharType="begin"/>
        </w:r>
        <w:r w:rsidR="00951475">
          <w:rPr>
            <w:noProof/>
            <w:webHidden/>
          </w:rPr>
          <w:instrText xml:space="preserve"> PAGEREF _Toc314138151 \h </w:instrText>
        </w:r>
        <w:r w:rsidR="00194789">
          <w:rPr>
            <w:noProof/>
            <w:webHidden/>
          </w:rPr>
        </w:r>
        <w:r w:rsidR="00194789">
          <w:rPr>
            <w:noProof/>
            <w:webHidden/>
          </w:rPr>
          <w:fldChar w:fldCharType="separate"/>
        </w:r>
        <w:r w:rsidR="00951475">
          <w:rPr>
            <w:noProof/>
            <w:webHidden/>
          </w:rPr>
          <w:t>7</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52" w:history="1">
        <w:r w:rsidR="00951475" w:rsidRPr="00A8214A">
          <w:rPr>
            <w:rStyle w:val="Hyperlink"/>
            <w:rFonts w:eastAsiaTheme="majorEastAsia"/>
            <w:noProof/>
          </w:rPr>
          <w:t>Table 4 - 7 Correlations of Mentor Ratings of Decision making for Academic Years 2007 – 2009</w:t>
        </w:r>
        <w:r w:rsidR="00951475">
          <w:rPr>
            <w:noProof/>
            <w:webHidden/>
          </w:rPr>
          <w:tab/>
        </w:r>
        <w:r w:rsidR="00194789">
          <w:rPr>
            <w:noProof/>
            <w:webHidden/>
          </w:rPr>
          <w:fldChar w:fldCharType="begin"/>
        </w:r>
        <w:r w:rsidR="00951475">
          <w:rPr>
            <w:noProof/>
            <w:webHidden/>
          </w:rPr>
          <w:instrText xml:space="preserve"> PAGEREF _Toc314138152 \h </w:instrText>
        </w:r>
        <w:r w:rsidR="00194789">
          <w:rPr>
            <w:noProof/>
            <w:webHidden/>
          </w:rPr>
        </w:r>
        <w:r w:rsidR="00194789">
          <w:rPr>
            <w:noProof/>
            <w:webHidden/>
          </w:rPr>
          <w:fldChar w:fldCharType="separate"/>
        </w:r>
        <w:r w:rsidR="00951475">
          <w:rPr>
            <w:noProof/>
            <w:webHidden/>
          </w:rPr>
          <w:t>7</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53" w:history="1">
        <w:r w:rsidR="00951475" w:rsidRPr="00A8214A">
          <w:rPr>
            <w:rStyle w:val="Hyperlink"/>
            <w:rFonts w:eastAsiaTheme="majorEastAsia"/>
            <w:noProof/>
          </w:rPr>
          <w:t>Table 4 - 8 Means and Standard Deviations of Parts 1 &amp; 2 Constructed Response Scores on the NYS Leadership Test</w:t>
        </w:r>
        <w:r w:rsidR="00951475">
          <w:rPr>
            <w:noProof/>
            <w:webHidden/>
          </w:rPr>
          <w:tab/>
        </w:r>
        <w:r w:rsidR="00194789">
          <w:rPr>
            <w:noProof/>
            <w:webHidden/>
          </w:rPr>
          <w:fldChar w:fldCharType="begin"/>
        </w:r>
        <w:r w:rsidR="00951475">
          <w:rPr>
            <w:noProof/>
            <w:webHidden/>
          </w:rPr>
          <w:instrText xml:space="preserve"> PAGEREF _Toc314138153 \h </w:instrText>
        </w:r>
        <w:r w:rsidR="00194789">
          <w:rPr>
            <w:noProof/>
            <w:webHidden/>
          </w:rPr>
        </w:r>
        <w:r w:rsidR="00194789">
          <w:rPr>
            <w:noProof/>
            <w:webHidden/>
          </w:rPr>
          <w:fldChar w:fldCharType="separate"/>
        </w:r>
        <w:r w:rsidR="00951475">
          <w:rPr>
            <w:noProof/>
            <w:webHidden/>
          </w:rPr>
          <w:t>7</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54" w:history="1">
        <w:r w:rsidR="00951475" w:rsidRPr="00A8214A">
          <w:rPr>
            <w:rStyle w:val="Hyperlink"/>
            <w:rFonts w:eastAsiaTheme="majorEastAsia"/>
            <w:noProof/>
          </w:rPr>
          <w:t>Table 4 - 9 Means and Standard Deviations of Mentor Rating of Caring Subscores</w:t>
        </w:r>
        <w:r w:rsidR="00951475">
          <w:rPr>
            <w:noProof/>
            <w:webHidden/>
          </w:rPr>
          <w:tab/>
        </w:r>
        <w:r w:rsidR="00194789">
          <w:rPr>
            <w:noProof/>
            <w:webHidden/>
          </w:rPr>
          <w:fldChar w:fldCharType="begin"/>
        </w:r>
        <w:r w:rsidR="00951475">
          <w:rPr>
            <w:noProof/>
            <w:webHidden/>
          </w:rPr>
          <w:instrText xml:space="preserve"> PAGEREF _Toc314138154 \h </w:instrText>
        </w:r>
        <w:r w:rsidR="00194789">
          <w:rPr>
            <w:noProof/>
            <w:webHidden/>
          </w:rPr>
        </w:r>
        <w:r w:rsidR="00194789">
          <w:rPr>
            <w:noProof/>
            <w:webHidden/>
          </w:rPr>
          <w:fldChar w:fldCharType="separate"/>
        </w:r>
        <w:r w:rsidR="00951475">
          <w:rPr>
            <w:noProof/>
            <w:webHidden/>
          </w:rPr>
          <w:t>7</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55" w:history="1">
        <w:r w:rsidR="00951475" w:rsidRPr="00A8214A">
          <w:rPr>
            <w:rStyle w:val="Hyperlink"/>
            <w:rFonts w:eastAsiaTheme="majorEastAsia"/>
            <w:noProof/>
          </w:rPr>
          <w:t>Table 4 - 10 Frequencies, Means, and Standard Deviations of Mentor Rating of Caring Subscores by Academic Year</w:t>
        </w:r>
        <w:r w:rsidR="00951475">
          <w:rPr>
            <w:noProof/>
            <w:webHidden/>
          </w:rPr>
          <w:tab/>
        </w:r>
        <w:r w:rsidR="00194789">
          <w:rPr>
            <w:noProof/>
            <w:webHidden/>
          </w:rPr>
          <w:fldChar w:fldCharType="begin"/>
        </w:r>
        <w:r w:rsidR="00951475">
          <w:rPr>
            <w:noProof/>
            <w:webHidden/>
          </w:rPr>
          <w:instrText xml:space="preserve"> PAGEREF _Toc314138155 \h </w:instrText>
        </w:r>
        <w:r w:rsidR="00194789">
          <w:rPr>
            <w:noProof/>
            <w:webHidden/>
          </w:rPr>
        </w:r>
        <w:r w:rsidR="00194789">
          <w:rPr>
            <w:noProof/>
            <w:webHidden/>
          </w:rPr>
          <w:fldChar w:fldCharType="separate"/>
        </w:r>
        <w:r w:rsidR="00951475">
          <w:rPr>
            <w:noProof/>
            <w:webHidden/>
          </w:rPr>
          <w:t>7</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56" w:history="1">
        <w:r w:rsidR="00951475" w:rsidRPr="00A8214A">
          <w:rPr>
            <w:rStyle w:val="Hyperlink"/>
            <w:rFonts w:eastAsiaTheme="majorEastAsia"/>
            <w:noProof/>
          </w:rPr>
          <w:t>Table 4 - 11 Correlations of Mentor Ratings of Caring Subscores by Academic Year</w:t>
        </w:r>
        <w:r w:rsidR="00951475">
          <w:rPr>
            <w:noProof/>
            <w:webHidden/>
          </w:rPr>
          <w:tab/>
        </w:r>
        <w:r w:rsidR="00194789">
          <w:rPr>
            <w:noProof/>
            <w:webHidden/>
          </w:rPr>
          <w:fldChar w:fldCharType="begin"/>
        </w:r>
        <w:r w:rsidR="00951475">
          <w:rPr>
            <w:noProof/>
            <w:webHidden/>
          </w:rPr>
          <w:instrText xml:space="preserve"> PAGEREF _Toc314138156 \h </w:instrText>
        </w:r>
        <w:r w:rsidR="00194789">
          <w:rPr>
            <w:noProof/>
            <w:webHidden/>
          </w:rPr>
        </w:r>
        <w:r w:rsidR="00194789">
          <w:rPr>
            <w:noProof/>
            <w:webHidden/>
          </w:rPr>
          <w:fldChar w:fldCharType="separate"/>
        </w:r>
        <w:r w:rsidR="00951475">
          <w:rPr>
            <w:noProof/>
            <w:webHidden/>
          </w:rPr>
          <w:t>8</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57" w:history="1">
        <w:r w:rsidR="00951475" w:rsidRPr="00A8214A">
          <w:rPr>
            <w:rStyle w:val="Hyperlink"/>
            <w:rFonts w:eastAsiaTheme="majorEastAsia"/>
            <w:noProof/>
          </w:rPr>
          <w:t>Table 4 - 12 Means and Standard Deviations of Mentor Rating of Multicultural Subscores</w:t>
        </w:r>
        <w:r w:rsidR="00951475">
          <w:rPr>
            <w:noProof/>
            <w:webHidden/>
          </w:rPr>
          <w:tab/>
        </w:r>
        <w:r w:rsidR="00194789">
          <w:rPr>
            <w:noProof/>
            <w:webHidden/>
          </w:rPr>
          <w:fldChar w:fldCharType="begin"/>
        </w:r>
        <w:r w:rsidR="00951475">
          <w:rPr>
            <w:noProof/>
            <w:webHidden/>
          </w:rPr>
          <w:instrText xml:space="preserve"> PAGEREF _Toc314138157 \h </w:instrText>
        </w:r>
        <w:r w:rsidR="00194789">
          <w:rPr>
            <w:noProof/>
            <w:webHidden/>
          </w:rPr>
        </w:r>
        <w:r w:rsidR="00194789">
          <w:rPr>
            <w:noProof/>
            <w:webHidden/>
          </w:rPr>
          <w:fldChar w:fldCharType="separate"/>
        </w:r>
        <w:r w:rsidR="00951475">
          <w:rPr>
            <w:noProof/>
            <w:webHidden/>
          </w:rPr>
          <w:t>8</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58" w:history="1">
        <w:r w:rsidR="00951475" w:rsidRPr="00A8214A">
          <w:rPr>
            <w:rStyle w:val="Hyperlink"/>
            <w:rFonts w:eastAsiaTheme="majorEastAsia"/>
            <w:noProof/>
          </w:rPr>
          <w:t>Table 4 - 13 Frequencies, Means, and Standard Deviations of Mentor Ratings of Multicultural Subsection Scores by Academic Year</w:t>
        </w:r>
        <w:r w:rsidR="00951475">
          <w:rPr>
            <w:noProof/>
            <w:webHidden/>
          </w:rPr>
          <w:tab/>
        </w:r>
        <w:r w:rsidR="00194789">
          <w:rPr>
            <w:noProof/>
            <w:webHidden/>
          </w:rPr>
          <w:fldChar w:fldCharType="begin"/>
        </w:r>
        <w:r w:rsidR="00951475">
          <w:rPr>
            <w:noProof/>
            <w:webHidden/>
          </w:rPr>
          <w:instrText xml:space="preserve"> PAGEREF _Toc314138158 \h </w:instrText>
        </w:r>
        <w:r w:rsidR="00194789">
          <w:rPr>
            <w:noProof/>
            <w:webHidden/>
          </w:rPr>
        </w:r>
        <w:r w:rsidR="00194789">
          <w:rPr>
            <w:noProof/>
            <w:webHidden/>
          </w:rPr>
          <w:fldChar w:fldCharType="separate"/>
        </w:r>
        <w:r w:rsidR="00951475">
          <w:rPr>
            <w:noProof/>
            <w:webHidden/>
          </w:rPr>
          <w:t>8</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59" w:history="1">
        <w:r w:rsidR="00951475" w:rsidRPr="00A8214A">
          <w:rPr>
            <w:rStyle w:val="Hyperlink"/>
            <w:rFonts w:eastAsiaTheme="majorEastAsia"/>
            <w:noProof/>
          </w:rPr>
          <w:t>Table 4 - 14 Correlations of Mentor Ratings of Multicultural Subscores by Academic Year</w:t>
        </w:r>
        <w:r w:rsidR="00951475">
          <w:rPr>
            <w:noProof/>
            <w:webHidden/>
          </w:rPr>
          <w:tab/>
        </w:r>
        <w:r w:rsidR="00194789">
          <w:rPr>
            <w:noProof/>
            <w:webHidden/>
          </w:rPr>
          <w:fldChar w:fldCharType="begin"/>
        </w:r>
        <w:r w:rsidR="00951475">
          <w:rPr>
            <w:noProof/>
            <w:webHidden/>
          </w:rPr>
          <w:instrText xml:space="preserve"> PAGEREF _Toc314138159 \h </w:instrText>
        </w:r>
        <w:r w:rsidR="00194789">
          <w:rPr>
            <w:noProof/>
            <w:webHidden/>
          </w:rPr>
        </w:r>
        <w:r w:rsidR="00194789">
          <w:rPr>
            <w:noProof/>
            <w:webHidden/>
          </w:rPr>
          <w:fldChar w:fldCharType="separate"/>
        </w:r>
        <w:r w:rsidR="00951475">
          <w:rPr>
            <w:noProof/>
            <w:webHidden/>
          </w:rPr>
          <w:t>8</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60" w:history="1">
        <w:r w:rsidR="00951475" w:rsidRPr="00A8214A">
          <w:rPr>
            <w:rStyle w:val="Hyperlink"/>
            <w:rFonts w:eastAsiaTheme="majorEastAsia"/>
            <w:noProof/>
          </w:rPr>
          <w:t>Table 4 - 15 Means and Standard Deviations of Faculty Ratings of Technology Skill</w:t>
        </w:r>
        <w:r w:rsidR="00951475">
          <w:rPr>
            <w:noProof/>
            <w:webHidden/>
          </w:rPr>
          <w:tab/>
        </w:r>
        <w:r w:rsidR="00194789">
          <w:rPr>
            <w:noProof/>
            <w:webHidden/>
          </w:rPr>
          <w:fldChar w:fldCharType="begin"/>
        </w:r>
        <w:r w:rsidR="00951475">
          <w:rPr>
            <w:noProof/>
            <w:webHidden/>
          </w:rPr>
          <w:instrText xml:space="preserve"> PAGEREF _Toc314138160 \h </w:instrText>
        </w:r>
        <w:r w:rsidR="00194789">
          <w:rPr>
            <w:noProof/>
            <w:webHidden/>
          </w:rPr>
        </w:r>
        <w:r w:rsidR="00194789">
          <w:rPr>
            <w:noProof/>
            <w:webHidden/>
          </w:rPr>
          <w:fldChar w:fldCharType="separate"/>
        </w:r>
        <w:r w:rsidR="00951475">
          <w:rPr>
            <w:noProof/>
            <w:webHidden/>
          </w:rPr>
          <w:t>8</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61" w:history="1">
        <w:r w:rsidR="00951475" w:rsidRPr="00A8214A">
          <w:rPr>
            <w:rStyle w:val="Hyperlink"/>
            <w:rFonts w:eastAsiaTheme="majorEastAsia"/>
            <w:noProof/>
          </w:rPr>
          <w:t>Table 4 - 16 Means and Standard Deviations of Mentor Rating of Technology Subscores</w:t>
        </w:r>
        <w:r w:rsidR="00951475">
          <w:rPr>
            <w:noProof/>
            <w:webHidden/>
          </w:rPr>
          <w:tab/>
        </w:r>
        <w:r w:rsidR="00194789">
          <w:rPr>
            <w:noProof/>
            <w:webHidden/>
          </w:rPr>
          <w:fldChar w:fldCharType="begin"/>
        </w:r>
        <w:r w:rsidR="00951475">
          <w:rPr>
            <w:noProof/>
            <w:webHidden/>
          </w:rPr>
          <w:instrText xml:space="preserve"> PAGEREF _Toc314138161 \h </w:instrText>
        </w:r>
        <w:r w:rsidR="00194789">
          <w:rPr>
            <w:noProof/>
            <w:webHidden/>
          </w:rPr>
        </w:r>
        <w:r w:rsidR="00194789">
          <w:rPr>
            <w:noProof/>
            <w:webHidden/>
          </w:rPr>
          <w:fldChar w:fldCharType="separate"/>
        </w:r>
        <w:r w:rsidR="00951475">
          <w:rPr>
            <w:noProof/>
            <w:webHidden/>
          </w:rPr>
          <w:t>8</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62" w:history="1">
        <w:r w:rsidR="00951475" w:rsidRPr="00A8214A">
          <w:rPr>
            <w:rStyle w:val="Hyperlink"/>
            <w:rFonts w:eastAsiaTheme="majorEastAsia"/>
            <w:noProof/>
          </w:rPr>
          <w:t>Table 4 - 17 Frequencies, Means, and Standard Deviations of Mentor Ratings of Technology Subscores by Academic Year</w:t>
        </w:r>
        <w:r w:rsidR="00951475">
          <w:rPr>
            <w:noProof/>
            <w:webHidden/>
          </w:rPr>
          <w:tab/>
        </w:r>
        <w:r w:rsidR="00194789">
          <w:rPr>
            <w:noProof/>
            <w:webHidden/>
          </w:rPr>
          <w:fldChar w:fldCharType="begin"/>
        </w:r>
        <w:r w:rsidR="00951475">
          <w:rPr>
            <w:noProof/>
            <w:webHidden/>
          </w:rPr>
          <w:instrText xml:space="preserve"> PAGEREF _Toc314138162 \h </w:instrText>
        </w:r>
        <w:r w:rsidR="00194789">
          <w:rPr>
            <w:noProof/>
            <w:webHidden/>
          </w:rPr>
        </w:r>
        <w:r w:rsidR="00194789">
          <w:rPr>
            <w:noProof/>
            <w:webHidden/>
          </w:rPr>
          <w:fldChar w:fldCharType="separate"/>
        </w:r>
        <w:r w:rsidR="00951475">
          <w:rPr>
            <w:noProof/>
            <w:webHidden/>
          </w:rPr>
          <w:t>9</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63" w:history="1">
        <w:r w:rsidR="00951475" w:rsidRPr="00A8214A">
          <w:rPr>
            <w:rStyle w:val="Hyperlink"/>
            <w:rFonts w:eastAsiaTheme="majorEastAsia"/>
            <w:noProof/>
          </w:rPr>
          <w:t>Table 4 - 18 Correlations of Mentor Rating of Technology Subscores by Academic Year</w:t>
        </w:r>
        <w:r w:rsidR="00951475">
          <w:rPr>
            <w:noProof/>
            <w:webHidden/>
          </w:rPr>
          <w:tab/>
        </w:r>
        <w:r w:rsidR="00194789">
          <w:rPr>
            <w:noProof/>
            <w:webHidden/>
          </w:rPr>
          <w:fldChar w:fldCharType="begin"/>
        </w:r>
        <w:r w:rsidR="00951475">
          <w:rPr>
            <w:noProof/>
            <w:webHidden/>
          </w:rPr>
          <w:instrText xml:space="preserve"> PAGEREF _Toc314138163 \h </w:instrText>
        </w:r>
        <w:r w:rsidR="00194789">
          <w:rPr>
            <w:noProof/>
            <w:webHidden/>
          </w:rPr>
        </w:r>
        <w:r w:rsidR="00194789">
          <w:rPr>
            <w:noProof/>
            <w:webHidden/>
          </w:rPr>
          <w:fldChar w:fldCharType="separate"/>
        </w:r>
        <w:r w:rsidR="00951475">
          <w:rPr>
            <w:noProof/>
            <w:webHidden/>
          </w:rPr>
          <w:t>9</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64" w:history="1">
        <w:r w:rsidR="00951475" w:rsidRPr="00A8214A">
          <w:rPr>
            <w:rStyle w:val="Hyperlink"/>
            <w:rFonts w:eastAsiaTheme="majorEastAsia"/>
            <w:noProof/>
          </w:rPr>
          <w:t>Table 4 - 19 Means and Standard Deviations of Mentor Rating of Learning to Learn Subscores</w:t>
        </w:r>
        <w:r w:rsidR="00951475">
          <w:rPr>
            <w:noProof/>
            <w:webHidden/>
          </w:rPr>
          <w:tab/>
        </w:r>
        <w:r w:rsidR="00194789">
          <w:rPr>
            <w:noProof/>
            <w:webHidden/>
          </w:rPr>
          <w:fldChar w:fldCharType="begin"/>
        </w:r>
        <w:r w:rsidR="00951475">
          <w:rPr>
            <w:noProof/>
            <w:webHidden/>
          </w:rPr>
          <w:instrText xml:space="preserve"> PAGEREF _Toc314138164 \h </w:instrText>
        </w:r>
        <w:r w:rsidR="00194789">
          <w:rPr>
            <w:noProof/>
            <w:webHidden/>
          </w:rPr>
        </w:r>
        <w:r w:rsidR="00194789">
          <w:rPr>
            <w:noProof/>
            <w:webHidden/>
          </w:rPr>
          <w:fldChar w:fldCharType="separate"/>
        </w:r>
        <w:r w:rsidR="00951475">
          <w:rPr>
            <w:noProof/>
            <w:webHidden/>
          </w:rPr>
          <w:t>9</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65" w:history="1">
        <w:r w:rsidR="00951475" w:rsidRPr="00A8214A">
          <w:rPr>
            <w:rStyle w:val="Hyperlink"/>
            <w:rFonts w:eastAsiaTheme="majorEastAsia"/>
            <w:noProof/>
          </w:rPr>
          <w:t>Table 4 - 20 Correlation of Mentor Ratings of Learning to Learn Subscores by Academic Year</w:t>
        </w:r>
        <w:r w:rsidR="00951475">
          <w:rPr>
            <w:noProof/>
            <w:webHidden/>
          </w:rPr>
          <w:tab/>
        </w:r>
        <w:r w:rsidR="00194789">
          <w:rPr>
            <w:noProof/>
            <w:webHidden/>
          </w:rPr>
          <w:fldChar w:fldCharType="begin"/>
        </w:r>
        <w:r w:rsidR="00951475">
          <w:rPr>
            <w:noProof/>
            <w:webHidden/>
          </w:rPr>
          <w:instrText xml:space="preserve"> PAGEREF _Toc314138165 \h </w:instrText>
        </w:r>
        <w:r w:rsidR="00194789">
          <w:rPr>
            <w:noProof/>
            <w:webHidden/>
          </w:rPr>
        </w:r>
        <w:r w:rsidR="00194789">
          <w:rPr>
            <w:noProof/>
            <w:webHidden/>
          </w:rPr>
          <w:fldChar w:fldCharType="separate"/>
        </w:r>
        <w:r w:rsidR="00951475">
          <w:rPr>
            <w:noProof/>
            <w:webHidden/>
          </w:rPr>
          <w:t>9</w:t>
        </w:r>
        <w:r w:rsidR="00194789">
          <w:rPr>
            <w:noProof/>
            <w:webHidden/>
          </w:rPr>
          <w:fldChar w:fldCharType="end"/>
        </w:r>
      </w:hyperlink>
    </w:p>
    <w:p w:rsidR="00951475" w:rsidRDefault="00397F62">
      <w:pPr>
        <w:pStyle w:val="TOC2"/>
        <w:tabs>
          <w:tab w:val="right" w:leader="dot" w:pos="10790"/>
        </w:tabs>
        <w:rPr>
          <w:rFonts w:asciiTheme="minorHAnsi" w:eastAsiaTheme="minorEastAsia" w:hAnsiTheme="minorHAnsi" w:cstheme="minorBidi"/>
          <w:noProof/>
          <w:sz w:val="22"/>
          <w:szCs w:val="22"/>
        </w:rPr>
      </w:pPr>
      <w:hyperlink w:anchor="_Toc314138166" w:history="1">
        <w:r w:rsidR="00951475" w:rsidRPr="00A8214A">
          <w:rPr>
            <w:rStyle w:val="Hyperlink"/>
            <w:rFonts w:eastAsiaTheme="majorEastAsia"/>
            <w:noProof/>
          </w:rPr>
          <w:t>Table 4 - 21 Correlation of Mentor Subscore Ratings on the Intern Evaluation Form</w:t>
        </w:r>
        <w:r w:rsidR="00951475">
          <w:rPr>
            <w:noProof/>
            <w:webHidden/>
          </w:rPr>
          <w:tab/>
        </w:r>
        <w:r w:rsidR="00194789">
          <w:rPr>
            <w:noProof/>
            <w:webHidden/>
          </w:rPr>
          <w:fldChar w:fldCharType="begin"/>
        </w:r>
        <w:r w:rsidR="00951475">
          <w:rPr>
            <w:noProof/>
            <w:webHidden/>
          </w:rPr>
          <w:instrText xml:space="preserve"> PAGEREF _Toc314138166 \h </w:instrText>
        </w:r>
        <w:r w:rsidR="00194789">
          <w:rPr>
            <w:noProof/>
            <w:webHidden/>
          </w:rPr>
        </w:r>
        <w:r w:rsidR="00194789">
          <w:rPr>
            <w:noProof/>
            <w:webHidden/>
          </w:rPr>
          <w:fldChar w:fldCharType="separate"/>
        </w:r>
        <w:r w:rsidR="00951475">
          <w:rPr>
            <w:noProof/>
            <w:webHidden/>
          </w:rPr>
          <w:t>9</w:t>
        </w:r>
        <w:r w:rsidR="00194789">
          <w:rPr>
            <w:noProof/>
            <w:webHidden/>
          </w:rPr>
          <w:fldChar w:fldCharType="end"/>
        </w:r>
      </w:hyperlink>
    </w:p>
    <w:p w:rsidR="00B84233" w:rsidRPr="00B84233" w:rsidRDefault="00194789" w:rsidP="00B84233">
      <w:pPr>
        <w:rPr>
          <w:sz w:val="20"/>
        </w:rPr>
      </w:pPr>
      <w:r>
        <w:rPr>
          <w:sz w:val="20"/>
        </w:rPr>
        <w:fldChar w:fldCharType="end"/>
      </w:r>
    </w:p>
    <w:p w:rsidR="007B22B8" w:rsidRDefault="00B84233" w:rsidP="007B22B8">
      <w:r>
        <w:br w:type="page"/>
      </w:r>
      <w:bookmarkStart w:id="1" w:name="_Toc314138137"/>
    </w:p>
    <w:tbl>
      <w:tblPr>
        <w:tblpPr w:leftFromText="180" w:rightFromText="180" w:vertAnchor="text" w:horzAnchor="margin" w:tblpY="-1362"/>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408"/>
        <w:gridCol w:w="1686"/>
        <w:gridCol w:w="1524"/>
        <w:gridCol w:w="142"/>
        <w:gridCol w:w="1710"/>
      </w:tblGrid>
      <w:tr w:rsidR="007B22B8" w:rsidRPr="007B22B8" w:rsidTr="00C62A6C">
        <w:tc>
          <w:tcPr>
            <w:tcW w:w="9738" w:type="dxa"/>
            <w:gridSpan w:val="6"/>
            <w:tcBorders>
              <w:top w:val="nil"/>
              <w:left w:val="nil"/>
              <w:right w:val="nil"/>
            </w:tcBorders>
          </w:tcPr>
          <w:p w:rsidR="007B22B8" w:rsidRDefault="007B22B8" w:rsidP="007B22B8">
            <w:pPr>
              <w:rPr>
                <w:b/>
              </w:rPr>
            </w:pPr>
            <w:r w:rsidRPr="007B22B8">
              <w:lastRenderedPageBreak/>
              <w:br w:type="page"/>
            </w:r>
          </w:p>
          <w:p w:rsidR="007B22B8" w:rsidRDefault="007B22B8" w:rsidP="007B22B8">
            <w:pPr>
              <w:rPr>
                <w:b/>
              </w:rPr>
            </w:pPr>
          </w:p>
          <w:p w:rsidR="007B22B8" w:rsidRDefault="007B22B8" w:rsidP="007B22B8">
            <w:pPr>
              <w:rPr>
                <w:rStyle w:val="Emphasis"/>
                <w:b/>
                <w:color w:val="000080"/>
              </w:rPr>
            </w:pPr>
            <w:r>
              <w:rPr>
                <w:b/>
              </w:rPr>
              <w:t>Updated Appendix E – Inventory of Evidence for TEAC Quality Principle I</w:t>
            </w:r>
            <w:r>
              <w:rPr>
                <w:rStyle w:val="Strong"/>
              </w:rPr>
              <w:t xml:space="preserve"> </w:t>
            </w:r>
          </w:p>
          <w:p w:rsidR="007B22B8" w:rsidRDefault="007B22B8" w:rsidP="007B22B8"/>
          <w:p w:rsidR="007B22B8" w:rsidRDefault="007B22B8" w:rsidP="007B22B8">
            <w:r>
              <w:t xml:space="preserve">The updated Appendix E confirms the categories of evidence that support the claims that SBL graduates have professional knowledge, have the skills for the leadership positions they seek, and can be caring leaders.  </w:t>
            </w:r>
          </w:p>
          <w:p w:rsidR="007B22B8" w:rsidRDefault="007B22B8" w:rsidP="007B22B8">
            <w:pPr>
              <w:keepNext/>
              <w:rPr>
                <w:b/>
                <w:sz w:val="28"/>
                <w:szCs w:val="22"/>
              </w:rPr>
            </w:pPr>
          </w:p>
          <w:p w:rsidR="007B22B8" w:rsidRPr="007B22B8" w:rsidRDefault="007B22B8" w:rsidP="007B22B8">
            <w:pPr>
              <w:keepNext/>
              <w:rPr>
                <w:bCs/>
                <w:color w:val="548DD4" w:themeColor="text2" w:themeTint="99"/>
                <w:sz w:val="28"/>
                <w:szCs w:val="20"/>
              </w:rPr>
            </w:pPr>
            <w:r w:rsidRPr="007B22B8">
              <w:rPr>
                <w:b/>
                <w:sz w:val="28"/>
                <w:szCs w:val="22"/>
              </w:rPr>
              <w:t xml:space="preserve">Appendix E Evidence: </w:t>
            </w:r>
            <w:r w:rsidRPr="007B22B8">
              <w:rPr>
                <w:bCs/>
                <w:color w:val="548DD4" w:themeColor="text2" w:themeTint="99"/>
                <w:sz w:val="20"/>
                <w:szCs w:val="14"/>
              </w:rPr>
              <w:t>Information in blue print indicates the change</w:t>
            </w:r>
            <w:r w:rsidRPr="007B22B8">
              <w:rPr>
                <w:b/>
              </w:rPr>
              <w:t xml:space="preserve"> </w:t>
            </w:r>
            <w:r w:rsidRPr="007B22B8">
              <w:rPr>
                <w:bCs/>
                <w:color w:val="548DD4" w:themeColor="text2" w:themeTint="99"/>
                <w:sz w:val="20"/>
                <w:szCs w:val="20"/>
              </w:rPr>
              <w:t>from that submitted in the Brief</w:t>
            </w:r>
          </w:p>
        </w:tc>
      </w:tr>
      <w:tr w:rsidR="007B22B8" w:rsidRPr="007B22B8" w:rsidTr="00C62A6C">
        <w:tc>
          <w:tcPr>
            <w:tcW w:w="2268" w:type="dxa"/>
          </w:tcPr>
          <w:p w:rsidR="007B22B8" w:rsidRPr="007B22B8" w:rsidRDefault="007B22B8" w:rsidP="007B22B8">
            <w:pPr>
              <w:rPr>
                <w:sz w:val="20"/>
                <w:szCs w:val="20"/>
              </w:rPr>
            </w:pPr>
            <w:r w:rsidRPr="007B22B8">
              <w:rPr>
                <w:sz w:val="20"/>
                <w:szCs w:val="20"/>
              </w:rPr>
              <w:t>Type of Evidence</w:t>
            </w:r>
          </w:p>
        </w:tc>
        <w:tc>
          <w:tcPr>
            <w:tcW w:w="4094" w:type="dxa"/>
            <w:gridSpan w:val="2"/>
          </w:tcPr>
          <w:p w:rsidR="007B22B8" w:rsidRPr="007B22B8" w:rsidRDefault="007B22B8" w:rsidP="007B22B8">
            <w:pPr>
              <w:rPr>
                <w:sz w:val="20"/>
                <w:szCs w:val="20"/>
              </w:rPr>
            </w:pPr>
            <w:r w:rsidRPr="007B22B8">
              <w:rPr>
                <w:sz w:val="20"/>
                <w:szCs w:val="20"/>
              </w:rPr>
              <w:t>Available</w:t>
            </w:r>
          </w:p>
        </w:tc>
        <w:tc>
          <w:tcPr>
            <w:tcW w:w="3376" w:type="dxa"/>
            <w:gridSpan w:val="3"/>
          </w:tcPr>
          <w:p w:rsidR="007B22B8" w:rsidRPr="007B22B8" w:rsidRDefault="007B22B8" w:rsidP="007B22B8">
            <w:pPr>
              <w:rPr>
                <w:sz w:val="20"/>
                <w:szCs w:val="20"/>
              </w:rPr>
            </w:pPr>
            <w:r w:rsidRPr="007B22B8">
              <w:rPr>
                <w:sz w:val="20"/>
                <w:szCs w:val="20"/>
              </w:rPr>
              <w:t>Not Available</w:t>
            </w:r>
          </w:p>
        </w:tc>
      </w:tr>
      <w:tr w:rsidR="007B22B8" w:rsidRPr="007B22B8" w:rsidTr="00C62A6C">
        <w:tc>
          <w:tcPr>
            <w:tcW w:w="2268" w:type="dxa"/>
          </w:tcPr>
          <w:p w:rsidR="007B22B8" w:rsidRPr="007B22B8" w:rsidRDefault="007B22B8" w:rsidP="007B22B8">
            <w:pPr>
              <w:rPr>
                <w:sz w:val="20"/>
                <w:szCs w:val="20"/>
              </w:rPr>
            </w:pPr>
          </w:p>
        </w:tc>
        <w:tc>
          <w:tcPr>
            <w:tcW w:w="2408" w:type="dxa"/>
          </w:tcPr>
          <w:p w:rsidR="007B22B8" w:rsidRPr="007B22B8" w:rsidRDefault="007B22B8" w:rsidP="007B22B8">
            <w:pPr>
              <w:rPr>
                <w:i/>
                <w:sz w:val="20"/>
                <w:szCs w:val="20"/>
                <w:u w:val="single"/>
              </w:rPr>
            </w:pPr>
            <w:r w:rsidRPr="007B22B8">
              <w:rPr>
                <w:sz w:val="20"/>
                <w:szCs w:val="20"/>
                <w:u w:val="single"/>
              </w:rPr>
              <w:t xml:space="preserve">In the </w:t>
            </w:r>
            <w:r w:rsidRPr="007B22B8">
              <w:rPr>
                <w:i/>
                <w:sz w:val="20"/>
                <w:szCs w:val="20"/>
                <w:u w:val="single"/>
              </w:rPr>
              <w:t>Brief</w:t>
            </w:r>
          </w:p>
          <w:p w:rsidR="007B22B8" w:rsidRPr="007B22B8" w:rsidRDefault="007B22B8" w:rsidP="007B22B8">
            <w:pPr>
              <w:rPr>
                <w:i/>
                <w:sz w:val="20"/>
                <w:szCs w:val="20"/>
              </w:rPr>
            </w:pPr>
            <w:r w:rsidRPr="007B22B8">
              <w:rPr>
                <w:sz w:val="20"/>
                <w:szCs w:val="20"/>
              </w:rPr>
              <w:t xml:space="preserve">Reasons for including results in the </w:t>
            </w:r>
            <w:r w:rsidRPr="007B22B8">
              <w:rPr>
                <w:i/>
                <w:sz w:val="20"/>
                <w:szCs w:val="20"/>
              </w:rPr>
              <w:t>Brief</w:t>
            </w:r>
          </w:p>
          <w:p w:rsidR="007B22B8" w:rsidRPr="007B22B8" w:rsidRDefault="007B22B8" w:rsidP="007B22B8">
            <w:pPr>
              <w:rPr>
                <w:i/>
                <w:sz w:val="20"/>
                <w:szCs w:val="20"/>
                <w:u w:val="single"/>
              </w:rPr>
            </w:pPr>
            <w:r w:rsidRPr="007B22B8">
              <w:rPr>
                <w:sz w:val="20"/>
                <w:szCs w:val="20"/>
              </w:rPr>
              <w:t xml:space="preserve">Location in </w:t>
            </w:r>
            <w:r w:rsidRPr="007B22B8">
              <w:rPr>
                <w:i/>
                <w:sz w:val="20"/>
                <w:szCs w:val="20"/>
              </w:rPr>
              <w:t xml:space="preserve">Brief: </w:t>
            </w:r>
          </w:p>
        </w:tc>
        <w:tc>
          <w:tcPr>
            <w:tcW w:w="1686" w:type="dxa"/>
          </w:tcPr>
          <w:p w:rsidR="007B22B8" w:rsidRPr="007B22B8" w:rsidRDefault="007B22B8" w:rsidP="007B22B8">
            <w:pPr>
              <w:rPr>
                <w:i/>
                <w:sz w:val="20"/>
                <w:szCs w:val="20"/>
                <w:u w:val="single"/>
              </w:rPr>
            </w:pPr>
            <w:r w:rsidRPr="007B22B8">
              <w:rPr>
                <w:sz w:val="20"/>
                <w:szCs w:val="20"/>
                <w:u w:val="single"/>
              </w:rPr>
              <w:t xml:space="preserve">Not in the </w:t>
            </w:r>
            <w:r w:rsidRPr="007B22B8">
              <w:rPr>
                <w:i/>
                <w:sz w:val="20"/>
                <w:szCs w:val="20"/>
                <w:u w:val="single"/>
              </w:rPr>
              <w:t>Brief</w:t>
            </w:r>
          </w:p>
          <w:p w:rsidR="007B22B8" w:rsidRPr="007B22B8" w:rsidRDefault="007B22B8" w:rsidP="007B22B8">
            <w:pPr>
              <w:rPr>
                <w:sz w:val="20"/>
                <w:szCs w:val="20"/>
              </w:rPr>
            </w:pPr>
          </w:p>
          <w:p w:rsidR="007B22B8" w:rsidRPr="007B22B8" w:rsidRDefault="007B22B8" w:rsidP="007B22B8">
            <w:pPr>
              <w:rPr>
                <w:sz w:val="20"/>
                <w:szCs w:val="20"/>
              </w:rPr>
            </w:pPr>
            <w:r w:rsidRPr="007B22B8">
              <w:rPr>
                <w:sz w:val="20"/>
                <w:szCs w:val="20"/>
              </w:rPr>
              <w:t>Reasons for not including</w:t>
            </w:r>
          </w:p>
        </w:tc>
        <w:tc>
          <w:tcPr>
            <w:tcW w:w="1524" w:type="dxa"/>
          </w:tcPr>
          <w:p w:rsidR="007B22B8" w:rsidRPr="007B22B8" w:rsidRDefault="007B22B8" w:rsidP="007B22B8">
            <w:pPr>
              <w:rPr>
                <w:sz w:val="20"/>
                <w:szCs w:val="20"/>
                <w:u w:val="single"/>
              </w:rPr>
            </w:pPr>
            <w:r w:rsidRPr="007B22B8">
              <w:rPr>
                <w:sz w:val="20"/>
                <w:szCs w:val="20"/>
                <w:u w:val="single"/>
              </w:rPr>
              <w:t>For future use</w:t>
            </w:r>
          </w:p>
          <w:p w:rsidR="007B22B8" w:rsidRPr="007B22B8" w:rsidRDefault="007B22B8" w:rsidP="007B22B8">
            <w:pPr>
              <w:rPr>
                <w:sz w:val="20"/>
                <w:szCs w:val="20"/>
              </w:rPr>
            </w:pPr>
          </w:p>
          <w:p w:rsidR="007B22B8" w:rsidRPr="007B22B8" w:rsidRDefault="007B22B8" w:rsidP="007B22B8">
            <w:pPr>
              <w:rPr>
                <w:i/>
                <w:sz w:val="20"/>
                <w:szCs w:val="20"/>
              </w:rPr>
            </w:pPr>
            <w:r w:rsidRPr="007B22B8">
              <w:rPr>
                <w:sz w:val="20"/>
                <w:szCs w:val="20"/>
              </w:rPr>
              <w:t xml:space="preserve">Reasons for including in future </w:t>
            </w:r>
            <w:r w:rsidRPr="007B22B8">
              <w:rPr>
                <w:i/>
                <w:sz w:val="20"/>
                <w:szCs w:val="20"/>
              </w:rPr>
              <w:t>Briefs</w:t>
            </w:r>
          </w:p>
        </w:tc>
        <w:tc>
          <w:tcPr>
            <w:tcW w:w="1852" w:type="dxa"/>
            <w:gridSpan w:val="2"/>
          </w:tcPr>
          <w:p w:rsidR="007B22B8" w:rsidRPr="007B22B8" w:rsidRDefault="007B22B8" w:rsidP="007B22B8">
            <w:pPr>
              <w:rPr>
                <w:sz w:val="20"/>
                <w:szCs w:val="20"/>
                <w:u w:val="single"/>
              </w:rPr>
            </w:pPr>
            <w:r w:rsidRPr="007B22B8">
              <w:rPr>
                <w:sz w:val="20"/>
                <w:szCs w:val="20"/>
                <w:u w:val="single"/>
              </w:rPr>
              <w:t>Not for future use</w:t>
            </w:r>
          </w:p>
          <w:p w:rsidR="007B22B8" w:rsidRPr="007B22B8" w:rsidRDefault="007B22B8" w:rsidP="007B22B8">
            <w:pPr>
              <w:rPr>
                <w:sz w:val="20"/>
                <w:szCs w:val="20"/>
              </w:rPr>
            </w:pPr>
          </w:p>
          <w:p w:rsidR="007B22B8" w:rsidRPr="007B22B8" w:rsidRDefault="007B22B8" w:rsidP="007B22B8">
            <w:pPr>
              <w:rPr>
                <w:i/>
                <w:sz w:val="20"/>
                <w:szCs w:val="20"/>
              </w:rPr>
            </w:pPr>
            <w:r w:rsidRPr="007B22B8">
              <w:rPr>
                <w:sz w:val="20"/>
                <w:szCs w:val="20"/>
              </w:rPr>
              <w:t xml:space="preserve">Reasons for not including </w:t>
            </w:r>
          </w:p>
        </w:tc>
      </w:tr>
      <w:tr w:rsidR="007B22B8" w:rsidRPr="007B22B8" w:rsidTr="00C62A6C">
        <w:tc>
          <w:tcPr>
            <w:tcW w:w="9738" w:type="dxa"/>
            <w:gridSpan w:val="6"/>
          </w:tcPr>
          <w:p w:rsidR="007B22B8" w:rsidRPr="007B22B8" w:rsidRDefault="007B22B8" w:rsidP="007B22B8">
            <w:pPr>
              <w:numPr>
                <w:ilvl w:val="0"/>
                <w:numId w:val="4"/>
              </w:numPr>
              <w:rPr>
                <w:sz w:val="20"/>
                <w:szCs w:val="20"/>
              </w:rPr>
            </w:pPr>
            <w:r w:rsidRPr="007B22B8">
              <w:rPr>
                <w:sz w:val="20"/>
                <w:szCs w:val="20"/>
              </w:rPr>
              <w:t>Grades</w:t>
            </w:r>
          </w:p>
        </w:tc>
      </w:tr>
      <w:tr w:rsidR="007B22B8" w:rsidRPr="007B22B8" w:rsidTr="00C62A6C">
        <w:tc>
          <w:tcPr>
            <w:tcW w:w="2268" w:type="dxa"/>
          </w:tcPr>
          <w:p w:rsidR="007B22B8" w:rsidRPr="007B22B8" w:rsidRDefault="007B22B8" w:rsidP="007B22B8">
            <w:pPr>
              <w:numPr>
                <w:ilvl w:val="0"/>
                <w:numId w:val="3"/>
              </w:numPr>
              <w:contextualSpacing/>
              <w:rPr>
                <w:sz w:val="20"/>
                <w:szCs w:val="20"/>
              </w:rPr>
            </w:pPr>
            <w:r w:rsidRPr="007B22B8">
              <w:rPr>
                <w:sz w:val="20"/>
                <w:szCs w:val="20"/>
              </w:rPr>
              <w:t>Student grades and grade point averages</w:t>
            </w:r>
          </w:p>
        </w:tc>
        <w:tc>
          <w:tcPr>
            <w:tcW w:w="2408" w:type="dxa"/>
          </w:tcPr>
          <w:p w:rsidR="007B22B8" w:rsidRPr="007B22B8" w:rsidRDefault="007B22B8" w:rsidP="007B22B8">
            <w:pPr>
              <w:widowControl w:val="0"/>
              <w:rPr>
                <w:sz w:val="20"/>
                <w:szCs w:val="20"/>
              </w:rPr>
            </w:pPr>
            <w:r w:rsidRPr="007B22B8">
              <w:rPr>
                <w:sz w:val="20"/>
                <w:szCs w:val="20"/>
              </w:rPr>
              <w:t xml:space="preserve">Means, standard deviations, correlations, and differences of GPAS for all SBL graduates from AY 2007 to AY 2009 are in the brief. Grades can indicate students’ professional knowledge, skill, and application of that knowledge. A minimal grade point average is required for progress in course. </w:t>
            </w:r>
          </w:p>
          <w:p w:rsidR="007B22B8" w:rsidRPr="007B22B8" w:rsidRDefault="007B22B8" w:rsidP="007B22B8">
            <w:pPr>
              <w:widowControl w:val="0"/>
              <w:rPr>
                <w:sz w:val="20"/>
                <w:szCs w:val="20"/>
              </w:rPr>
            </w:pPr>
            <w:r w:rsidRPr="007B22B8">
              <w:rPr>
                <w:sz w:val="20"/>
                <w:szCs w:val="20"/>
              </w:rPr>
              <w:t>Found in Tables 3-2, 4-1 4-2 4-3,3</w:t>
            </w:r>
          </w:p>
          <w:p w:rsidR="007B22B8" w:rsidRPr="007B22B8" w:rsidRDefault="007B22B8" w:rsidP="007B22B8">
            <w:pPr>
              <w:widowControl w:val="0"/>
              <w:rPr>
                <w:b/>
                <w:bCs/>
                <w:color w:val="548DD4" w:themeColor="text2" w:themeTint="99"/>
                <w:sz w:val="20"/>
                <w:szCs w:val="20"/>
              </w:rPr>
            </w:pPr>
            <w:r w:rsidRPr="007B22B8">
              <w:rPr>
                <w:b/>
                <w:bCs/>
                <w:color w:val="548DD4" w:themeColor="text2" w:themeTint="99"/>
                <w:sz w:val="20"/>
                <w:szCs w:val="20"/>
              </w:rPr>
              <w:t xml:space="preserve">During 11F, the SBL faculty actively sought a measure of knowledge that goes beyond grades. Faculty actively seek other sources of measuring knowledge. At the time of this report, Case Studies have been selected as a measure of knowledge. </w:t>
            </w:r>
          </w:p>
        </w:tc>
        <w:tc>
          <w:tcPr>
            <w:tcW w:w="1686" w:type="dxa"/>
          </w:tcPr>
          <w:p w:rsidR="007B22B8" w:rsidRPr="007B22B8" w:rsidRDefault="007B22B8" w:rsidP="007B22B8">
            <w:pPr>
              <w:rPr>
                <w:sz w:val="20"/>
                <w:szCs w:val="20"/>
              </w:rPr>
            </w:pPr>
          </w:p>
        </w:tc>
        <w:tc>
          <w:tcPr>
            <w:tcW w:w="1524" w:type="dxa"/>
          </w:tcPr>
          <w:p w:rsidR="007B22B8" w:rsidRPr="007B22B8" w:rsidRDefault="007B22B8" w:rsidP="007B22B8">
            <w:pPr>
              <w:rPr>
                <w:sz w:val="20"/>
                <w:szCs w:val="20"/>
              </w:rPr>
            </w:pPr>
          </w:p>
        </w:tc>
        <w:tc>
          <w:tcPr>
            <w:tcW w:w="1852" w:type="dxa"/>
            <w:gridSpan w:val="2"/>
          </w:tcPr>
          <w:p w:rsidR="007B22B8" w:rsidRPr="007B22B8" w:rsidRDefault="007B22B8" w:rsidP="007B22B8">
            <w:pPr>
              <w:rPr>
                <w:sz w:val="20"/>
                <w:szCs w:val="20"/>
              </w:rPr>
            </w:pPr>
          </w:p>
        </w:tc>
      </w:tr>
      <w:tr w:rsidR="007B22B8" w:rsidRPr="007B22B8" w:rsidTr="00C62A6C">
        <w:tc>
          <w:tcPr>
            <w:tcW w:w="9738" w:type="dxa"/>
            <w:gridSpan w:val="6"/>
          </w:tcPr>
          <w:p w:rsidR="007B22B8" w:rsidRPr="007B22B8" w:rsidRDefault="007B22B8" w:rsidP="007B22B8">
            <w:pPr>
              <w:numPr>
                <w:ilvl w:val="0"/>
                <w:numId w:val="4"/>
              </w:numPr>
              <w:rPr>
                <w:sz w:val="20"/>
                <w:szCs w:val="20"/>
              </w:rPr>
            </w:pPr>
            <w:r w:rsidRPr="007B22B8">
              <w:rPr>
                <w:sz w:val="20"/>
                <w:szCs w:val="20"/>
              </w:rPr>
              <w:t>Standardized tests (entrance, exit, license – graduates; students of graduates)</w:t>
            </w:r>
          </w:p>
        </w:tc>
      </w:tr>
      <w:tr w:rsidR="007B22B8" w:rsidRPr="007B22B8" w:rsidTr="00C62A6C">
        <w:tc>
          <w:tcPr>
            <w:tcW w:w="2268" w:type="dxa"/>
          </w:tcPr>
          <w:p w:rsidR="007B22B8" w:rsidRPr="007B22B8" w:rsidRDefault="007B22B8" w:rsidP="007B22B8">
            <w:pPr>
              <w:numPr>
                <w:ilvl w:val="0"/>
                <w:numId w:val="3"/>
              </w:numPr>
              <w:contextualSpacing/>
              <w:rPr>
                <w:sz w:val="20"/>
                <w:szCs w:val="20"/>
              </w:rPr>
            </w:pPr>
            <w:r w:rsidRPr="007B22B8">
              <w:rPr>
                <w:sz w:val="20"/>
                <w:szCs w:val="20"/>
              </w:rPr>
              <w:t>Student scores on standardized license or board examinations</w:t>
            </w:r>
          </w:p>
        </w:tc>
        <w:tc>
          <w:tcPr>
            <w:tcW w:w="2408" w:type="dxa"/>
          </w:tcPr>
          <w:p w:rsidR="007B22B8" w:rsidRPr="007B22B8" w:rsidRDefault="007B22B8" w:rsidP="007B22B8">
            <w:pPr>
              <w:rPr>
                <w:sz w:val="20"/>
                <w:szCs w:val="20"/>
              </w:rPr>
            </w:pPr>
            <w:r w:rsidRPr="007B22B8">
              <w:rPr>
                <w:sz w:val="20"/>
                <w:szCs w:val="20"/>
              </w:rPr>
              <w:t>As of Spring 2009, students are required to complete a School Building Leadership Exam. Standardized test scores provide an external measure of program effectiveness.</w:t>
            </w:r>
          </w:p>
          <w:p w:rsidR="007B22B8" w:rsidRPr="007B22B8" w:rsidRDefault="007B22B8" w:rsidP="007B22B8">
            <w:pPr>
              <w:rPr>
                <w:sz w:val="20"/>
                <w:szCs w:val="20"/>
              </w:rPr>
            </w:pPr>
            <w:r w:rsidRPr="007B22B8">
              <w:rPr>
                <w:sz w:val="20"/>
                <w:szCs w:val="20"/>
              </w:rPr>
              <w:t>Location in the Brief: Table 4-4, 4-8</w:t>
            </w:r>
          </w:p>
          <w:p w:rsidR="007B22B8" w:rsidRPr="007B22B8" w:rsidRDefault="007B22B8" w:rsidP="007B22B8">
            <w:pPr>
              <w:rPr>
                <w:b/>
                <w:bCs/>
                <w:color w:val="548DD4" w:themeColor="text2" w:themeTint="99"/>
                <w:sz w:val="20"/>
                <w:szCs w:val="20"/>
              </w:rPr>
            </w:pPr>
            <w:r w:rsidRPr="007B22B8">
              <w:rPr>
                <w:b/>
                <w:bCs/>
                <w:color w:val="548DD4" w:themeColor="text2" w:themeTint="99"/>
                <w:sz w:val="20"/>
                <w:szCs w:val="20"/>
              </w:rPr>
              <w:t>This data will continue to be used as evidence until the State Ed Dept. replaces the test</w:t>
            </w:r>
          </w:p>
        </w:tc>
        <w:tc>
          <w:tcPr>
            <w:tcW w:w="1686" w:type="dxa"/>
          </w:tcPr>
          <w:p w:rsidR="007B22B8" w:rsidRPr="007B22B8" w:rsidRDefault="007B22B8" w:rsidP="007B22B8">
            <w:pPr>
              <w:rPr>
                <w:sz w:val="20"/>
                <w:szCs w:val="20"/>
              </w:rPr>
            </w:pPr>
          </w:p>
        </w:tc>
        <w:tc>
          <w:tcPr>
            <w:tcW w:w="1524" w:type="dxa"/>
          </w:tcPr>
          <w:p w:rsidR="007B22B8" w:rsidRPr="007B22B8" w:rsidRDefault="007B22B8" w:rsidP="007B22B8">
            <w:pPr>
              <w:widowControl w:val="0"/>
              <w:rPr>
                <w:sz w:val="20"/>
                <w:szCs w:val="20"/>
              </w:rPr>
            </w:pPr>
            <w:r w:rsidRPr="007B22B8">
              <w:rPr>
                <w:sz w:val="20"/>
                <w:szCs w:val="20"/>
              </w:rPr>
              <w:t>.</w:t>
            </w:r>
          </w:p>
        </w:tc>
        <w:tc>
          <w:tcPr>
            <w:tcW w:w="1852" w:type="dxa"/>
            <w:gridSpan w:val="2"/>
          </w:tcPr>
          <w:p w:rsidR="007B22B8" w:rsidRPr="007B22B8" w:rsidRDefault="007B22B8" w:rsidP="007B22B8">
            <w:pPr>
              <w:rPr>
                <w:sz w:val="20"/>
                <w:szCs w:val="20"/>
              </w:rPr>
            </w:pPr>
          </w:p>
        </w:tc>
      </w:tr>
      <w:tr w:rsidR="007B22B8" w:rsidRPr="007B22B8" w:rsidTr="00C62A6C">
        <w:tc>
          <w:tcPr>
            <w:tcW w:w="2268" w:type="dxa"/>
          </w:tcPr>
          <w:p w:rsidR="007B22B8" w:rsidRPr="007B22B8" w:rsidRDefault="007B22B8" w:rsidP="007B22B8">
            <w:pPr>
              <w:contextualSpacing/>
              <w:rPr>
                <w:sz w:val="20"/>
                <w:szCs w:val="20"/>
              </w:rPr>
            </w:pPr>
            <w:r w:rsidRPr="007B22B8">
              <w:rPr>
                <w:sz w:val="20"/>
                <w:szCs w:val="20"/>
              </w:rPr>
              <w:t>Student scores on admission tests of subject matter knowledge for graduate study</w:t>
            </w:r>
          </w:p>
        </w:tc>
        <w:tc>
          <w:tcPr>
            <w:tcW w:w="2408" w:type="dxa"/>
          </w:tcPr>
          <w:p w:rsidR="007B22B8" w:rsidRPr="007B22B8" w:rsidRDefault="007B22B8" w:rsidP="007B22B8">
            <w:pPr>
              <w:rPr>
                <w:sz w:val="20"/>
                <w:szCs w:val="20"/>
              </w:rPr>
            </w:pPr>
          </w:p>
        </w:tc>
        <w:tc>
          <w:tcPr>
            <w:tcW w:w="1686" w:type="dxa"/>
          </w:tcPr>
          <w:p w:rsidR="007B22B8" w:rsidRPr="007B22B8" w:rsidRDefault="007B22B8" w:rsidP="007B22B8">
            <w:pPr>
              <w:rPr>
                <w:sz w:val="20"/>
                <w:szCs w:val="20"/>
              </w:rPr>
            </w:pPr>
            <w:r w:rsidRPr="007B22B8">
              <w:rPr>
                <w:sz w:val="20"/>
                <w:szCs w:val="20"/>
              </w:rPr>
              <w:t>Not required for admission</w:t>
            </w:r>
          </w:p>
        </w:tc>
        <w:tc>
          <w:tcPr>
            <w:tcW w:w="1524" w:type="dxa"/>
          </w:tcPr>
          <w:p w:rsidR="007B22B8" w:rsidRPr="007B22B8" w:rsidRDefault="007B22B8" w:rsidP="007B22B8">
            <w:pPr>
              <w:rPr>
                <w:sz w:val="20"/>
                <w:szCs w:val="20"/>
              </w:rPr>
            </w:pPr>
          </w:p>
        </w:tc>
        <w:tc>
          <w:tcPr>
            <w:tcW w:w="1852" w:type="dxa"/>
            <w:gridSpan w:val="2"/>
          </w:tcPr>
          <w:p w:rsidR="007B22B8" w:rsidRPr="007B22B8" w:rsidRDefault="007B22B8" w:rsidP="007B22B8">
            <w:pPr>
              <w:rPr>
                <w:sz w:val="20"/>
                <w:szCs w:val="20"/>
              </w:rPr>
            </w:pPr>
            <w:r w:rsidRPr="007B22B8">
              <w:rPr>
                <w:sz w:val="20"/>
                <w:szCs w:val="20"/>
              </w:rPr>
              <w:t xml:space="preserve">These tests are not required of applicants for admission to graduate study at </w:t>
            </w:r>
            <w:smartTag w:uri="urn:schemas-microsoft-com:office:smarttags" w:element="place">
              <w:smartTag w:uri="urn:schemas-microsoft-com:office:smarttags" w:element="PlaceName">
                <w:r w:rsidRPr="007B22B8">
                  <w:rPr>
                    <w:sz w:val="20"/>
                    <w:szCs w:val="20"/>
                  </w:rPr>
                  <w:t>Manhattan</w:t>
                </w:r>
              </w:smartTag>
              <w:r w:rsidRPr="007B22B8">
                <w:rPr>
                  <w:sz w:val="20"/>
                  <w:szCs w:val="20"/>
                </w:rPr>
                <w:t xml:space="preserve"> </w:t>
              </w:r>
              <w:smartTag w:uri="urn:schemas-microsoft-com:office:smarttags" w:element="PlaceType">
                <w:r w:rsidRPr="007B22B8">
                  <w:rPr>
                    <w:sz w:val="20"/>
                    <w:szCs w:val="20"/>
                  </w:rPr>
                  <w:t>College</w:t>
                </w:r>
              </w:smartTag>
            </w:smartTag>
            <w:r w:rsidRPr="007B22B8">
              <w:rPr>
                <w:sz w:val="20"/>
                <w:szCs w:val="20"/>
              </w:rPr>
              <w:t xml:space="preserve">. </w:t>
            </w:r>
            <w:r w:rsidRPr="007B22B8">
              <w:rPr>
                <w:sz w:val="20"/>
                <w:szCs w:val="20"/>
              </w:rPr>
              <w:lastRenderedPageBreak/>
              <w:t>Not used for evidence.</w:t>
            </w:r>
          </w:p>
        </w:tc>
      </w:tr>
      <w:tr w:rsidR="007B22B8" w:rsidRPr="007B22B8" w:rsidTr="00C62A6C">
        <w:trPr>
          <w:trHeight w:val="791"/>
        </w:trPr>
        <w:tc>
          <w:tcPr>
            <w:tcW w:w="2268" w:type="dxa"/>
          </w:tcPr>
          <w:p w:rsidR="007B22B8" w:rsidRPr="007B22B8" w:rsidRDefault="007B22B8" w:rsidP="007B22B8">
            <w:pPr>
              <w:contextualSpacing/>
              <w:rPr>
                <w:sz w:val="20"/>
                <w:szCs w:val="20"/>
              </w:rPr>
            </w:pPr>
            <w:r w:rsidRPr="007B22B8">
              <w:rPr>
                <w:sz w:val="20"/>
                <w:szCs w:val="20"/>
              </w:rPr>
              <w:lastRenderedPageBreak/>
              <w:t>Standardized scores and gains of the program graduates’ own pupils</w:t>
            </w:r>
          </w:p>
        </w:tc>
        <w:tc>
          <w:tcPr>
            <w:tcW w:w="2408" w:type="dxa"/>
          </w:tcPr>
          <w:p w:rsidR="007B22B8" w:rsidRPr="007B22B8" w:rsidRDefault="007B22B8" w:rsidP="007B22B8">
            <w:pPr>
              <w:rPr>
                <w:sz w:val="20"/>
                <w:szCs w:val="20"/>
              </w:rPr>
            </w:pPr>
          </w:p>
        </w:tc>
        <w:tc>
          <w:tcPr>
            <w:tcW w:w="1686" w:type="dxa"/>
          </w:tcPr>
          <w:p w:rsidR="007B22B8" w:rsidRPr="007B22B8" w:rsidRDefault="007B22B8" w:rsidP="007B22B8">
            <w:pPr>
              <w:rPr>
                <w:sz w:val="20"/>
                <w:szCs w:val="20"/>
              </w:rPr>
            </w:pPr>
            <w:r w:rsidRPr="007B22B8">
              <w:rPr>
                <w:sz w:val="20"/>
                <w:szCs w:val="20"/>
              </w:rPr>
              <w:t>These scores are not requested</w:t>
            </w:r>
          </w:p>
        </w:tc>
        <w:tc>
          <w:tcPr>
            <w:tcW w:w="1524" w:type="dxa"/>
          </w:tcPr>
          <w:p w:rsidR="007B22B8" w:rsidRPr="007B22B8" w:rsidRDefault="007B22B8" w:rsidP="007B22B8">
            <w:pPr>
              <w:rPr>
                <w:sz w:val="20"/>
                <w:szCs w:val="20"/>
              </w:rPr>
            </w:pPr>
          </w:p>
        </w:tc>
        <w:tc>
          <w:tcPr>
            <w:tcW w:w="1852" w:type="dxa"/>
            <w:gridSpan w:val="2"/>
          </w:tcPr>
          <w:p w:rsidR="007B22B8" w:rsidRPr="007B22B8" w:rsidRDefault="007B22B8" w:rsidP="007B22B8">
            <w:pPr>
              <w:rPr>
                <w:sz w:val="20"/>
                <w:szCs w:val="20"/>
              </w:rPr>
            </w:pPr>
            <w:r w:rsidRPr="007B22B8">
              <w:rPr>
                <w:sz w:val="20"/>
                <w:szCs w:val="20"/>
              </w:rPr>
              <w:t xml:space="preserve">These scores are not required of program participants in graduate study at </w:t>
            </w:r>
            <w:smartTag w:uri="urn:schemas-microsoft-com:office:smarttags" w:element="place">
              <w:smartTag w:uri="urn:schemas-microsoft-com:office:smarttags" w:element="PlaceName">
                <w:r w:rsidRPr="007B22B8">
                  <w:rPr>
                    <w:sz w:val="20"/>
                    <w:szCs w:val="20"/>
                  </w:rPr>
                  <w:t>Manhattan</w:t>
                </w:r>
              </w:smartTag>
              <w:r w:rsidRPr="007B22B8">
                <w:rPr>
                  <w:sz w:val="20"/>
                  <w:szCs w:val="20"/>
                </w:rPr>
                <w:t xml:space="preserve"> </w:t>
              </w:r>
              <w:smartTag w:uri="urn:schemas-microsoft-com:office:smarttags" w:element="PlaceType">
                <w:r w:rsidRPr="007B22B8">
                  <w:rPr>
                    <w:sz w:val="20"/>
                    <w:szCs w:val="20"/>
                  </w:rPr>
                  <w:t>College</w:t>
                </w:r>
              </w:smartTag>
            </w:smartTag>
            <w:r w:rsidRPr="007B22B8">
              <w:rPr>
                <w:sz w:val="20"/>
                <w:szCs w:val="20"/>
              </w:rPr>
              <w:t>. Not used for evidence.</w:t>
            </w:r>
          </w:p>
        </w:tc>
      </w:tr>
      <w:tr w:rsidR="007B22B8" w:rsidRPr="007B22B8" w:rsidTr="00C62A6C">
        <w:tc>
          <w:tcPr>
            <w:tcW w:w="9738" w:type="dxa"/>
            <w:gridSpan w:val="6"/>
          </w:tcPr>
          <w:p w:rsidR="007B22B8" w:rsidRPr="007B22B8" w:rsidRDefault="007B22B8" w:rsidP="007B22B8">
            <w:pPr>
              <w:autoSpaceDE w:val="0"/>
              <w:autoSpaceDN w:val="0"/>
              <w:adjustRightInd w:val="0"/>
              <w:rPr>
                <w:b/>
                <w:color w:val="000000"/>
                <w:sz w:val="20"/>
                <w:szCs w:val="20"/>
              </w:rPr>
            </w:pPr>
            <w:r w:rsidRPr="007B22B8">
              <w:rPr>
                <w:b/>
                <w:color w:val="000000"/>
                <w:sz w:val="20"/>
                <w:szCs w:val="20"/>
              </w:rPr>
              <w:t>c. Surveys of students</w:t>
            </w:r>
          </w:p>
        </w:tc>
      </w:tr>
      <w:tr w:rsidR="007B22B8" w:rsidRPr="007B22B8" w:rsidTr="00C62A6C">
        <w:tc>
          <w:tcPr>
            <w:tcW w:w="2268" w:type="dxa"/>
          </w:tcPr>
          <w:p w:rsidR="007B22B8" w:rsidRPr="007B22B8" w:rsidRDefault="007B22B8" w:rsidP="007B22B8">
            <w:pPr>
              <w:numPr>
                <w:ilvl w:val="0"/>
                <w:numId w:val="3"/>
              </w:numPr>
              <w:rPr>
                <w:b/>
                <w:sz w:val="20"/>
                <w:szCs w:val="20"/>
              </w:rPr>
            </w:pPr>
            <w:r w:rsidRPr="007B22B8">
              <w:rPr>
                <w:sz w:val="20"/>
                <w:szCs w:val="20"/>
              </w:rPr>
              <w:t>A survey of graduates (professional)</w:t>
            </w:r>
          </w:p>
        </w:tc>
        <w:tc>
          <w:tcPr>
            <w:tcW w:w="2408" w:type="dxa"/>
          </w:tcPr>
          <w:p w:rsidR="007B22B8" w:rsidRPr="007B22B8" w:rsidRDefault="007B22B8" w:rsidP="007B22B8">
            <w:pPr>
              <w:rPr>
                <w:sz w:val="20"/>
                <w:szCs w:val="20"/>
              </w:rPr>
            </w:pPr>
          </w:p>
        </w:tc>
        <w:tc>
          <w:tcPr>
            <w:tcW w:w="1686" w:type="dxa"/>
          </w:tcPr>
          <w:p w:rsidR="007B22B8" w:rsidRPr="007B22B8" w:rsidRDefault="007B22B8" w:rsidP="007B22B8">
            <w:pPr>
              <w:rPr>
                <w:sz w:val="20"/>
                <w:szCs w:val="20"/>
              </w:rPr>
            </w:pPr>
            <w:r w:rsidRPr="007B22B8">
              <w:rPr>
                <w:sz w:val="20"/>
                <w:szCs w:val="20"/>
              </w:rPr>
              <w:t xml:space="preserve">A survey is sent through the Dean of Education Office after graduations. This survey is also sent to graduate students on the list. Responses are voluntary and there is no follow-up to acquire missing forms. </w:t>
            </w:r>
          </w:p>
          <w:p w:rsidR="007B22B8" w:rsidRPr="007B22B8" w:rsidRDefault="007B22B8" w:rsidP="007B22B8">
            <w:pPr>
              <w:rPr>
                <w:b/>
                <w:bCs/>
                <w:color w:val="548DD4" w:themeColor="text2" w:themeTint="99"/>
                <w:sz w:val="20"/>
                <w:szCs w:val="20"/>
              </w:rPr>
            </w:pPr>
            <w:r w:rsidRPr="007B22B8">
              <w:rPr>
                <w:b/>
                <w:bCs/>
                <w:color w:val="548DD4" w:themeColor="text2" w:themeTint="99"/>
                <w:sz w:val="20"/>
                <w:szCs w:val="20"/>
              </w:rPr>
              <w:t>During Spring 12, the SBL faculty designed a survey specific to SBL. Survey Monkey was purchased to collect data to address the weakness in data collection.</w:t>
            </w:r>
          </w:p>
        </w:tc>
        <w:tc>
          <w:tcPr>
            <w:tcW w:w="1524" w:type="dxa"/>
          </w:tcPr>
          <w:p w:rsidR="007B22B8" w:rsidRPr="007B22B8" w:rsidRDefault="007B22B8" w:rsidP="007B22B8">
            <w:pPr>
              <w:rPr>
                <w:sz w:val="20"/>
                <w:szCs w:val="20"/>
              </w:rPr>
            </w:pPr>
            <w:r w:rsidRPr="007B22B8">
              <w:rPr>
                <w:sz w:val="20"/>
                <w:szCs w:val="20"/>
              </w:rPr>
              <w:t>A survey was prepared for this Brief. The survey will be done through the SBL program. Follow-up will take place by the SBL faculty in the hope of increasing response and</w:t>
            </w:r>
          </w:p>
          <w:p w:rsidR="007B22B8" w:rsidRPr="007B22B8" w:rsidRDefault="007B22B8" w:rsidP="007B22B8">
            <w:pPr>
              <w:rPr>
                <w:sz w:val="20"/>
                <w:szCs w:val="20"/>
              </w:rPr>
            </w:pPr>
            <w:r w:rsidRPr="007B22B8">
              <w:rPr>
                <w:sz w:val="20"/>
                <w:szCs w:val="20"/>
              </w:rPr>
              <w:t>making the survey results useful for program improvement</w:t>
            </w:r>
          </w:p>
          <w:p w:rsidR="007B22B8" w:rsidRPr="007B22B8" w:rsidRDefault="007B22B8" w:rsidP="007B22B8">
            <w:pPr>
              <w:rPr>
                <w:b/>
                <w:bCs/>
                <w:color w:val="548DD4" w:themeColor="text2" w:themeTint="99"/>
                <w:sz w:val="20"/>
                <w:szCs w:val="20"/>
              </w:rPr>
            </w:pPr>
            <w:r w:rsidRPr="007B22B8">
              <w:rPr>
                <w:b/>
                <w:bCs/>
                <w:color w:val="548DD4" w:themeColor="text2" w:themeTint="99"/>
                <w:sz w:val="20"/>
                <w:szCs w:val="20"/>
              </w:rPr>
              <w:t>Survey Monkey purchased to accomplish this goal.</w:t>
            </w:r>
          </w:p>
          <w:p w:rsidR="007B22B8" w:rsidRPr="007B22B8" w:rsidRDefault="007B22B8" w:rsidP="007B22B8">
            <w:pPr>
              <w:rPr>
                <w:sz w:val="20"/>
                <w:szCs w:val="20"/>
              </w:rPr>
            </w:pPr>
          </w:p>
        </w:tc>
        <w:tc>
          <w:tcPr>
            <w:tcW w:w="1852" w:type="dxa"/>
            <w:gridSpan w:val="2"/>
          </w:tcPr>
          <w:p w:rsidR="007B22B8" w:rsidRPr="007B22B8" w:rsidRDefault="007B22B8" w:rsidP="007B22B8">
            <w:pPr>
              <w:rPr>
                <w:b/>
                <w:sz w:val="20"/>
                <w:szCs w:val="20"/>
              </w:rPr>
            </w:pPr>
          </w:p>
        </w:tc>
      </w:tr>
      <w:tr w:rsidR="007B22B8" w:rsidRPr="007B22B8" w:rsidTr="00C62A6C">
        <w:tc>
          <w:tcPr>
            <w:tcW w:w="2268" w:type="dxa"/>
          </w:tcPr>
          <w:p w:rsidR="007B22B8" w:rsidRPr="007B22B8" w:rsidRDefault="007B22B8" w:rsidP="007B22B8">
            <w:pPr>
              <w:rPr>
                <w:sz w:val="20"/>
                <w:szCs w:val="20"/>
              </w:rPr>
            </w:pPr>
            <w:r w:rsidRPr="007B22B8">
              <w:rPr>
                <w:sz w:val="20"/>
                <w:szCs w:val="20"/>
              </w:rPr>
              <w:t>Caring Survey</w:t>
            </w:r>
          </w:p>
        </w:tc>
        <w:tc>
          <w:tcPr>
            <w:tcW w:w="2408" w:type="dxa"/>
          </w:tcPr>
          <w:p w:rsidR="007B22B8" w:rsidRPr="007B22B8" w:rsidRDefault="007B22B8" w:rsidP="007B22B8">
            <w:pPr>
              <w:rPr>
                <w:sz w:val="20"/>
                <w:szCs w:val="20"/>
              </w:rPr>
            </w:pPr>
            <w:r w:rsidRPr="007B22B8">
              <w:rPr>
                <w:sz w:val="20"/>
                <w:szCs w:val="20"/>
              </w:rPr>
              <w:t xml:space="preserve">Sent to graduates in preparation of this Brief. </w:t>
            </w:r>
          </w:p>
          <w:p w:rsidR="007B22B8" w:rsidRPr="007B22B8" w:rsidRDefault="007B22B8" w:rsidP="007B22B8">
            <w:pPr>
              <w:rPr>
                <w:sz w:val="20"/>
                <w:szCs w:val="20"/>
              </w:rPr>
            </w:pPr>
            <w:r w:rsidRPr="007B22B8">
              <w:rPr>
                <w:sz w:val="20"/>
                <w:szCs w:val="20"/>
              </w:rPr>
              <w:t xml:space="preserve">Location in the Brief: </w:t>
            </w:r>
          </w:p>
          <w:p w:rsidR="007B22B8" w:rsidRPr="007B22B8" w:rsidRDefault="007B22B8" w:rsidP="007B22B8">
            <w:pPr>
              <w:rPr>
                <w:sz w:val="20"/>
                <w:szCs w:val="20"/>
              </w:rPr>
            </w:pPr>
            <w:r w:rsidRPr="007B22B8">
              <w:rPr>
                <w:sz w:val="20"/>
                <w:szCs w:val="20"/>
              </w:rPr>
              <w:t>Fig. F-4</w:t>
            </w:r>
          </w:p>
          <w:p w:rsidR="007B22B8" w:rsidRPr="007B22B8" w:rsidRDefault="007B22B8" w:rsidP="007B22B8">
            <w:pPr>
              <w:rPr>
                <w:b/>
                <w:bCs/>
                <w:color w:val="548DD4" w:themeColor="text2" w:themeTint="99"/>
                <w:sz w:val="20"/>
                <w:szCs w:val="20"/>
              </w:rPr>
            </w:pPr>
            <w:r w:rsidRPr="007B22B8">
              <w:rPr>
                <w:b/>
                <w:bCs/>
                <w:color w:val="548DD4" w:themeColor="text2" w:themeTint="99"/>
                <w:sz w:val="20"/>
                <w:szCs w:val="20"/>
              </w:rPr>
              <w:t>In Fall 11, a new survey was considered based on the Consideration subscale of the LDBQ.</w:t>
            </w:r>
          </w:p>
          <w:p w:rsidR="007B22B8" w:rsidRPr="007B22B8" w:rsidRDefault="007B22B8" w:rsidP="007B22B8">
            <w:pPr>
              <w:rPr>
                <w:b/>
                <w:bCs/>
                <w:color w:val="548DD4" w:themeColor="text2" w:themeTint="99"/>
                <w:sz w:val="20"/>
                <w:szCs w:val="20"/>
              </w:rPr>
            </w:pPr>
            <w:r w:rsidRPr="007B22B8">
              <w:rPr>
                <w:b/>
                <w:bCs/>
                <w:color w:val="548DD4" w:themeColor="text2" w:themeTint="99"/>
                <w:sz w:val="20"/>
                <w:szCs w:val="20"/>
              </w:rPr>
              <w:t xml:space="preserve">It was piloted with Sept 11 and Feb. 12 graduates so that reliability and validity could be established to address the weaknesses listed in the report of the Accreditation Panel. </w:t>
            </w:r>
          </w:p>
        </w:tc>
        <w:tc>
          <w:tcPr>
            <w:tcW w:w="1686" w:type="dxa"/>
          </w:tcPr>
          <w:p w:rsidR="007B22B8" w:rsidRPr="007B22B8" w:rsidRDefault="007B22B8" w:rsidP="007B22B8">
            <w:pPr>
              <w:rPr>
                <w:sz w:val="20"/>
                <w:szCs w:val="20"/>
              </w:rPr>
            </w:pPr>
          </w:p>
        </w:tc>
        <w:tc>
          <w:tcPr>
            <w:tcW w:w="1524" w:type="dxa"/>
          </w:tcPr>
          <w:p w:rsidR="007B22B8" w:rsidRPr="007B22B8" w:rsidRDefault="007B22B8" w:rsidP="007B22B8">
            <w:pPr>
              <w:rPr>
                <w:sz w:val="20"/>
                <w:szCs w:val="20"/>
              </w:rPr>
            </w:pPr>
          </w:p>
        </w:tc>
        <w:tc>
          <w:tcPr>
            <w:tcW w:w="1852" w:type="dxa"/>
            <w:gridSpan w:val="2"/>
          </w:tcPr>
          <w:p w:rsidR="007B22B8" w:rsidRPr="007B22B8" w:rsidRDefault="007B22B8" w:rsidP="007B22B8">
            <w:pPr>
              <w:rPr>
                <w:b/>
                <w:sz w:val="20"/>
                <w:szCs w:val="20"/>
              </w:rPr>
            </w:pPr>
          </w:p>
        </w:tc>
      </w:tr>
      <w:tr w:rsidR="007B22B8" w:rsidRPr="007B22B8" w:rsidTr="00C62A6C">
        <w:tc>
          <w:tcPr>
            <w:tcW w:w="2268" w:type="dxa"/>
          </w:tcPr>
          <w:p w:rsidR="007B22B8" w:rsidRPr="007B22B8" w:rsidRDefault="001561E0" w:rsidP="007B22B8">
            <w:pPr>
              <w:rPr>
                <w:sz w:val="20"/>
                <w:szCs w:val="20"/>
              </w:rPr>
            </w:pPr>
            <w:r w:rsidRPr="007B22B8">
              <w:rPr>
                <w:sz w:val="20"/>
                <w:szCs w:val="20"/>
              </w:rPr>
              <w:t>Multicultural</w:t>
            </w:r>
            <w:r w:rsidR="007B22B8" w:rsidRPr="007B22B8">
              <w:rPr>
                <w:sz w:val="20"/>
                <w:szCs w:val="20"/>
              </w:rPr>
              <w:t xml:space="preserve"> Survey</w:t>
            </w:r>
          </w:p>
        </w:tc>
        <w:tc>
          <w:tcPr>
            <w:tcW w:w="2408" w:type="dxa"/>
          </w:tcPr>
          <w:p w:rsidR="007B22B8" w:rsidRPr="007B22B8" w:rsidRDefault="007B22B8" w:rsidP="007B22B8">
            <w:pPr>
              <w:rPr>
                <w:sz w:val="20"/>
                <w:szCs w:val="20"/>
              </w:rPr>
            </w:pPr>
            <w:r w:rsidRPr="007B22B8">
              <w:rPr>
                <w:sz w:val="20"/>
                <w:szCs w:val="20"/>
              </w:rPr>
              <w:t>Sent to graduates in preparation of this Brief Location in the Brief:</w:t>
            </w:r>
          </w:p>
          <w:p w:rsidR="007B22B8" w:rsidRPr="007B22B8" w:rsidRDefault="007B22B8" w:rsidP="007B22B8">
            <w:pPr>
              <w:rPr>
                <w:sz w:val="20"/>
                <w:szCs w:val="20"/>
              </w:rPr>
            </w:pPr>
            <w:r w:rsidRPr="007B22B8">
              <w:rPr>
                <w:sz w:val="20"/>
                <w:szCs w:val="20"/>
              </w:rPr>
              <w:t>Fig. F-6</w:t>
            </w:r>
          </w:p>
          <w:p w:rsidR="007B22B8" w:rsidRPr="007B22B8" w:rsidRDefault="007B22B8" w:rsidP="007B22B8">
            <w:pPr>
              <w:rPr>
                <w:sz w:val="20"/>
                <w:szCs w:val="20"/>
              </w:rPr>
            </w:pPr>
          </w:p>
          <w:p w:rsidR="007B22B8" w:rsidRPr="007B22B8" w:rsidRDefault="007B22B8" w:rsidP="007B22B8">
            <w:pPr>
              <w:rPr>
                <w:b/>
                <w:bCs/>
                <w:color w:val="548DD4" w:themeColor="text2" w:themeTint="99"/>
                <w:sz w:val="20"/>
                <w:szCs w:val="20"/>
              </w:rPr>
            </w:pPr>
            <w:r w:rsidRPr="007B22B8">
              <w:rPr>
                <w:b/>
                <w:bCs/>
                <w:color w:val="548DD4" w:themeColor="text2" w:themeTint="99"/>
                <w:sz w:val="20"/>
                <w:szCs w:val="20"/>
              </w:rPr>
              <w:t xml:space="preserve">SBL faculty agreed to continue the use of the current survey. However, it will be collected via the purchase of Survey Monkey so that data are </w:t>
            </w:r>
            <w:r w:rsidRPr="007B22B8">
              <w:rPr>
                <w:b/>
                <w:bCs/>
                <w:color w:val="548DD4" w:themeColor="text2" w:themeTint="99"/>
                <w:sz w:val="20"/>
                <w:szCs w:val="20"/>
              </w:rPr>
              <w:lastRenderedPageBreak/>
              <w:t>collected, recorded, and analyzed  more accurately to address the reported weaknesses of the Accreditation Committee</w:t>
            </w:r>
          </w:p>
        </w:tc>
        <w:tc>
          <w:tcPr>
            <w:tcW w:w="1686" w:type="dxa"/>
          </w:tcPr>
          <w:p w:rsidR="007B22B8" w:rsidRPr="007B22B8" w:rsidRDefault="007B22B8" w:rsidP="007B22B8">
            <w:pPr>
              <w:rPr>
                <w:sz w:val="20"/>
                <w:szCs w:val="20"/>
              </w:rPr>
            </w:pPr>
          </w:p>
        </w:tc>
        <w:tc>
          <w:tcPr>
            <w:tcW w:w="1524" w:type="dxa"/>
          </w:tcPr>
          <w:p w:rsidR="007B22B8" w:rsidRPr="007B22B8" w:rsidRDefault="007B22B8" w:rsidP="007B22B8">
            <w:pPr>
              <w:rPr>
                <w:sz w:val="20"/>
                <w:szCs w:val="20"/>
              </w:rPr>
            </w:pPr>
          </w:p>
        </w:tc>
        <w:tc>
          <w:tcPr>
            <w:tcW w:w="1852" w:type="dxa"/>
            <w:gridSpan w:val="2"/>
          </w:tcPr>
          <w:p w:rsidR="007B22B8" w:rsidRPr="007B22B8" w:rsidRDefault="007B22B8" w:rsidP="007B22B8">
            <w:pPr>
              <w:rPr>
                <w:b/>
                <w:sz w:val="20"/>
                <w:szCs w:val="20"/>
              </w:rPr>
            </w:pPr>
          </w:p>
        </w:tc>
      </w:tr>
      <w:tr w:rsidR="007B22B8" w:rsidRPr="007B22B8" w:rsidTr="00C62A6C">
        <w:tc>
          <w:tcPr>
            <w:tcW w:w="9738" w:type="dxa"/>
            <w:gridSpan w:val="6"/>
          </w:tcPr>
          <w:p w:rsidR="007B22B8" w:rsidRPr="007B22B8" w:rsidRDefault="007B22B8" w:rsidP="007B22B8">
            <w:pPr>
              <w:rPr>
                <w:b/>
                <w:sz w:val="20"/>
                <w:szCs w:val="20"/>
              </w:rPr>
            </w:pPr>
            <w:r w:rsidRPr="007B22B8">
              <w:rPr>
                <w:b/>
                <w:sz w:val="20"/>
                <w:szCs w:val="20"/>
              </w:rPr>
              <w:lastRenderedPageBreak/>
              <w:t>d. Ratings</w:t>
            </w:r>
          </w:p>
        </w:tc>
      </w:tr>
      <w:tr w:rsidR="007B22B8" w:rsidRPr="007B22B8" w:rsidTr="00C62A6C">
        <w:tc>
          <w:tcPr>
            <w:tcW w:w="2268" w:type="dxa"/>
          </w:tcPr>
          <w:p w:rsidR="007B22B8" w:rsidRPr="007B22B8" w:rsidRDefault="007B22B8" w:rsidP="007B22B8">
            <w:pPr>
              <w:contextualSpacing/>
              <w:rPr>
                <w:sz w:val="20"/>
                <w:szCs w:val="20"/>
              </w:rPr>
            </w:pPr>
            <w:r w:rsidRPr="007B22B8">
              <w:rPr>
                <w:sz w:val="20"/>
                <w:szCs w:val="20"/>
              </w:rPr>
              <w:t xml:space="preserve">Ratings of internship activities: </w:t>
            </w:r>
          </w:p>
          <w:p w:rsidR="007B22B8" w:rsidRPr="007B22B8" w:rsidRDefault="007B22B8" w:rsidP="007B22B8">
            <w:pPr>
              <w:numPr>
                <w:ilvl w:val="0"/>
                <w:numId w:val="3"/>
              </w:numPr>
              <w:contextualSpacing/>
              <w:rPr>
                <w:sz w:val="20"/>
                <w:szCs w:val="20"/>
              </w:rPr>
            </w:pPr>
            <w:r w:rsidRPr="007B22B8">
              <w:rPr>
                <w:sz w:val="20"/>
                <w:szCs w:val="20"/>
              </w:rPr>
              <w:t>Decision Making</w:t>
            </w:r>
          </w:p>
          <w:p w:rsidR="007B22B8" w:rsidRPr="007B22B8" w:rsidRDefault="007B22B8" w:rsidP="007B22B8">
            <w:pPr>
              <w:numPr>
                <w:ilvl w:val="0"/>
                <w:numId w:val="3"/>
              </w:numPr>
              <w:contextualSpacing/>
              <w:rPr>
                <w:sz w:val="20"/>
                <w:szCs w:val="20"/>
              </w:rPr>
            </w:pPr>
            <w:r w:rsidRPr="007B22B8">
              <w:rPr>
                <w:sz w:val="20"/>
                <w:szCs w:val="20"/>
              </w:rPr>
              <w:t>Caring</w:t>
            </w:r>
          </w:p>
          <w:p w:rsidR="007B22B8" w:rsidRPr="007B22B8" w:rsidRDefault="007B22B8" w:rsidP="007B22B8">
            <w:pPr>
              <w:numPr>
                <w:ilvl w:val="0"/>
                <w:numId w:val="3"/>
              </w:numPr>
              <w:contextualSpacing/>
              <w:rPr>
                <w:sz w:val="20"/>
                <w:szCs w:val="20"/>
              </w:rPr>
            </w:pPr>
            <w:r w:rsidRPr="007B22B8">
              <w:rPr>
                <w:sz w:val="20"/>
                <w:szCs w:val="20"/>
              </w:rPr>
              <w:t>Multicultural perspective</w:t>
            </w:r>
          </w:p>
          <w:p w:rsidR="007B22B8" w:rsidRPr="007B22B8" w:rsidRDefault="007B22B8" w:rsidP="007B22B8">
            <w:pPr>
              <w:numPr>
                <w:ilvl w:val="0"/>
                <w:numId w:val="3"/>
              </w:numPr>
              <w:contextualSpacing/>
              <w:rPr>
                <w:sz w:val="20"/>
                <w:szCs w:val="20"/>
              </w:rPr>
            </w:pPr>
            <w:r w:rsidRPr="007B22B8">
              <w:rPr>
                <w:sz w:val="20"/>
                <w:szCs w:val="20"/>
              </w:rPr>
              <w:t>Technology</w:t>
            </w:r>
          </w:p>
          <w:p w:rsidR="007B22B8" w:rsidRPr="007B22B8" w:rsidRDefault="007B22B8" w:rsidP="007B22B8">
            <w:pPr>
              <w:numPr>
                <w:ilvl w:val="0"/>
                <w:numId w:val="3"/>
              </w:numPr>
              <w:contextualSpacing/>
              <w:rPr>
                <w:sz w:val="20"/>
                <w:szCs w:val="20"/>
              </w:rPr>
            </w:pPr>
            <w:r w:rsidRPr="007B22B8">
              <w:rPr>
                <w:sz w:val="20"/>
                <w:szCs w:val="20"/>
              </w:rPr>
              <w:t xml:space="preserve">Learning to learn </w:t>
            </w:r>
          </w:p>
        </w:tc>
        <w:tc>
          <w:tcPr>
            <w:tcW w:w="2408" w:type="dxa"/>
          </w:tcPr>
          <w:p w:rsidR="007B22B8" w:rsidRPr="007B22B8" w:rsidRDefault="007B22B8" w:rsidP="007B22B8">
            <w:pPr>
              <w:rPr>
                <w:sz w:val="20"/>
                <w:szCs w:val="20"/>
              </w:rPr>
            </w:pPr>
            <w:r w:rsidRPr="007B22B8">
              <w:rPr>
                <w:sz w:val="20"/>
                <w:szCs w:val="20"/>
              </w:rPr>
              <w:t>Onsite mentor evaluation of intern activities</w:t>
            </w:r>
          </w:p>
          <w:p w:rsidR="007B22B8" w:rsidRPr="007B22B8" w:rsidRDefault="007B22B8" w:rsidP="007B22B8">
            <w:pPr>
              <w:rPr>
                <w:sz w:val="20"/>
                <w:szCs w:val="20"/>
              </w:rPr>
            </w:pPr>
            <w:r w:rsidRPr="007B22B8">
              <w:rPr>
                <w:sz w:val="20"/>
                <w:szCs w:val="20"/>
              </w:rPr>
              <w:t>The onsite mentor evaluates intern performance and knowledge using the intern evaluation form.  The report of an external observer contributes to the understanding of participant progress.</w:t>
            </w:r>
          </w:p>
          <w:p w:rsidR="007B22B8" w:rsidRPr="007B22B8" w:rsidRDefault="007B22B8" w:rsidP="007B22B8">
            <w:pPr>
              <w:rPr>
                <w:sz w:val="20"/>
                <w:szCs w:val="20"/>
              </w:rPr>
            </w:pPr>
            <w:r w:rsidRPr="007B22B8">
              <w:rPr>
                <w:sz w:val="20"/>
                <w:szCs w:val="20"/>
              </w:rPr>
              <w:t>Found in Tables  4-5, 4-6, 4-9, 4-10, 4-12, 4-13, 4-16, 4-17, 4-19, 4-20 and Figures F-2, F-3, F-5, F-9, F-10</w:t>
            </w:r>
          </w:p>
          <w:p w:rsidR="007B22B8" w:rsidRPr="007B22B8" w:rsidRDefault="007B22B8" w:rsidP="007B22B8">
            <w:pPr>
              <w:rPr>
                <w:b/>
                <w:bCs/>
                <w:color w:val="548DD4" w:themeColor="text2" w:themeTint="99"/>
                <w:sz w:val="20"/>
                <w:szCs w:val="20"/>
              </w:rPr>
            </w:pPr>
            <w:r w:rsidRPr="007B22B8">
              <w:rPr>
                <w:b/>
                <w:bCs/>
                <w:color w:val="548DD4" w:themeColor="text2" w:themeTint="99"/>
                <w:sz w:val="20"/>
                <w:szCs w:val="20"/>
              </w:rPr>
              <w:t>A survey was created in Survey Monkey and piloted in AY 2011-12 to improve accurate data collection. The goal is to gather data without having to copy from handwritten forms into a spreadsheet with a goal of reducing inaccuracies in recording, reporting and analyzing data. These steps address the weaknesses reported by the Accreditation committee.</w:t>
            </w:r>
          </w:p>
        </w:tc>
        <w:tc>
          <w:tcPr>
            <w:tcW w:w="1686" w:type="dxa"/>
          </w:tcPr>
          <w:p w:rsidR="007B22B8" w:rsidRPr="007B22B8" w:rsidRDefault="007B22B8" w:rsidP="007B22B8">
            <w:pPr>
              <w:rPr>
                <w:sz w:val="20"/>
                <w:szCs w:val="20"/>
              </w:rPr>
            </w:pPr>
          </w:p>
        </w:tc>
        <w:tc>
          <w:tcPr>
            <w:tcW w:w="1666" w:type="dxa"/>
            <w:gridSpan w:val="2"/>
          </w:tcPr>
          <w:p w:rsidR="007B22B8" w:rsidRPr="007B22B8" w:rsidRDefault="007B22B8" w:rsidP="007B22B8">
            <w:pPr>
              <w:rPr>
                <w:sz w:val="20"/>
                <w:szCs w:val="20"/>
              </w:rPr>
            </w:pPr>
          </w:p>
        </w:tc>
        <w:tc>
          <w:tcPr>
            <w:tcW w:w="1710" w:type="dxa"/>
          </w:tcPr>
          <w:p w:rsidR="007B22B8" w:rsidRPr="007B22B8" w:rsidRDefault="007B22B8" w:rsidP="007B22B8">
            <w:pPr>
              <w:rPr>
                <w:sz w:val="20"/>
                <w:szCs w:val="20"/>
              </w:rPr>
            </w:pPr>
          </w:p>
        </w:tc>
      </w:tr>
      <w:tr w:rsidR="007B22B8" w:rsidRPr="007B22B8" w:rsidTr="00C62A6C">
        <w:tc>
          <w:tcPr>
            <w:tcW w:w="2268" w:type="dxa"/>
          </w:tcPr>
          <w:p w:rsidR="007B22B8" w:rsidRPr="007B22B8" w:rsidRDefault="007B22B8" w:rsidP="007B22B8">
            <w:pPr>
              <w:contextualSpacing/>
              <w:rPr>
                <w:sz w:val="20"/>
                <w:szCs w:val="20"/>
              </w:rPr>
            </w:pPr>
            <w:r w:rsidRPr="007B22B8">
              <w:rPr>
                <w:sz w:val="20"/>
                <w:szCs w:val="20"/>
              </w:rPr>
              <w:t>Third party rating of program’s students</w:t>
            </w:r>
          </w:p>
        </w:tc>
        <w:tc>
          <w:tcPr>
            <w:tcW w:w="2408" w:type="dxa"/>
          </w:tcPr>
          <w:p w:rsidR="007B22B8" w:rsidRPr="007B22B8" w:rsidRDefault="007B22B8" w:rsidP="007B22B8">
            <w:pPr>
              <w:rPr>
                <w:sz w:val="20"/>
                <w:szCs w:val="20"/>
              </w:rPr>
            </w:pPr>
            <w:r w:rsidRPr="007B22B8">
              <w:rPr>
                <w:sz w:val="20"/>
                <w:szCs w:val="20"/>
              </w:rPr>
              <w:t>In the form of mentor assessment of intern’s performance during the  internship (See above)</w:t>
            </w:r>
          </w:p>
        </w:tc>
        <w:tc>
          <w:tcPr>
            <w:tcW w:w="1686" w:type="dxa"/>
          </w:tcPr>
          <w:p w:rsidR="007B22B8" w:rsidRPr="007B22B8" w:rsidRDefault="007B22B8" w:rsidP="007B22B8">
            <w:pPr>
              <w:rPr>
                <w:sz w:val="20"/>
                <w:szCs w:val="20"/>
              </w:rPr>
            </w:pPr>
          </w:p>
        </w:tc>
        <w:tc>
          <w:tcPr>
            <w:tcW w:w="1666" w:type="dxa"/>
            <w:gridSpan w:val="2"/>
          </w:tcPr>
          <w:p w:rsidR="007B22B8" w:rsidRPr="007B22B8" w:rsidRDefault="007B22B8" w:rsidP="007B22B8">
            <w:pPr>
              <w:rPr>
                <w:strike/>
                <w:sz w:val="20"/>
                <w:szCs w:val="20"/>
              </w:rPr>
            </w:pPr>
          </w:p>
        </w:tc>
        <w:tc>
          <w:tcPr>
            <w:tcW w:w="1710" w:type="dxa"/>
          </w:tcPr>
          <w:p w:rsidR="007B22B8" w:rsidRPr="007B22B8" w:rsidRDefault="007B22B8" w:rsidP="007B22B8">
            <w:pPr>
              <w:rPr>
                <w:sz w:val="20"/>
                <w:szCs w:val="20"/>
              </w:rPr>
            </w:pPr>
          </w:p>
        </w:tc>
      </w:tr>
      <w:tr w:rsidR="007B22B8" w:rsidRPr="007B22B8" w:rsidTr="00C62A6C">
        <w:tc>
          <w:tcPr>
            <w:tcW w:w="2268" w:type="dxa"/>
          </w:tcPr>
          <w:p w:rsidR="007B22B8" w:rsidRPr="007B22B8" w:rsidRDefault="007B22B8" w:rsidP="007B22B8">
            <w:pPr>
              <w:contextualSpacing/>
              <w:rPr>
                <w:sz w:val="20"/>
                <w:szCs w:val="20"/>
              </w:rPr>
            </w:pPr>
            <w:r w:rsidRPr="007B22B8">
              <w:rPr>
                <w:sz w:val="20"/>
                <w:szCs w:val="20"/>
              </w:rPr>
              <w:t>Ratings, by supervising mentor and college/university supervisors, of interns’ work samples</w:t>
            </w:r>
          </w:p>
        </w:tc>
        <w:tc>
          <w:tcPr>
            <w:tcW w:w="2408" w:type="dxa"/>
          </w:tcPr>
          <w:p w:rsidR="007B22B8" w:rsidRPr="007B22B8" w:rsidRDefault="007B22B8" w:rsidP="007B22B8">
            <w:pPr>
              <w:rPr>
                <w:sz w:val="20"/>
                <w:szCs w:val="20"/>
              </w:rPr>
            </w:pPr>
          </w:p>
        </w:tc>
        <w:tc>
          <w:tcPr>
            <w:tcW w:w="1686" w:type="dxa"/>
          </w:tcPr>
          <w:p w:rsidR="007B22B8" w:rsidRPr="007B22B8" w:rsidRDefault="007B22B8" w:rsidP="007B22B8">
            <w:pPr>
              <w:rPr>
                <w:sz w:val="20"/>
                <w:szCs w:val="20"/>
              </w:rPr>
            </w:pPr>
          </w:p>
        </w:tc>
        <w:tc>
          <w:tcPr>
            <w:tcW w:w="1666" w:type="dxa"/>
            <w:gridSpan w:val="2"/>
          </w:tcPr>
          <w:p w:rsidR="007B22B8" w:rsidRPr="007B22B8" w:rsidRDefault="007B22B8" w:rsidP="007B22B8">
            <w:pPr>
              <w:rPr>
                <w:sz w:val="20"/>
                <w:szCs w:val="20"/>
              </w:rPr>
            </w:pPr>
            <w:r w:rsidRPr="007B22B8">
              <w:rPr>
                <w:sz w:val="20"/>
                <w:szCs w:val="20"/>
              </w:rPr>
              <w:t>Plans are to seek a method to  derive interrater reliability of internship ratings</w:t>
            </w:r>
          </w:p>
          <w:p w:rsidR="007B22B8" w:rsidRPr="007B22B8" w:rsidRDefault="007B22B8" w:rsidP="007B22B8">
            <w:pPr>
              <w:rPr>
                <w:sz w:val="20"/>
                <w:szCs w:val="20"/>
              </w:rPr>
            </w:pPr>
            <w:r w:rsidRPr="007B22B8">
              <w:rPr>
                <w:b/>
                <w:bCs/>
                <w:color w:val="548DD4" w:themeColor="text2" w:themeTint="99"/>
                <w:sz w:val="20"/>
                <w:szCs w:val="20"/>
              </w:rPr>
              <w:t xml:space="preserve">A College Supervisor survey was created as a </w:t>
            </w:r>
            <w:r w:rsidR="001561E0" w:rsidRPr="007B22B8">
              <w:rPr>
                <w:b/>
                <w:bCs/>
                <w:color w:val="548DD4" w:themeColor="text2" w:themeTint="99"/>
                <w:sz w:val="20"/>
                <w:szCs w:val="20"/>
              </w:rPr>
              <w:t>companion to</w:t>
            </w:r>
            <w:r w:rsidRPr="007B22B8">
              <w:rPr>
                <w:b/>
                <w:bCs/>
                <w:color w:val="548DD4" w:themeColor="text2" w:themeTint="99"/>
                <w:sz w:val="20"/>
                <w:szCs w:val="20"/>
              </w:rPr>
              <w:t xml:space="preserve"> the site mentor survey. The college supervisor judges the same things the mentor does based on the evidence </w:t>
            </w:r>
            <w:r w:rsidRPr="007B22B8">
              <w:rPr>
                <w:b/>
                <w:bCs/>
                <w:color w:val="548DD4" w:themeColor="text2" w:themeTint="99"/>
                <w:sz w:val="20"/>
                <w:szCs w:val="20"/>
              </w:rPr>
              <w:lastRenderedPageBreak/>
              <w:t>provided by the intern. Interrater reliability is the goal of having the data available in an easily accessible form</w:t>
            </w:r>
            <w:r w:rsidR="001561E0" w:rsidRPr="007B22B8">
              <w:rPr>
                <w:b/>
                <w:bCs/>
                <w:color w:val="548DD4" w:themeColor="text2" w:themeTint="99"/>
                <w:sz w:val="20"/>
                <w:szCs w:val="20"/>
              </w:rPr>
              <w:t>.</w:t>
            </w:r>
            <w:r w:rsidRPr="007B22B8">
              <w:rPr>
                <w:sz w:val="20"/>
                <w:szCs w:val="20"/>
              </w:rPr>
              <w:t xml:space="preserve">  </w:t>
            </w:r>
          </w:p>
        </w:tc>
        <w:tc>
          <w:tcPr>
            <w:tcW w:w="1710" w:type="dxa"/>
          </w:tcPr>
          <w:p w:rsidR="007B22B8" w:rsidRPr="007B22B8" w:rsidRDefault="007B22B8" w:rsidP="007B22B8">
            <w:pPr>
              <w:rPr>
                <w:strike/>
                <w:sz w:val="20"/>
                <w:szCs w:val="20"/>
              </w:rPr>
            </w:pPr>
          </w:p>
        </w:tc>
      </w:tr>
      <w:tr w:rsidR="007B22B8" w:rsidRPr="007B22B8" w:rsidTr="00C62A6C">
        <w:tc>
          <w:tcPr>
            <w:tcW w:w="9738" w:type="dxa"/>
            <w:gridSpan w:val="6"/>
          </w:tcPr>
          <w:p w:rsidR="007B22B8" w:rsidRPr="007B22B8" w:rsidRDefault="007B22B8" w:rsidP="007B22B8">
            <w:pPr>
              <w:rPr>
                <w:b/>
                <w:sz w:val="20"/>
                <w:szCs w:val="20"/>
              </w:rPr>
            </w:pPr>
            <w:r w:rsidRPr="007B22B8">
              <w:rPr>
                <w:b/>
                <w:sz w:val="20"/>
                <w:szCs w:val="20"/>
              </w:rPr>
              <w:lastRenderedPageBreak/>
              <w:t xml:space="preserve">e. Basis for rates </w:t>
            </w:r>
          </w:p>
        </w:tc>
      </w:tr>
      <w:tr w:rsidR="007B22B8" w:rsidRPr="007B22B8" w:rsidTr="00C62A6C">
        <w:tc>
          <w:tcPr>
            <w:tcW w:w="2268" w:type="dxa"/>
          </w:tcPr>
          <w:p w:rsidR="007B22B8" w:rsidRPr="007B22B8" w:rsidRDefault="007B22B8" w:rsidP="007B22B8">
            <w:pPr>
              <w:rPr>
                <w:sz w:val="20"/>
                <w:szCs w:val="20"/>
              </w:rPr>
            </w:pPr>
            <w:r w:rsidRPr="007B22B8">
              <w:rPr>
                <w:sz w:val="20"/>
                <w:szCs w:val="20"/>
              </w:rPr>
              <w:t>Rates of completion of courses and programs</w:t>
            </w:r>
          </w:p>
        </w:tc>
        <w:tc>
          <w:tcPr>
            <w:tcW w:w="2408" w:type="dxa"/>
          </w:tcPr>
          <w:p w:rsidR="007B22B8" w:rsidRPr="007B22B8" w:rsidRDefault="007B22B8" w:rsidP="007B22B8">
            <w:pPr>
              <w:rPr>
                <w:sz w:val="20"/>
                <w:szCs w:val="20"/>
              </w:rPr>
            </w:pPr>
          </w:p>
        </w:tc>
        <w:tc>
          <w:tcPr>
            <w:tcW w:w="1686" w:type="dxa"/>
          </w:tcPr>
          <w:p w:rsidR="007B22B8" w:rsidRPr="007B22B8" w:rsidRDefault="007B22B8" w:rsidP="007B22B8">
            <w:pPr>
              <w:rPr>
                <w:sz w:val="20"/>
                <w:szCs w:val="20"/>
              </w:rPr>
            </w:pPr>
            <w:r w:rsidRPr="007B22B8">
              <w:rPr>
                <w:sz w:val="20"/>
                <w:szCs w:val="20"/>
              </w:rPr>
              <w:t>This data is not collected.</w:t>
            </w:r>
          </w:p>
        </w:tc>
        <w:tc>
          <w:tcPr>
            <w:tcW w:w="1666" w:type="dxa"/>
            <w:gridSpan w:val="2"/>
          </w:tcPr>
          <w:p w:rsidR="007B22B8" w:rsidRPr="007B22B8" w:rsidRDefault="007B22B8" w:rsidP="007B22B8">
            <w:pPr>
              <w:rPr>
                <w:sz w:val="20"/>
                <w:szCs w:val="20"/>
              </w:rPr>
            </w:pPr>
            <w:r w:rsidRPr="007B22B8">
              <w:rPr>
                <w:sz w:val="20"/>
                <w:szCs w:val="20"/>
              </w:rPr>
              <w:t>This data is not systematically collected. Information will be requested from Registrar.</w:t>
            </w:r>
          </w:p>
          <w:p w:rsidR="007B22B8" w:rsidRPr="007B22B8" w:rsidRDefault="007B22B8" w:rsidP="007B22B8">
            <w:pPr>
              <w:rPr>
                <w:color w:val="548DD4" w:themeColor="text2" w:themeTint="99"/>
                <w:sz w:val="20"/>
                <w:szCs w:val="20"/>
              </w:rPr>
            </w:pPr>
            <w:r w:rsidRPr="007B22B8">
              <w:rPr>
                <w:color w:val="548DD4" w:themeColor="text2" w:themeTint="99"/>
                <w:sz w:val="20"/>
                <w:szCs w:val="20"/>
              </w:rPr>
              <w:t>To address the need for accuracy in data gathering and reporting, this information will be collected on a semester basis. The amount of information will be more manageable and able to be monitored for accuracy. This is to address the weakness reported by the Accreditation committee.</w:t>
            </w:r>
          </w:p>
        </w:tc>
        <w:tc>
          <w:tcPr>
            <w:tcW w:w="1710" w:type="dxa"/>
          </w:tcPr>
          <w:p w:rsidR="007B22B8" w:rsidRPr="007B22B8" w:rsidRDefault="007B22B8" w:rsidP="007B22B8">
            <w:pPr>
              <w:rPr>
                <w:sz w:val="20"/>
                <w:szCs w:val="20"/>
              </w:rPr>
            </w:pPr>
          </w:p>
        </w:tc>
      </w:tr>
      <w:tr w:rsidR="007B22B8" w:rsidRPr="007B22B8" w:rsidTr="00C62A6C">
        <w:tc>
          <w:tcPr>
            <w:tcW w:w="2268" w:type="dxa"/>
          </w:tcPr>
          <w:p w:rsidR="007B22B8" w:rsidRPr="007B22B8" w:rsidRDefault="007B22B8" w:rsidP="007B22B8">
            <w:pPr>
              <w:contextualSpacing/>
              <w:rPr>
                <w:sz w:val="20"/>
                <w:szCs w:val="20"/>
              </w:rPr>
            </w:pPr>
            <w:r w:rsidRPr="007B22B8">
              <w:rPr>
                <w:sz w:val="20"/>
                <w:szCs w:val="20"/>
              </w:rPr>
              <w:t>Graduates’ career retention rates</w:t>
            </w:r>
          </w:p>
        </w:tc>
        <w:tc>
          <w:tcPr>
            <w:tcW w:w="2408" w:type="dxa"/>
          </w:tcPr>
          <w:p w:rsidR="007B22B8" w:rsidRPr="007B22B8" w:rsidRDefault="007B22B8" w:rsidP="007B22B8">
            <w:pPr>
              <w:rPr>
                <w:sz w:val="20"/>
                <w:szCs w:val="20"/>
              </w:rPr>
            </w:pPr>
          </w:p>
        </w:tc>
        <w:tc>
          <w:tcPr>
            <w:tcW w:w="1686" w:type="dxa"/>
          </w:tcPr>
          <w:p w:rsidR="007B22B8" w:rsidRPr="007B22B8" w:rsidRDefault="007B22B8" w:rsidP="007B22B8">
            <w:pPr>
              <w:rPr>
                <w:sz w:val="20"/>
                <w:szCs w:val="20"/>
              </w:rPr>
            </w:pPr>
            <w:r w:rsidRPr="007B22B8">
              <w:rPr>
                <w:sz w:val="20"/>
                <w:szCs w:val="20"/>
              </w:rPr>
              <w:t>This data is not collected.</w:t>
            </w:r>
          </w:p>
        </w:tc>
        <w:tc>
          <w:tcPr>
            <w:tcW w:w="1666" w:type="dxa"/>
            <w:gridSpan w:val="2"/>
          </w:tcPr>
          <w:p w:rsidR="007B22B8" w:rsidRPr="007B22B8" w:rsidRDefault="007B22B8" w:rsidP="007B22B8">
            <w:pPr>
              <w:rPr>
                <w:sz w:val="20"/>
                <w:szCs w:val="20"/>
              </w:rPr>
            </w:pPr>
            <w:r w:rsidRPr="007B22B8">
              <w:rPr>
                <w:sz w:val="20"/>
                <w:szCs w:val="20"/>
              </w:rPr>
              <w:t>This information will be requested on future surveys of graduates.</w:t>
            </w:r>
          </w:p>
          <w:p w:rsidR="007B22B8" w:rsidRPr="007B22B8" w:rsidRDefault="007B22B8" w:rsidP="007B22B8">
            <w:pPr>
              <w:rPr>
                <w:color w:val="548DD4" w:themeColor="text2" w:themeTint="99"/>
                <w:sz w:val="20"/>
                <w:szCs w:val="20"/>
              </w:rPr>
            </w:pPr>
            <w:r w:rsidRPr="007B22B8">
              <w:rPr>
                <w:color w:val="548DD4" w:themeColor="text2" w:themeTint="99"/>
                <w:sz w:val="20"/>
                <w:szCs w:val="20"/>
              </w:rPr>
              <w:t xml:space="preserve">SBL faculty do not believe this information to be of assistance to program improvement in the current economy. </w:t>
            </w:r>
          </w:p>
        </w:tc>
        <w:tc>
          <w:tcPr>
            <w:tcW w:w="1710" w:type="dxa"/>
          </w:tcPr>
          <w:p w:rsidR="007B22B8" w:rsidRPr="007B22B8" w:rsidRDefault="007B22B8" w:rsidP="007B22B8">
            <w:pPr>
              <w:rPr>
                <w:color w:val="548DD4" w:themeColor="text2" w:themeTint="99"/>
                <w:sz w:val="20"/>
                <w:szCs w:val="20"/>
              </w:rPr>
            </w:pPr>
            <w:r w:rsidRPr="007B22B8">
              <w:rPr>
                <w:color w:val="548DD4" w:themeColor="text2" w:themeTint="99"/>
                <w:sz w:val="20"/>
                <w:szCs w:val="20"/>
              </w:rPr>
              <w:t xml:space="preserve">The decision was made to not collect this data. </w:t>
            </w:r>
          </w:p>
        </w:tc>
      </w:tr>
      <w:tr w:rsidR="007B22B8" w:rsidRPr="007B22B8" w:rsidTr="00C62A6C">
        <w:tc>
          <w:tcPr>
            <w:tcW w:w="2268" w:type="dxa"/>
          </w:tcPr>
          <w:p w:rsidR="007B22B8" w:rsidRPr="007B22B8" w:rsidRDefault="007B22B8" w:rsidP="007B22B8">
            <w:pPr>
              <w:rPr>
                <w:sz w:val="20"/>
                <w:szCs w:val="20"/>
              </w:rPr>
            </w:pPr>
            <w:r w:rsidRPr="007B22B8">
              <w:rPr>
                <w:sz w:val="20"/>
                <w:szCs w:val="20"/>
              </w:rPr>
              <w:t>Graduates’ job placement rates</w:t>
            </w:r>
          </w:p>
        </w:tc>
        <w:tc>
          <w:tcPr>
            <w:tcW w:w="2408" w:type="dxa"/>
          </w:tcPr>
          <w:p w:rsidR="007B22B8" w:rsidRPr="007B22B8" w:rsidRDefault="007B22B8" w:rsidP="007B22B8">
            <w:pPr>
              <w:rPr>
                <w:sz w:val="20"/>
                <w:szCs w:val="20"/>
              </w:rPr>
            </w:pPr>
          </w:p>
        </w:tc>
        <w:tc>
          <w:tcPr>
            <w:tcW w:w="1686" w:type="dxa"/>
          </w:tcPr>
          <w:p w:rsidR="007B22B8" w:rsidRPr="007B22B8" w:rsidRDefault="007B22B8" w:rsidP="007B22B8">
            <w:pPr>
              <w:rPr>
                <w:sz w:val="20"/>
                <w:szCs w:val="20"/>
              </w:rPr>
            </w:pPr>
            <w:r w:rsidRPr="007B22B8">
              <w:rPr>
                <w:sz w:val="20"/>
                <w:szCs w:val="20"/>
              </w:rPr>
              <w:t>No systematic effort has been made to do this.</w:t>
            </w:r>
          </w:p>
        </w:tc>
        <w:tc>
          <w:tcPr>
            <w:tcW w:w="1666" w:type="dxa"/>
            <w:gridSpan w:val="2"/>
          </w:tcPr>
          <w:p w:rsidR="007B22B8" w:rsidRPr="007B22B8" w:rsidRDefault="007B22B8" w:rsidP="007B22B8">
            <w:pPr>
              <w:rPr>
                <w:sz w:val="20"/>
                <w:szCs w:val="20"/>
              </w:rPr>
            </w:pPr>
            <w:r w:rsidRPr="007B22B8">
              <w:rPr>
                <w:sz w:val="20"/>
                <w:szCs w:val="20"/>
              </w:rPr>
              <w:t>Efforts will be made to gather this important but missing component.</w:t>
            </w:r>
          </w:p>
          <w:p w:rsidR="007B22B8" w:rsidRPr="007B22B8" w:rsidRDefault="007B22B8" w:rsidP="007B22B8">
            <w:pPr>
              <w:rPr>
                <w:b/>
                <w:bCs/>
                <w:color w:val="548DD4" w:themeColor="text2" w:themeTint="99"/>
                <w:sz w:val="20"/>
                <w:szCs w:val="20"/>
              </w:rPr>
            </w:pPr>
            <w:r w:rsidRPr="007B22B8">
              <w:rPr>
                <w:b/>
                <w:bCs/>
                <w:color w:val="548DD4" w:themeColor="text2" w:themeTint="99"/>
                <w:sz w:val="20"/>
                <w:szCs w:val="20"/>
              </w:rPr>
              <w:t xml:space="preserve">An exit questionnaire has been created as an exit survey to gather current contact information and job placement </w:t>
            </w:r>
            <w:r w:rsidRPr="007B22B8">
              <w:rPr>
                <w:b/>
                <w:bCs/>
                <w:color w:val="548DD4" w:themeColor="text2" w:themeTint="99"/>
                <w:sz w:val="20"/>
                <w:szCs w:val="20"/>
              </w:rPr>
              <w:lastRenderedPageBreak/>
              <w:t>plans. It was piloted in 11-12.</w:t>
            </w:r>
          </w:p>
        </w:tc>
        <w:tc>
          <w:tcPr>
            <w:tcW w:w="1710" w:type="dxa"/>
          </w:tcPr>
          <w:p w:rsidR="007B22B8" w:rsidRPr="007B22B8" w:rsidRDefault="007B22B8" w:rsidP="007B22B8">
            <w:pPr>
              <w:rPr>
                <w:sz w:val="20"/>
                <w:szCs w:val="20"/>
              </w:rPr>
            </w:pPr>
          </w:p>
        </w:tc>
      </w:tr>
      <w:tr w:rsidR="007B22B8" w:rsidRPr="007B22B8" w:rsidTr="00C62A6C">
        <w:tc>
          <w:tcPr>
            <w:tcW w:w="2268" w:type="dxa"/>
          </w:tcPr>
          <w:p w:rsidR="007B22B8" w:rsidRPr="007B22B8" w:rsidRDefault="007B22B8" w:rsidP="007B22B8">
            <w:pPr>
              <w:rPr>
                <w:sz w:val="20"/>
                <w:szCs w:val="20"/>
              </w:rPr>
            </w:pPr>
            <w:r w:rsidRPr="007B22B8">
              <w:rPr>
                <w:sz w:val="20"/>
                <w:szCs w:val="20"/>
              </w:rPr>
              <w:lastRenderedPageBreak/>
              <w:t>Rates of graduates’ professional advanced study</w:t>
            </w:r>
          </w:p>
        </w:tc>
        <w:tc>
          <w:tcPr>
            <w:tcW w:w="2408" w:type="dxa"/>
          </w:tcPr>
          <w:p w:rsidR="007B22B8" w:rsidRPr="007B22B8" w:rsidRDefault="007B22B8" w:rsidP="007B22B8">
            <w:pPr>
              <w:rPr>
                <w:sz w:val="20"/>
                <w:szCs w:val="20"/>
              </w:rPr>
            </w:pPr>
          </w:p>
        </w:tc>
        <w:tc>
          <w:tcPr>
            <w:tcW w:w="1686" w:type="dxa"/>
          </w:tcPr>
          <w:p w:rsidR="007B22B8" w:rsidRPr="007B22B8" w:rsidRDefault="007B22B8" w:rsidP="007B22B8">
            <w:pPr>
              <w:rPr>
                <w:sz w:val="20"/>
                <w:szCs w:val="20"/>
              </w:rPr>
            </w:pPr>
            <w:r w:rsidRPr="007B22B8">
              <w:rPr>
                <w:sz w:val="20"/>
                <w:szCs w:val="20"/>
              </w:rPr>
              <w:t>Not requested</w:t>
            </w:r>
          </w:p>
        </w:tc>
        <w:tc>
          <w:tcPr>
            <w:tcW w:w="1666" w:type="dxa"/>
            <w:gridSpan w:val="2"/>
          </w:tcPr>
          <w:p w:rsidR="007B22B8" w:rsidRPr="007B22B8" w:rsidRDefault="007B22B8" w:rsidP="007B22B8">
            <w:pPr>
              <w:rPr>
                <w:sz w:val="20"/>
                <w:szCs w:val="20"/>
              </w:rPr>
            </w:pPr>
          </w:p>
        </w:tc>
        <w:tc>
          <w:tcPr>
            <w:tcW w:w="1710" w:type="dxa"/>
          </w:tcPr>
          <w:p w:rsidR="007B22B8" w:rsidRPr="007B22B8" w:rsidRDefault="007B22B8" w:rsidP="007B22B8">
            <w:pPr>
              <w:rPr>
                <w:sz w:val="20"/>
                <w:szCs w:val="20"/>
              </w:rPr>
            </w:pPr>
            <w:r w:rsidRPr="007B22B8">
              <w:rPr>
                <w:sz w:val="20"/>
                <w:szCs w:val="20"/>
              </w:rPr>
              <w:t>Not used</w:t>
            </w:r>
          </w:p>
        </w:tc>
      </w:tr>
      <w:tr w:rsidR="007B22B8" w:rsidRPr="007B22B8" w:rsidTr="00C62A6C">
        <w:tc>
          <w:tcPr>
            <w:tcW w:w="2268" w:type="dxa"/>
          </w:tcPr>
          <w:p w:rsidR="007B22B8" w:rsidRPr="007B22B8" w:rsidRDefault="007B22B8" w:rsidP="007B22B8">
            <w:pPr>
              <w:numPr>
                <w:ilvl w:val="0"/>
                <w:numId w:val="3"/>
              </w:numPr>
              <w:contextualSpacing/>
              <w:rPr>
                <w:sz w:val="20"/>
                <w:szCs w:val="20"/>
              </w:rPr>
            </w:pPr>
            <w:r w:rsidRPr="007B22B8">
              <w:rPr>
                <w:sz w:val="20"/>
                <w:szCs w:val="20"/>
              </w:rPr>
              <w:t>Rates of graduates’ leadership roles</w:t>
            </w:r>
          </w:p>
        </w:tc>
        <w:tc>
          <w:tcPr>
            <w:tcW w:w="2408" w:type="dxa"/>
          </w:tcPr>
          <w:p w:rsidR="007B22B8" w:rsidRPr="007B22B8" w:rsidRDefault="007B22B8" w:rsidP="007B22B8">
            <w:pPr>
              <w:rPr>
                <w:sz w:val="20"/>
                <w:szCs w:val="20"/>
              </w:rPr>
            </w:pPr>
          </w:p>
        </w:tc>
        <w:tc>
          <w:tcPr>
            <w:tcW w:w="1686" w:type="dxa"/>
          </w:tcPr>
          <w:p w:rsidR="007B22B8" w:rsidRPr="007B22B8" w:rsidRDefault="007B22B8" w:rsidP="007B22B8">
            <w:pPr>
              <w:rPr>
                <w:sz w:val="20"/>
                <w:szCs w:val="20"/>
              </w:rPr>
            </w:pPr>
            <w:r w:rsidRPr="007B22B8">
              <w:rPr>
                <w:sz w:val="20"/>
                <w:szCs w:val="20"/>
              </w:rPr>
              <w:t>Not requested</w:t>
            </w:r>
          </w:p>
        </w:tc>
        <w:tc>
          <w:tcPr>
            <w:tcW w:w="1666" w:type="dxa"/>
            <w:gridSpan w:val="2"/>
          </w:tcPr>
          <w:p w:rsidR="007B22B8" w:rsidRPr="007B22B8" w:rsidRDefault="007B22B8" w:rsidP="007B22B8">
            <w:pPr>
              <w:rPr>
                <w:sz w:val="20"/>
                <w:szCs w:val="20"/>
              </w:rPr>
            </w:pPr>
            <w:r w:rsidRPr="007B22B8">
              <w:rPr>
                <w:sz w:val="20"/>
                <w:szCs w:val="20"/>
              </w:rPr>
              <w:t>Efforts will be made to gather this missing component.</w:t>
            </w:r>
          </w:p>
          <w:p w:rsidR="007B22B8" w:rsidRPr="007B22B8" w:rsidRDefault="007B22B8" w:rsidP="007B22B8">
            <w:pPr>
              <w:rPr>
                <w:sz w:val="20"/>
                <w:szCs w:val="20"/>
              </w:rPr>
            </w:pPr>
            <w:r w:rsidRPr="007B22B8">
              <w:rPr>
                <w:b/>
                <w:bCs/>
                <w:color w:val="548DD4" w:themeColor="text2" w:themeTint="99"/>
                <w:sz w:val="20"/>
                <w:szCs w:val="20"/>
              </w:rPr>
              <w:t>An exit questionnaire is given before graduation to gather current contact information and job placement plans.</w:t>
            </w:r>
          </w:p>
        </w:tc>
        <w:tc>
          <w:tcPr>
            <w:tcW w:w="1710" w:type="dxa"/>
          </w:tcPr>
          <w:p w:rsidR="007B22B8" w:rsidRPr="007B22B8" w:rsidRDefault="007B22B8" w:rsidP="007B22B8">
            <w:pPr>
              <w:rPr>
                <w:sz w:val="20"/>
                <w:szCs w:val="20"/>
              </w:rPr>
            </w:pPr>
          </w:p>
        </w:tc>
      </w:tr>
      <w:tr w:rsidR="007B22B8" w:rsidRPr="007B22B8" w:rsidTr="00C62A6C">
        <w:tc>
          <w:tcPr>
            <w:tcW w:w="2268" w:type="dxa"/>
          </w:tcPr>
          <w:p w:rsidR="007B22B8" w:rsidRPr="007B22B8" w:rsidRDefault="007B22B8" w:rsidP="007B22B8">
            <w:pPr>
              <w:contextualSpacing/>
              <w:rPr>
                <w:sz w:val="20"/>
                <w:szCs w:val="20"/>
              </w:rPr>
            </w:pPr>
            <w:r w:rsidRPr="007B22B8">
              <w:rPr>
                <w:sz w:val="20"/>
                <w:szCs w:val="20"/>
              </w:rPr>
              <w:t>Rates of graduates’ professional service activities.</w:t>
            </w:r>
          </w:p>
        </w:tc>
        <w:tc>
          <w:tcPr>
            <w:tcW w:w="2408" w:type="dxa"/>
          </w:tcPr>
          <w:p w:rsidR="007B22B8" w:rsidRPr="007B22B8" w:rsidRDefault="007B22B8" w:rsidP="007B22B8">
            <w:pPr>
              <w:rPr>
                <w:sz w:val="20"/>
                <w:szCs w:val="20"/>
              </w:rPr>
            </w:pPr>
          </w:p>
        </w:tc>
        <w:tc>
          <w:tcPr>
            <w:tcW w:w="1686" w:type="dxa"/>
          </w:tcPr>
          <w:p w:rsidR="007B22B8" w:rsidRPr="007B22B8" w:rsidRDefault="007B22B8" w:rsidP="007B22B8">
            <w:pPr>
              <w:rPr>
                <w:sz w:val="20"/>
                <w:szCs w:val="20"/>
              </w:rPr>
            </w:pPr>
            <w:r w:rsidRPr="007B22B8">
              <w:rPr>
                <w:sz w:val="20"/>
                <w:szCs w:val="20"/>
              </w:rPr>
              <w:t>Not requested.</w:t>
            </w:r>
          </w:p>
        </w:tc>
        <w:tc>
          <w:tcPr>
            <w:tcW w:w="1666" w:type="dxa"/>
            <w:gridSpan w:val="2"/>
          </w:tcPr>
          <w:p w:rsidR="007B22B8" w:rsidRPr="007B22B8" w:rsidRDefault="007B22B8" w:rsidP="007B22B8">
            <w:pPr>
              <w:rPr>
                <w:sz w:val="20"/>
                <w:szCs w:val="20"/>
              </w:rPr>
            </w:pPr>
          </w:p>
        </w:tc>
        <w:tc>
          <w:tcPr>
            <w:tcW w:w="1710" w:type="dxa"/>
          </w:tcPr>
          <w:p w:rsidR="007B22B8" w:rsidRPr="007B22B8" w:rsidRDefault="007B22B8" w:rsidP="007B22B8">
            <w:pPr>
              <w:rPr>
                <w:sz w:val="20"/>
                <w:szCs w:val="20"/>
              </w:rPr>
            </w:pPr>
            <w:r w:rsidRPr="007B22B8">
              <w:rPr>
                <w:sz w:val="20"/>
                <w:szCs w:val="20"/>
              </w:rPr>
              <w:t>Not used</w:t>
            </w:r>
          </w:p>
        </w:tc>
      </w:tr>
      <w:tr w:rsidR="007B22B8" w:rsidRPr="007B22B8" w:rsidTr="00C62A6C">
        <w:tc>
          <w:tcPr>
            <w:tcW w:w="9738" w:type="dxa"/>
            <w:gridSpan w:val="6"/>
          </w:tcPr>
          <w:p w:rsidR="007B22B8" w:rsidRPr="007B22B8" w:rsidRDefault="007B22B8" w:rsidP="007B22B8">
            <w:pPr>
              <w:rPr>
                <w:b/>
                <w:sz w:val="20"/>
                <w:szCs w:val="20"/>
              </w:rPr>
            </w:pPr>
            <w:r w:rsidRPr="007B22B8">
              <w:rPr>
                <w:b/>
                <w:sz w:val="20"/>
                <w:szCs w:val="20"/>
              </w:rPr>
              <w:t>e. Basis for rates: hiring/promotion, certification, graduate study, professional awards, publications, etc.</w:t>
            </w:r>
          </w:p>
        </w:tc>
      </w:tr>
      <w:tr w:rsidR="007B22B8" w:rsidRPr="007B22B8" w:rsidTr="00C62A6C">
        <w:tc>
          <w:tcPr>
            <w:tcW w:w="2268" w:type="dxa"/>
          </w:tcPr>
          <w:p w:rsidR="007B22B8" w:rsidRPr="007B22B8" w:rsidRDefault="007B22B8" w:rsidP="007B22B8">
            <w:pPr>
              <w:contextualSpacing/>
              <w:rPr>
                <w:sz w:val="20"/>
                <w:szCs w:val="20"/>
              </w:rPr>
            </w:pPr>
            <w:r w:rsidRPr="007B22B8">
              <w:rPr>
                <w:sz w:val="20"/>
                <w:szCs w:val="20"/>
              </w:rPr>
              <w:t>Evaluations of graduates by their own pupils.</w:t>
            </w:r>
          </w:p>
        </w:tc>
        <w:tc>
          <w:tcPr>
            <w:tcW w:w="2408" w:type="dxa"/>
          </w:tcPr>
          <w:p w:rsidR="007B22B8" w:rsidRPr="007B22B8" w:rsidRDefault="007B22B8" w:rsidP="007B22B8">
            <w:pPr>
              <w:rPr>
                <w:sz w:val="20"/>
                <w:szCs w:val="20"/>
              </w:rPr>
            </w:pPr>
          </w:p>
        </w:tc>
        <w:tc>
          <w:tcPr>
            <w:tcW w:w="1686" w:type="dxa"/>
          </w:tcPr>
          <w:p w:rsidR="007B22B8" w:rsidRPr="007B22B8" w:rsidRDefault="007B22B8" w:rsidP="007B22B8">
            <w:pPr>
              <w:rPr>
                <w:sz w:val="20"/>
                <w:szCs w:val="20"/>
              </w:rPr>
            </w:pPr>
            <w:r w:rsidRPr="007B22B8">
              <w:rPr>
                <w:sz w:val="20"/>
                <w:szCs w:val="20"/>
              </w:rPr>
              <w:t xml:space="preserve">This information has not been requested of graduates. </w:t>
            </w:r>
          </w:p>
        </w:tc>
        <w:tc>
          <w:tcPr>
            <w:tcW w:w="1666" w:type="dxa"/>
            <w:gridSpan w:val="2"/>
          </w:tcPr>
          <w:p w:rsidR="007B22B8" w:rsidRPr="007B22B8" w:rsidRDefault="007B22B8" w:rsidP="007B22B8">
            <w:pPr>
              <w:rPr>
                <w:sz w:val="20"/>
                <w:szCs w:val="20"/>
              </w:rPr>
            </w:pPr>
          </w:p>
        </w:tc>
        <w:tc>
          <w:tcPr>
            <w:tcW w:w="1710" w:type="dxa"/>
          </w:tcPr>
          <w:p w:rsidR="007B22B8" w:rsidRPr="007B22B8" w:rsidRDefault="007B22B8" w:rsidP="007B22B8">
            <w:pPr>
              <w:rPr>
                <w:sz w:val="20"/>
                <w:szCs w:val="20"/>
              </w:rPr>
            </w:pPr>
            <w:r w:rsidRPr="007B22B8">
              <w:rPr>
                <w:sz w:val="20"/>
                <w:szCs w:val="20"/>
              </w:rPr>
              <w:t>It is not used for evidence.</w:t>
            </w:r>
          </w:p>
        </w:tc>
      </w:tr>
      <w:tr w:rsidR="007B22B8" w:rsidRPr="007B22B8" w:rsidTr="00C62A6C">
        <w:trPr>
          <w:trHeight w:val="3910"/>
        </w:trPr>
        <w:tc>
          <w:tcPr>
            <w:tcW w:w="2268" w:type="dxa"/>
          </w:tcPr>
          <w:p w:rsidR="007B22B8" w:rsidRPr="007B22B8" w:rsidRDefault="007B22B8" w:rsidP="007B22B8">
            <w:pPr>
              <w:numPr>
                <w:ilvl w:val="0"/>
                <w:numId w:val="3"/>
              </w:numPr>
              <w:contextualSpacing/>
              <w:rPr>
                <w:sz w:val="20"/>
                <w:szCs w:val="20"/>
              </w:rPr>
            </w:pPr>
            <w:r w:rsidRPr="007B22B8">
              <w:rPr>
                <w:sz w:val="20"/>
                <w:szCs w:val="20"/>
              </w:rPr>
              <w:t>Alumni self-assessment of their accomplishments</w:t>
            </w:r>
          </w:p>
        </w:tc>
        <w:tc>
          <w:tcPr>
            <w:tcW w:w="2408" w:type="dxa"/>
          </w:tcPr>
          <w:p w:rsidR="007B22B8" w:rsidRPr="007B22B8" w:rsidRDefault="007B22B8" w:rsidP="007B22B8">
            <w:pPr>
              <w:rPr>
                <w:sz w:val="20"/>
                <w:szCs w:val="20"/>
              </w:rPr>
            </w:pPr>
          </w:p>
        </w:tc>
        <w:tc>
          <w:tcPr>
            <w:tcW w:w="1686" w:type="dxa"/>
          </w:tcPr>
          <w:p w:rsidR="007B22B8" w:rsidRPr="007B22B8" w:rsidRDefault="007B22B8" w:rsidP="007B22B8">
            <w:pPr>
              <w:rPr>
                <w:sz w:val="20"/>
                <w:szCs w:val="20"/>
              </w:rPr>
            </w:pPr>
            <w:r w:rsidRPr="007B22B8">
              <w:rPr>
                <w:sz w:val="20"/>
                <w:szCs w:val="20"/>
              </w:rPr>
              <w:t>Not requested</w:t>
            </w:r>
          </w:p>
        </w:tc>
        <w:tc>
          <w:tcPr>
            <w:tcW w:w="1666" w:type="dxa"/>
            <w:gridSpan w:val="2"/>
          </w:tcPr>
          <w:p w:rsidR="007B22B8" w:rsidRPr="007B22B8" w:rsidRDefault="007B22B8" w:rsidP="007B22B8">
            <w:pPr>
              <w:rPr>
                <w:sz w:val="20"/>
                <w:szCs w:val="20"/>
              </w:rPr>
            </w:pPr>
            <w:r w:rsidRPr="007B22B8">
              <w:rPr>
                <w:sz w:val="20"/>
                <w:szCs w:val="20"/>
              </w:rPr>
              <w:t>Efforts will be made to gather this information through an alumni event or survey</w:t>
            </w:r>
          </w:p>
          <w:p w:rsidR="007B22B8" w:rsidRPr="007B22B8" w:rsidRDefault="001561E0" w:rsidP="007B22B8">
            <w:pPr>
              <w:rPr>
                <w:sz w:val="20"/>
                <w:szCs w:val="20"/>
              </w:rPr>
            </w:pPr>
            <w:r w:rsidRPr="007B22B8">
              <w:rPr>
                <w:b/>
                <w:bCs/>
                <w:color w:val="548DD4" w:themeColor="text2" w:themeTint="99"/>
                <w:sz w:val="20"/>
                <w:szCs w:val="20"/>
              </w:rPr>
              <w:t>A</w:t>
            </w:r>
            <w:r w:rsidR="007B22B8" w:rsidRPr="007B22B8">
              <w:rPr>
                <w:b/>
                <w:bCs/>
                <w:color w:val="548DD4" w:themeColor="text2" w:themeTint="99"/>
                <w:sz w:val="20"/>
                <w:szCs w:val="20"/>
              </w:rPr>
              <w:t xml:space="preserve"> post graduation questionnaire will be created using the purchase of Survey Monkey. It will be piloted in 11-12 to determine its suitability for future use. </w:t>
            </w:r>
          </w:p>
        </w:tc>
        <w:tc>
          <w:tcPr>
            <w:tcW w:w="1710" w:type="dxa"/>
          </w:tcPr>
          <w:p w:rsidR="007B22B8" w:rsidRPr="007B22B8" w:rsidRDefault="007B22B8" w:rsidP="007B22B8">
            <w:pPr>
              <w:rPr>
                <w:sz w:val="20"/>
                <w:szCs w:val="20"/>
              </w:rPr>
            </w:pPr>
          </w:p>
        </w:tc>
      </w:tr>
      <w:tr w:rsidR="007B22B8" w:rsidRPr="007B22B8" w:rsidTr="00C62A6C">
        <w:tc>
          <w:tcPr>
            <w:tcW w:w="2268" w:type="dxa"/>
          </w:tcPr>
          <w:p w:rsidR="007B22B8" w:rsidRPr="007B22B8" w:rsidRDefault="007B22B8" w:rsidP="007B22B8">
            <w:pPr>
              <w:contextualSpacing/>
              <w:rPr>
                <w:sz w:val="20"/>
                <w:szCs w:val="20"/>
              </w:rPr>
            </w:pPr>
            <w:r w:rsidRPr="007B22B8">
              <w:rPr>
                <w:sz w:val="20"/>
                <w:szCs w:val="20"/>
              </w:rPr>
              <w:t>Third-party professional recognition of graduates (e.g., NBPTS)</w:t>
            </w:r>
          </w:p>
        </w:tc>
        <w:tc>
          <w:tcPr>
            <w:tcW w:w="2408" w:type="dxa"/>
          </w:tcPr>
          <w:p w:rsidR="007B22B8" w:rsidRPr="007B22B8" w:rsidRDefault="007B22B8" w:rsidP="007B22B8">
            <w:pPr>
              <w:rPr>
                <w:sz w:val="20"/>
                <w:szCs w:val="20"/>
              </w:rPr>
            </w:pPr>
          </w:p>
        </w:tc>
        <w:tc>
          <w:tcPr>
            <w:tcW w:w="1686" w:type="dxa"/>
          </w:tcPr>
          <w:p w:rsidR="007B22B8" w:rsidRPr="007B22B8" w:rsidRDefault="007B22B8" w:rsidP="007B22B8">
            <w:pPr>
              <w:rPr>
                <w:sz w:val="20"/>
                <w:szCs w:val="20"/>
              </w:rPr>
            </w:pPr>
            <w:r w:rsidRPr="007B22B8">
              <w:rPr>
                <w:sz w:val="20"/>
                <w:szCs w:val="20"/>
              </w:rPr>
              <w:t>Has not been requested.</w:t>
            </w:r>
          </w:p>
        </w:tc>
        <w:tc>
          <w:tcPr>
            <w:tcW w:w="1666" w:type="dxa"/>
            <w:gridSpan w:val="2"/>
          </w:tcPr>
          <w:p w:rsidR="007B22B8" w:rsidRPr="007B22B8" w:rsidRDefault="007B22B8" w:rsidP="007B22B8">
            <w:pPr>
              <w:rPr>
                <w:sz w:val="20"/>
                <w:szCs w:val="20"/>
              </w:rPr>
            </w:pPr>
          </w:p>
        </w:tc>
        <w:tc>
          <w:tcPr>
            <w:tcW w:w="1710" w:type="dxa"/>
          </w:tcPr>
          <w:p w:rsidR="007B22B8" w:rsidRPr="007B22B8" w:rsidRDefault="007B22B8" w:rsidP="007B22B8">
            <w:pPr>
              <w:rPr>
                <w:sz w:val="20"/>
                <w:szCs w:val="20"/>
              </w:rPr>
            </w:pPr>
            <w:r w:rsidRPr="007B22B8">
              <w:rPr>
                <w:sz w:val="20"/>
                <w:szCs w:val="20"/>
              </w:rPr>
              <w:t>Not used as evidence.</w:t>
            </w:r>
          </w:p>
        </w:tc>
      </w:tr>
      <w:tr w:rsidR="007B22B8" w:rsidRPr="007B22B8" w:rsidTr="00C62A6C">
        <w:tc>
          <w:tcPr>
            <w:tcW w:w="2268" w:type="dxa"/>
          </w:tcPr>
          <w:p w:rsidR="007B22B8" w:rsidRPr="007B22B8" w:rsidRDefault="007B22B8" w:rsidP="007B22B8">
            <w:pPr>
              <w:contextualSpacing/>
              <w:rPr>
                <w:sz w:val="20"/>
                <w:szCs w:val="20"/>
              </w:rPr>
            </w:pPr>
            <w:r w:rsidRPr="007B22B8">
              <w:rPr>
                <w:sz w:val="20"/>
                <w:szCs w:val="20"/>
              </w:rPr>
              <w:t>Employers’ evaluations of the program’s graduates</w:t>
            </w:r>
          </w:p>
        </w:tc>
        <w:tc>
          <w:tcPr>
            <w:tcW w:w="2408" w:type="dxa"/>
          </w:tcPr>
          <w:p w:rsidR="007B22B8" w:rsidRPr="007B22B8" w:rsidRDefault="007B22B8" w:rsidP="007B22B8">
            <w:pPr>
              <w:rPr>
                <w:sz w:val="20"/>
                <w:szCs w:val="20"/>
              </w:rPr>
            </w:pPr>
          </w:p>
        </w:tc>
        <w:tc>
          <w:tcPr>
            <w:tcW w:w="1686" w:type="dxa"/>
          </w:tcPr>
          <w:p w:rsidR="007B22B8" w:rsidRPr="007B22B8" w:rsidRDefault="007B22B8" w:rsidP="007B22B8">
            <w:pPr>
              <w:rPr>
                <w:sz w:val="20"/>
                <w:szCs w:val="20"/>
              </w:rPr>
            </w:pPr>
            <w:r w:rsidRPr="007B22B8">
              <w:rPr>
                <w:sz w:val="20"/>
                <w:szCs w:val="20"/>
              </w:rPr>
              <w:t xml:space="preserve">Via intern evaluation form. Not formally requested of graduates or their employers. </w:t>
            </w:r>
          </w:p>
        </w:tc>
        <w:tc>
          <w:tcPr>
            <w:tcW w:w="1666" w:type="dxa"/>
            <w:gridSpan w:val="2"/>
          </w:tcPr>
          <w:p w:rsidR="007B22B8" w:rsidRPr="007B22B8" w:rsidRDefault="007B22B8" w:rsidP="007B22B8">
            <w:pPr>
              <w:rPr>
                <w:sz w:val="20"/>
                <w:szCs w:val="20"/>
              </w:rPr>
            </w:pPr>
          </w:p>
        </w:tc>
        <w:tc>
          <w:tcPr>
            <w:tcW w:w="1710" w:type="dxa"/>
          </w:tcPr>
          <w:p w:rsidR="007B22B8" w:rsidRPr="007B22B8" w:rsidRDefault="007B22B8" w:rsidP="007B22B8">
            <w:pPr>
              <w:rPr>
                <w:sz w:val="20"/>
                <w:szCs w:val="20"/>
              </w:rPr>
            </w:pPr>
            <w:r w:rsidRPr="007B22B8">
              <w:rPr>
                <w:sz w:val="20"/>
                <w:szCs w:val="20"/>
              </w:rPr>
              <w:t>Not used for assessment.</w:t>
            </w:r>
          </w:p>
        </w:tc>
      </w:tr>
      <w:tr w:rsidR="007B22B8" w:rsidRPr="007B22B8" w:rsidTr="00C62A6C">
        <w:tc>
          <w:tcPr>
            <w:tcW w:w="2268" w:type="dxa"/>
          </w:tcPr>
          <w:p w:rsidR="007B22B8" w:rsidRPr="007B22B8" w:rsidRDefault="007B22B8" w:rsidP="007B22B8">
            <w:pPr>
              <w:contextualSpacing/>
              <w:rPr>
                <w:sz w:val="20"/>
                <w:szCs w:val="20"/>
              </w:rPr>
            </w:pPr>
            <w:r w:rsidRPr="007B22B8">
              <w:rPr>
                <w:sz w:val="20"/>
                <w:szCs w:val="20"/>
              </w:rPr>
              <w:t>Graduates’ authoring of textbooks, curriculum materials, etc.</w:t>
            </w:r>
          </w:p>
        </w:tc>
        <w:tc>
          <w:tcPr>
            <w:tcW w:w="2408" w:type="dxa"/>
          </w:tcPr>
          <w:p w:rsidR="007B22B8" w:rsidRPr="007B22B8" w:rsidRDefault="007B22B8" w:rsidP="007B22B8">
            <w:pPr>
              <w:rPr>
                <w:sz w:val="20"/>
                <w:szCs w:val="20"/>
              </w:rPr>
            </w:pPr>
          </w:p>
        </w:tc>
        <w:tc>
          <w:tcPr>
            <w:tcW w:w="1686" w:type="dxa"/>
          </w:tcPr>
          <w:p w:rsidR="007B22B8" w:rsidRPr="007B22B8" w:rsidRDefault="007B22B8" w:rsidP="007B22B8">
            <w:pPr>
              <w:rPr>
                <w:sz w:val="20"/>
                <w:szCs w:val="20"/>
              </w:rPr>
            </w:pPr>
            <w:r w:rsidRPr="007B22B8">
              <w:rPr>
                <w:sz w:val="20"/>
                <w:szCs w:val="20"/>
              </w:rPr>
              <w:t>Not requested</w:t>
            </w:r>
          </w:p>
        </w:tc>
        <w:tc>
          <w:tcPr>
            <w:tcW w:w="1666" w:type="dxa"/>
            <w:gridSpan w:val="2"/>
          </w:tcPr>
          <w:p w:rsidR="007B22B8" w:rsidRPr="007B22B8" w:rsidRDefault="007B22B8" w:rsidP="007B22B8">
            <w:pPr>
              <w:rPr>
                <w:sz w:val="20"/>
                <w:szCs w:val="20"/>
              </w:rPr>
            </w:pPr>
          </w:p>
        </w:tc>
        <w:tc>
          <w:tcPr>
            <w:tcW w:w="1710" w:type="dxa"/>
          </w:tcPr>
          <w:p w:rsidR="007B22B8" w:rsidRPr="007B22B8" w:rsidRDefault="007B22B8" w:rsidP="007B22B8">
            <w:pPr>
              <w:rPr>
                <w:sz w:val="20"/>
                <w:szCs w:val="20"/>
              </w:rPr>
            </w:pPr>
            <w:r w:rsidRPr="007B22B8">
              <w:rPr>
                <w:sz w:val="20"/>
                <w:szCs w:val="20"/>
              </w:rPr>
              <w:t>Not used as evidence</w:t>
            </w:r>
          </w:p>
        </w:tc>
      </w:tr>
      <w:tr w:rsidR="007B22B8" w:rsidRPr="007B22B8" w:rsidTr="00C62A6C">
        <w:tc>
          <w:tcPr>
            <w:tcW w:w="2268" w:type="dxa"/>
          </w:tcPr>
          <w:p w:rsidR="007B22B8" w:rsidRPr="007B22B8" w:rsidRDefault="007B22B8" w:rsidP="007B22B8">
            <w:pPr>
              <w:contextualSpacing/>
              <w:rPr>
                <w:sz w:val="20"/>
                <w:szCs w:val="20"/>
              </w:rPr>
            </w:pPr>
            <w:r w:rsidRPr="007B22B8">
              <w:rPr>
                <w:sz w:val="20"/>
                <w:szCs w:val="20"/>
              </w:rPr>
              <w:t>Case studies of graduates’ learning and accomplishments</w:t>
            </w:r>
          </w:p>
        </w:tc>
        <w:tc>
          <w:tcPr>
            <w:tcW w:w="2408" w:type="dxa"/>
          </w:tcPr>
          <w:p w:rsidR="007B22B8" w:rsidRPr="007B22B8" w:rsidRDefault="007B22B8" w:rsidP="007B22B8">
            <w:pPr>
              <w:rPr>
                <w:sz w:val="20"/>
                <w:szCs w:val="20"/>
              </w:rPr>
            </w:pPr>
          </w:p>
        </w:tc>
        <w:tc>
          <w:tcPr>
            <w:tcW w:w="1686" w:type="dxa"/>
          </w:tcPr>
          <w:p w:rsidR="007B22B8" w:rsidRPr="007B22B8" w:rsidRDefault="007B22B8" w:rsidP="007B22B8">
            <w:pPr>
              <w:rPr>
                <w:sz w:val="20"/>
                <w:szCs w:val="20"/>
              </w:rPr>
            </w:pPr>
            <w:r w:rsidRPr="007B22B8">
              <w:rPr>
                <w:sz w:val="20"/>
                <w:szCs w:val="20"/>
              </w:rPr>
              <w:t>Not requested</w:t>
            </w:r>
          </w:p>
        </w:tc>
        <w:tc>
          <w:tcPr>
            <w:tcW w:w="1666" w:type="dxa"/>
            <w:gridSpan w:val="2"/>
          </w:tcPr>
          <w:p w:rsidR="007B22B8" w:rsidRPr="007B22B8" w:rsidRDefault="007B22B8" w:rsidP="007B22B8">
            <w:pPr>
              <w:rPr>
                <w:sz w:val="20"/>
                <w:szCs w:val="20"/>
              </w:rPr>
            </w:pPr>
          </w:p>
        </w:tc>
        <w:tc>
          <w:tcPr>
            <w:tcW w:w="1710" w:type="dxa"/>
          </w:tcPr>
          <w:p w:rsidR="007B22B8" w:rsidRPr="007B22B8" w:rsidRDefault="007B22B8" w:rsidP="007B22B8">
            <w:pPr>
              <w:keepNext/>
              <w:rPr>
                <w:sz w:val="20"/>
                <w:szCs w:val="20"/>
              </w:rPr>
            </w:pPr>
            <w:r w:rsidRPr="007B22B8">
              <w:rPr>
                <w:sz w:val="20"/>
                <w:szCs w:val="20"/>
              </w:rPr>
              <w:t>Not used as evidence.</w:t>
            </w:r>
          </w:p>
        </w:tc>
      </w:tr>
    </w:tbl>
    <w:p w:rsidR="00B84233" w:rsidRPr="00B84233" w:rsidRDefault="00B84233" w:rsidP="00B84233">
      <w:pPr>
        <w:pStyle w:val="Heading2"/>
        <w:rPr>
          <w:sz w:val="24"/>
          <w:szCs w:val="24"/>
        </w:rPr>
      </w:pPr>
      <w:r>
        <w:t>Section 1</w:t>
      </w:r>
      <w:bookmarkEnd w:id="1"/>
    </w:p>
    <w:p w:rsidR="00F02F02" w:rsidRDefault="00F02F02" w:rsidP="004B14EC">
      <w:pPr>
        <w:pStyle w:val="Caption"/>
      </w:pPr>
      <w:bookmarkStart w:id="2" w:name="_Toc314138138"/>
      <w:r>
        <w:t xml:space="preserve">Table 1 - </w:t>
      </w:r>
      <w:r w:rsidR="00397F62">
        <w:fldChar w:fldCharType="begin"/>
      </w:r>
      <w:r w:rsidR="00397F62">
        <w:instrText xml:space="preserve"> SEQ Table_1_- \* ARABIC </w:instrText>
      </w:r>
      <w:r w:rsidR="00397F62">
        <w:fldChar w:fldCharType="separate"/>
      </w:r>
      <w:r>
        <w:rPr>
          <w:noProof/>
        </w:rPr>
        <w:t>2</w:t>
      </w:r>
      <w:r w:rsidR="00397F62">
        <w:rPr>
          <w:noProof/>
        </w:rPr>
        <w:fldChar w:fldCharType="end"/>
      </w:r>
      <w:r>
        <w:t xml:space="preserve"> </w:t>
      </w:r>
      <w:r w:rsidRPr="00DA5D97">
        <w:rPr>
          <w:iCs/>
        </w:rPr>
        <w:t>Core Courses taken by</w:t>
      </w:r>
      <w:r>
        <w:t xml:space="preserve"> </w:t>
      </w:r>
      <w:r w:rsidRPr="00B621AC">
        <w:t>School Building Leadership Student</w:t>
      </w:r>
      <w:r>
        <w:t>s</w:t>
      </w:r>
      <w:r w:rsidRPr="00B621AC">
        <w:t xml:space="preserve"> </w:t>
      </w:r>
      <w:r>
        <w:t>in</w:t>
      </w:r>
      <w:r w:rsidRPr="00B621AC">
        <w:t xml:space="preserve"> </w:t>
      </w:r>
      <w:r w:rsidRPr="00CE266B">
        <w:rPr>
          <w:sz w:val="23"/>
          <w:szCs w:val="23"/>
        </w:rPr>
        <w:t xml:space="preserve">AY </w:t>
      </w:r>
      <w:r>
        <w:rPr>
          <w:sz w:val="23"/>
          <w:szCs w:val="23"/>
        </w:rPr>
        <w:t>2011-2012</w:t>
      </w:r>
      <w:bookmarkEnd w:id="2"/>
    </w:p>
    <w:p w:rsidR="00F02F02" w:rsidRPr="00F02F02" w:rsidRDefault="00F02F02" w:rsidP="00F02F02"/>
    <w:p w:rsidR="007B22B8" w:rsidRDefault="007B22B8">
      <w:r>
        <w:lastRenderedPageBreak/>
        <w:br w:type="page"/>
      </w:r>
    </w:p>
    <w:p w:rsidR="00F02F02" w:rsidRPr="00CB179C" w:rsidRDefault="00CB179C" w:rsidP="00F02F02">
      <w:pPr>
        <w:pStyle w:val="Caption"/>
        <w:keepNext/>
        <w:keepLines/>
        <w:rPr>
          <w:b w:val="0"/>
          <w:bCs w:val="0"/>
          <w:sz w:val="24"/>
        </w:rPr>
      </w:pPr>
      <w:r w:rsidRPr="00CB179C">
        <w:rPr>
          <w:bCs w:val="0"/>
          <w:sz w:val="24"/>
        </w:rPr>
        <w:lastRenderedPageBreak/>
        <w:t>Updated Data Tables</w:t>
      </w:r>
      <w:r>
        <w:rPr>
          <w:b w:val="0"/>
          <w:sz w:val="24"/>
        </w:rPr>
        <w:t xml:space="preserve"> – </w:t>
      </w:r>
      <w:r w:rsidRPr="00CB179C">
        <w:rPr>
          <w:b w:val="0"/>
          <w:bCs w:val="0"/>
          <w:sz w:val="24"/>
        </w:rPr>
        <w:t>The following provides an update of</w:t>
      </w:r>
      <w:r w:rsidRPr="00CB179C">
        <w:rPr>
          <w:b w:val="0"/>
          <w:bCs w:val="0"/>
        </w:rPr>
        <w:t xml:space="preserve"> </w:t>
      </w:r>
      <w:r w:rsidRPr="00CB179C">
        <w:rPr>
          <w:b w:val="0"/>
          <w:bCs w:val="0"/>
          <w:sz w:val="24"/>
        </w:rPr>
        <w:t>the program’s “data tables that report the results of assessments</w:t>
      </w:r>
      <w:r>
        <w:rPr>
          <w:b w:val="0"/>
          <w:bCs w:val="0"/>
          <w:sz w:val="24"/>
        </w:rPr>
        <w:t>.</w:t>
      </w:r>
    </w:p>
    <w:p w:rsidR="00CB179C" w:rsidRDefault="00CB179C" w:rsidP="00CB179C"/>
    <w:p w:rsidR="00CB179C" w:rsidRPr="00CB179C" w:rsidRDefault="00CB179C" w:rsidP="00CB179C">
      <w:r>
        <w:t xml:space="preserve">Table </w:t>
      </w:r>
    </w:p>
    <w:tbl>
      <w:tblPr>
        <w:tblpPr w:leftFromText="180" w:rightFromText="180" w:vertAnchor="text" w:horzAnchor="page" w:tblpX="1233" w:tblpY="132"/>
        <w:tblW w:w="0" w:type="auto"/>
        <w:tblLook w:val="04A0" w:firstRow="1" w:lastRow="0" w:firstColumn="1" w:lastColumn="0" w:noHBand="0" w:noVBand="1"/>
      </w:tblPr>
      <w:tblGrid>
        <w:gridCol w:w="2871"/>
        <w:gridCol w:w="1179"/>
        <w:gridCol w:w="1440"/>
        <w:gridCol w:w="1620"/>
      </w:tblGrid>
      <w:tr w:rsidR="00CB179C" w:rsidRPr="00B621AC" w:rsidTr="00CB179C">
        <w:tc>
          <w:tcPr>
            <w:tcW w:w="2871" w:type="dxa"/>
            <w:tcBorders>
              <w:bottom w:val="single" w:sz="4" w:space="0" w:color="auto"/>
            </w:tcBorders>
            <w:shd w:val="clear" w:color="auto" w:fill="D9D9D9"/>
          </w:tcPr>
          <w:p w:rsidR="00CB179C" w:rsidRPr="00B621AC" w:rsidRDefault="00CB179C" w:rsidP="00CB179C">
            <w:pPr>
              <w:pStyle w:val="BodyText"/>
              <w:ind w:firstLine="0"/>
              <w:rPr>
                <w:sz w:val="22"/>
                <w:szCs w:val="22"/>
              </w:rPr>
            </w:pPr>
            <w:r w:rsidRPr="00B621AC">
              <w:rPr>
                <w:sz w:val="22"/>
                <w:szCs w:val="22"/>
              </w:rPr>
              <w:t>Enrollees in</w:t>
            </w:r>
          </w:p>
        </w:tc>
        <w:tc>
          <w:tcPr>
            <w:tcW w:w="1179" w:type="dxa"/>
            <w:tcBorders>
              <w:bottom w:val="single" w:sz="4" w:space="0" w:color="auto"/>
            </w:tcBorders>
            <w:shd w:val="clear" w:color="auto" w:fill="D9D9D9"/>
          </w:tcPr>
          <w:p w:rsidR="00CB179C" w:rsidRPr="00B621AC" w:rsidRDefault="00CB179C" w:rsidP="00CB179C">
            <w:pPr>
              <w:pStyle w:val="BodyText"/>
              <w:ind w:firstLine="0"/>
              <w:rPr>
                <w:sz w:val="22"/>
                <w:szCs w:val="22"/>
              </w:rPr>
            </w:pPr>
            <w:r>
              <w:rPr>
                <w:sz w:val="22"/>
                <w:szCs w:val="22"/>
              </w:rPr>
              <w:t>Fall 2011</w:t>
            </w:r>
          </w:p>
        </w:tc>
        <w:tc>
          <w:tcPr>
            <w:tcW w:w="1440" w:type="dxa"/>
            <w:tcBorders>
              <w:bottom w:val="single" w:sz="4" w:space="0" w:color="auto"/>
            </w:tcBorders>
            <w:shd w:val="clear" w:color="auto" w:fill="D9D9D9"/>
          </w:tcPr>
          <w:p w:rsidR="00CB179C" w:rsidRPr="00B621AC" w:rsidRDefault="00CB179C" w:rsidP="00CB179C">
            <w:pPr>
              <w:pStyle w:val="BodyText"/>
              <w:ind w:firstLine="0"/>
              <w:rPr>
                <w:sz w:val="22"/>
                <w:szCs w:val="22"/>
              </w:rPr>
            </w:pPr>
            <w:r>
              <w:rPr>
                <w:sz w:val="22"/>
                <w:szCs w:val="22"/>
              </w:rPr>
              <w:t>Spring 2012</w:t>
            </w:r>
          </w:p>
        </w:tc>
        <w:tc>
          <w:tcPr>
            <w:tcW w:w="1620" w:type="dxa"/>
            <w:tcBorders>
              <w:bottom w:val="single" w:sz="4" w:space="0" w:color="auto"/>
            </w:tcBorders>
            <w:shd w:val="clear" w:color="auto" w:fill="D9D9D9"/>
          </w:tcPr>
          <w:p w:rsidR="00CB179C" w:rsidRPr="00B621AC" w:rsidRDefault="00CB179C" w:rsidP="00CB179C">
            <w:pPr>
              <w:pStyle w:val="BodyText"/>
              <w:ind w:firstLine="0"/>
              <w:rPr>
                <w:sz w:val="22"/>
                <w:szCs w:val="22"/>
              </w:rPr>
            </w:pPr>
            <w:r>
              <w:rPr>
                <w:sz w:val="22"/>
                <w:szCs w:val="22"/>
              </w:rPr>
              <w:t>Summer 2012</w:t>
            </w:r>
          </w:p>
        </w:tc>
      </w:tr>
      <w:tr w:rsidR="00CB179C" w:rsidRPr="00B621AC" w:rsidTr="00CB179C">
        <w:tc>
          <w:tcPr>
            <w:tcW w:w="2871" w:type="dxa"/>
            <w:tcBorders>
              <w:top w:val="single" w:sz="4" w:space="0" w:color="auto"/>
            </w:tcBorders>
            <w:shd w:val="clear" w:color="auto" w:fill="D9D9D9"/>
          </w:tcPr>
          <w:p w:rsidR="00CB179C" w:rsidRPr="00B621AC" w:rsidRDefault="00CB179C" w:rsidP="00CB179C">
            <w:pPr>
              <w:pStyle w:val="BodyText"/>
              <w:ind w:firstLine="0"/>
              <w:rPr>
                <w:sz w:val="20"/>
                <w:szCs w:val="20"/>
              </w:rPr>
            </w:pPr>
            <w:r w:rsidRPr="00B621AC">
              <w:rPr>
                <w:sz w:val="20"/>
                <w:szCs w:val="20"/>
              </w:rPr>
              <w:t>Core Courses (total)</w:t>
            </w:r>
          </w:p>
        </w:tc>
        <w:tc>
          <w:tcPr>
            <w:tcW w:w="1179" w:type="dxa"/>
            <w:tcBorders>
              <w:top w:val="single" w:sz="4" w:space="0" w:color="auto"/>
            </w:tcBorders>
          </w:tcPr>
          <w:p w:rsidR="00CB179C" w:rsidRPr="00C775A2" w:rsidRDefault="00CB179C" w:rsidP="00CB179C">
            <w:pPr>
              <w:pStyle w:val="BodyText"/>
              <w:ind w:firstLine="0"/>
              <w:rPr>
                <w:sz w:val="22"/>
                <w:szCs w:val="22"/>
              </w:rPr>
            </w:pPr>
            <w:r>
              <w:rPr>
                <w:sz w:val="22"/>
                <w:szCs w:val="22"/>
              </w:rPr>
              <w:t>110</w:t>
            </w:r>
          </w:p>
        </w:tc>
        <w:tc>
          <w:tcPr>
            <w:tcW w:w="1440" w:type="dxa"/>
            <w:tcBorders>
              <w:top w:val="single" w:sz="4" w:space="0" w:color="auto"/>
            </w:tcBorders>
          </w:tcPr>
          <w:p w:rsidR="00CB179C" w:rsidRPr="00C775A2" w:rsidRDefault="00CB179C" w:rsidP="00CB179C">
            <w:pPr>
              <w:pStyle w:val="BodyText"/>
              <w:ind w:firstLine="0"/>
              <w:rPr>
                <w:sz w:val="22"/>
                <w:szCs w:val="22"/>
              </w:rPr>
            </w:pPr>
            <w:r>
              <w:rPr>
                <w:sz w:val="22"/>
                <w:szCs w:val="22"/>
              </w:rPr>
              <w:t>74</w:t>
            </w:r>
          </w:p>
        </w:tc>
        <w:tc>
          <w:tcPr>
            <w:tcW w:w="1620" w:type="dxa"/>
            <w:tcBorders>
              <w:top w:val="single" w:sz="4" w:space="0" w:color="auto"/>
            </w:tcBorders>
          </w:tcPr>
          <w:p w:rsidR="00CB179C" w:rsidRPr="00C775A2" w:rsidRDefault="00CB179C" w:rsidP="00CB179C">
            <w:pPr>
              <w:pStyle w:val="BodyText"/>
              <w:ind w:firstLine="0"/>
              <w:rPr>
                <w:sz w:val="22"/>
                <w:szCs w:val="22"/>
              </w:rPr>
            </w:pPr>
            <w:r>
              <w:rPr>
                <w:sz w:val="22"/>
                <w:szCs w:val="22"/>
              </w:rPr>
              <w:t>68</w:t>
            </w:r>
          </w:p>
        </w:tc>
      </w:tr>
      <w:tr w:rsidR="00CB179C" w:rsidRPr="00B621AC" w:rsidTr="00CB179C">
        <w:tc>
          <w:tcPr>
            <w:tcW w:w="2871" w:type="dxa"/>
            <w:shd w:val="clear" w:color="auto" w:fill="D9D9D9"/>
          </w:tcPr>
          <w:p w:rsidR="00CB179C" w:rsidRPr="00B621AC" w:rsidRDefault="00CB179C" w:rsidP="00CB179C">
            <w:pPr>
              <w:pStyle w:val="BodyText"/>
              <w:ind w:firstLine="0"/>
              <w:rPr>
                <w:sz w:val="20"/>
                <w:szCs w:val="20"/>
              </w:rPr>
            </w:pPr>
            <w:r w:rsidRPr="00B621AC">
              <w:rPr>
                <w:sz w:val="20"/>
                <w:szCs w:val="20"/>
              </w:rPr>
              <w:t>Professional Diploma enrollees</w:t>
            </w:r>
          </w:p>
        </w:tc>
        <w:tc>
          <w:tcPr>
            <w:tcW w:w="1179" w:type="dxa"/>
          </w:tcPr>
          <w:p w:rsidR="00CB179C" w:rsidRPr="00C775A2" w:rsidRDefault="00CB179C" w:rsidP="00CB179C">
            <w:pPr>
              <w:pStyle w:val="BodyText"/>
              <w:ind w:firstLine="0"/>
              <w:rPr>
                <w:sz w:val="22"/>
                <w:szCs w:val="22"/>
              </w:rPr>
            </w:pPr>
            <w:r>
              <w:rPr>
                <w:sz w:val="22"/>
                <w:szCs w:val="22"/>
              </w:rPr>
              <w:t>42</w:t>
            </w:r>
          </w:p>
        </w:tc>
        <w:tc>
          <w:tcPr>
            <w:tcW w:w="1440" w:type="dxa"/>
          </w:tcPr>
          <w:p w:rsidR="00CB179C" w:rsidRPr="00C775A2" w:rsidRDefault="00CB179C" w:rsidP="00CB179C">
            <w:pPr>
              <w:pStyle w:val="BodyText"/>
              <w:ind w:firstLine="0"/>
              <w:rPr>
                <w:sz w:val="22"/>
                <w:szCs w:val="22"/>
              </w:rPr>
            </w:pPr>
            <w:r>
              <w:rPr>
                <w:sz w:val="22"/>
                <w:szCs w:val="22"/>
              </w:rPr>
              <w:t>45</w:t>
            </w:r>
          </w:p>
        </w:tc>
        <w:tc>
          <w:tcPr>
            <w:tcW w:w="1620" w:type="dxa"/>
          </w:tcPr>
          <w:p w:rsidR="00CB179C" w:rsidRPr="00C775A2" w:rsidRDefault="00CB179C" w:rsidP="00CB179C">
            <w:pPr>
              <w:pStyle w:val="BodyText"/>
              <w:ind w:firstLine="0"/>
              <w:rPr>
                <w:sz w:val="22"/>
                <w:szCs w:val="22"/>
              </w:rPr>
            </w:pPr>
            <w:r>
              <w:rPr>
                <w:sz w:val="22"/>
                <w:szCs w:val="22"/>
              </w:rPr>
              <w:t>30</w:t>
            </w:r>
          </w:p>
        </w:tc>
      </w:tr>
      <w:tr w:rsidR="00CB179C" w:rsidRPr="00B621AC" w:rsidTr="00CB179C">
        <w:tc>
          <w:tcPr>
            <w:tcW w:w="2871" w:type="dxa"/>
            <w:shd w:val="clear" w:color="auto" w:fill="D9D9D9"/>
          </w:tcPr>
          <w:p w:rsidR="00CB179C" w:rsidRPr="00B621AC" w:rsidRDefault="00CB179C" w:rsidP="00CB179C">
            <w:pPr>
              <w:pStyle w:val="BodyText"/>
              <w:ind w:firstLine="0"/>
              <w:rPr>
                <w:sz w:val="20"/>
                <w:szCs w:val="20"/>
              </w:rPr>
            </w:pPr>
            <w:r w:rsidRPr="00B621AC">
              <w:rPr>
                <w:sz w:val="20"/>
                <w:szCs w:val="20"/>
              </w:rPr>
              <w:t>Master Degree</w:t>
            </w:r>
            <w:r>
              <w:rPr>
                <w:sz w:val="20"/>
                <w:szCs w:val="20"/>
              </w:rPr>
              <w:t xml:space="preserve"> enrollees</w:t>
            </w:r>
          </w:p>
        </w:tc>
        <w:tc>
          <w:tcPr>
            <w:tcW w:w="1179" w:type="dxa"/>
          </w:tcPr>
          <w:p w:rsidR="00CB179C" w:rsidRPr="00C775A2" w:rsidRDefault="00CB179C" w:rsidP="00CB179C">
            <w:pPr>
              <w:pStyle w:val="BodyText"/>
              <w:ind w:firstLine="0"/>
              <w:rPr>
                <w:sz w:val="22"/>
                <w:szCs w:val="22"/>
              </w:rPr>
            </w:pPr>
            <w:r>
              <w:rPr>
                <w:sz w:val="22"/>
                <w:szCs w:val="22"/>
              </w:rPr>
              <w:t>68</w:t>
            </w:r>
          </w:p>
        </w:tc>
        <w:tc>
          <w:tcPr>
            <w:tcW w:w="1440" w:type="dxa"/>
          </w:tcPr>
          <w:p w:rsidR="00CB179C" w:rsidRPr="00C775A2" w:rsidRDefault="00CB179C" w:rsidP="00CB179C">
            <w:pPr>
              <w:pStyle w:val="BodyText"/>
              <w:ind w:firstLine="0"/>
              <w:rPr>
                <w:sz w:val="22"/>
                <w:szCs w:val="22"/>
              </w:rPr>
            </w:pPr>
            <w:r>
              <w:rPr>
                <w:sz w:val="22"/>
                <w:szCs w:val="22"/>
              </w:rPr>
              <w:t>29</w:t>
            </w:r>
          </w:p>
        </w:tc>
        <w:tc>
          <w:tcPr>
            <w:tcW w:w="1620" w:type="dxa"/>
          </w:tcPr>
          <w:p w:rsidR="00CB179C" w:rsidRPr="00C775A2" w:rsidRDefault="00CB179C" w:rsidP="00CB179C">
            <w:pPr>
              <w:pStyle w:val="BodyText"/>
              <w:ind w:firstLine="0"/>
              <w:rPr>
                <w:sz w:val="22"/>
                <w:szCs w:val="22"/>
              </w:rPr>
            </w:pPr>
            <w:r>
              <w:rPr>
                <w:sz w:val="22"/>
                <w:szCs w:val="22"/>
              </w:rPr>
              <w:t>38</w:t>
            </w:r>
          </w:p>
        </w:tc>
      </w:tr>
      <w:tr w:rsidR="00CB179C" w:rsidRPr="00B621AC" w:rsidTr="00CB179C">
        <w:tc>
          <w:tcPr>
            <w:tcW w:w="2871" w:type="dxa"/>
            <w:tcBorders>
              <w:bottom w:val="single" w:sz="4" w:space="0" w:color="auto"/>
            </w:tcBorders>
            <w:shd w:val="clear" w:color="auto" w:fill="D9D9D9"/>
          </w:tcPr>
          <w:p w:rsidR="00CB179C" w:rsidRPr="00B621AC" w:rsidRDefault="00CB179C" w:rsidP="00CB179C">
            <w:pPr>
              <w:pStyle w:val="BodyText"/>
              <w:ind w:firstLine="0"/>
              <w:rPr>
                <w:sz w:val="20"/>
                <w:szCs w:val="20"/>
              </w:rPr>
            </w:pPr>
            <w:r>
              <w:rPr>
                <w:sz w:val="20"/>
                <w:szCs w:val="20"/>
              </w:rPr>
              <w:t xml:space="preserve">Enrollees who received a Title IIA </w:t>
            </w:r>
            <w:r w:rsidRPr="00B621AC">
              <w:rPr>
                <w:sz w:val="20"/>
                <w:szCs w:val="20"/>
              </w:rPr>
              <w:t>Grant</w:t>
            </w:r>
          </w:p>
        </w:tc>
        <w:tc>
          <w:tcPr>
            <w:tcW w:w="1179" w:type="dxa"/>
            <w:tcBorders>
              <w:bottom w:val="single" w:sz="4" w:space="0" w:color="auto"/>
            </w:tcBorders>
          </w:tcPr>
          <w:p w:rsidR="00CB179C" w:rsidRDefault="00CB179C" w:rsidP="00CB179C">
            <w:pPr>
              <w:pStyle w:val="BodyText"/>
              <w:ind w:firstLine="0"/>
              <w:rPr>
                <w:sz w:val="22"/>
                <w:szCs w:val="22"/>
              </w:rPr>
            </w:pPr>
          </w:p>
          <w:p w:rsidR="00CB179C" w:rsidRPr="00C775A2" w:rsidRDefault="00CB179C" w:rsidP="00CB179C">
            <w:pPr>
              <w:pStyle w:val="BodyText"/>
              <w:ind w:firstLine="0"/>
              <w:rPr>
                <w:sz w:val="22"/>
                <w:szCs w:val="22"/>
              </w:rPr>
            </w:pPr>
            <w:r>
              <w:rPr>
                <w:sz w:val="22"/>
                <w:szCs w:val="22"/>
              </w:rPr>
              <w:t>45</w:t>
            </w:r>
          </w:p>
        </w:tc>
        <w:tc>
          <w:tcPr>
            <w:tcW w:w="1440" w:type="dxa"/>
            <w:tcBorders>
              <w:bottom w:val="single" w:sz="4" w:space="0" w:color="auto"/>
            </w:tcBorders>
          </w:tcPr>
          <w:p w:rsidR="00CB179C" w:rsidRDefault="00CB179C" w:rsidP="00CB179C">
            <w:pPr>
              <w:pStyle w:val="BodyText"/>
              <w:ind w:firstLine="0"/>
              <w:rPr>
                <w:sz w:val="22"/>
                <w:szCs w:val="22"/>
              </w:rPr>
            </w:pPr>
          </w:p>
          <w:p w:rsidR="00CB179C" w:rsidRPr="00C775A2" w:rsidRDefault="00CB179C" w:rsidP="00CB179C">
            <w:pPr>
              <w:pStyle w:val="BodyText"/>
              <w:ind w:firstLine="0"/>
              <w:rPr>
                <w:sz w:val="22"/>
                <w:szCs w:val="22"/>
              </w:rPr>
            </w:pPr>
            <w:r>
              <w:rPr>
                <w:sz w:val="22"/>
                <w:szCs w:val="22"/>
              </w:rPr>
              <w:t>64</w:t>
            </w:r>
          </w:p>
        </w:tc>
        <w:tc>
          <w:tcPr>
            <w:tcW w:w="1620" w:type="dxa"/>
            <w:tcBorders>
              <w:bottom w:val="single" w:sz="4" w:space="0" w:color="auto"/>
            </w:tcBorders>
          </w:tcPr>
          <w:p w:rsidR="00CB179C" w:rsidRDefault="00CB179C" w:rsidP="00CB179C">
            <w:pPr>
              <w:pStyle w:val="BodyText"/>
              <w:ind w:firstLine="0"/>
              <w:rPr>
                <w:sz w:val="22"/>
                <w:szCs w:val="22"/>
              </w:rPr>
            </w:pPr>
          </w:p>
          <w:p w:rsidR="00CB179C" w:rsidRPr="00C775A2" w:rsidRDefault="00CB179C" w:rsidP="00CB179C">
            <w:pPr>
              <w:pStyle w:val="BodyText"/>
              <w:ind w:firstLine="0"/>
              <w:rPr>
                <w:sz w:val="22"/>
                <w:szCs w:val="22"/>
              </w:rPr>
            </w:pPr>
            <w:r>
              <w:rPr>
                <w:sz w:val="22"/>
                <w:szCs w:val="22"/>
              </w:rPr>
              <w:t>36</w:t>
            </w:r>
          </w:p>
        </w:tc>
      </w:tr>
    </w:tbl>
    <w:p w:rsidR="00CB179C" w:rsidRDefault="00CB179C" w:rsidP="00CB179C"/>
    <w:p w:rsidR="00CB179C" w:rsidRDefault="00CB179C" w:rsidP="00CB179C"/>
    <w:p w:rsidR="00CB179C" w:rsidRPr="00CB179C" w:rsidRDefault="00CB179C" w:rsidP="00CB179C"/>
    <w:p w:rsidR="00CB179C" w:rsidRDefault="00CB179C" w:rsidP="004B14EC">
      <w:pPr>
        <w:pStyle w:val="Caption"/>
      </w:pPr>
      <w:bookmarkStart w:id="3" w:name="_Toc314138139"/>
    </w:p>
    <w:p w:rsidR="00CB179C" w:rsidRDefault="00CB179C" w:rsidP="004B14EC">
      <w:pPr>
        <w:pStyle w:val="Caption"/>
      </w:pPr>
    </w:p>
    <w:p w:rsidR="00CB179C" w:rsidRDefault="00CB179C" w:rsidP="004B14EC">
      <w:pPr>
        <w:pStyle w:val="Caption"/>
      </w:pPr>
    </w:p>
    <w:p w:rsidR="00CB179C" w:rsidRDefault="00CB179C" w:rsidP="004B14EC">
      <w:pPr>
        <w:pStyle w:val="Caption"/>
      </w:pPr>
    </w:p>
    <w:p w:rsidR="00CB179C" w:rsidRDefault="00CB179C" w:rsidP="004B14EC">
      <w:pPr>
        <w:pStyle w:val="Caption"/>
      </w:pPr>
    </w:p>
    <w:p w:rsidR="00F02F02" w:rsidRDefault="00F02F02" w:rsidP="004B14EC">
      <w:pPr>
        <w:pStyle w:val="Caption"/>
      </w:pPr>
      <w:r>
        <w:t xml:space="preserve">Table 1 - </w:t>
      </w:r>
      <w:r w:rsidR="00397F62">
        <w:fldChar w:fldCharType="begin"/>
      </w:r>
      <w:r w:rsidR="00397F62">
        <w:instrText xml:space="preserve"> SEQ Table_1_- \* ARABIC </w:instrText>
      </w:r>
      <w:r w:rsidR="00397F62">
        <w:fldChar w:fldCharType="separate"/>
      </w:r>
      <w:r>
        <w:rPr>
          <w:noProof/>
        </w:rPr>
        <w:t>3</w:t>
      </w:r>
      <w:r w:rsidR="00397F62">
        <w:rPr>
          <w:noProof/>
        </w:rPr>
        <w:fldChar w:fldCharType="end"/>
      </w:r>
      <w:r>
        <w:t xml:space="preserve"> </w:t>
      </w:r>
      <w:r w:rsidRPr="00364A10">
        <w:t xml:space="preserve">School Building Leadership Faculty Data </w:t>
      </w:r>
      <w:r w:rsidRPr="00CE266B">
        <w:t xml:space="preserve">AY </w:t>
      </w:r>
      <w:r>
        <w:t>2011-2012</w:t>
      </w:r>
      <w:bookmarkEnd w:id="3"/>
    </w:p>
    <w:p w:rsidR="00F02F02" w:rsidRPr="00F02F02" w:rsidRDefault="00F02F02" w:rsidP="00F02F02"/>
    <w:tbl>
      <w:tblPr>
        <w:tblW w:w="0" w:type="auto"/>
        <w:tblInd w:w="720"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278"/>
        <w:gridCol w:w="385"/>
        <w:gridCol w:w="965"/>
        <w:gridCol w:w="630"/>
        <w:gridCol w:w="90"/>
        <w:gridCol w:w="810"/>
        <w:gridCol w:w="900"/>
        <w:gridCol w:w="990"/>
        <w:gridCol w:w="1170"/>
        <w:gridCol w:w="990"/>
        <w:gridCol w:w="990"/>
      </w:tblGrid>
      <w:tr w:rsidR="00951475" w:rsidRPr="0000159F" w:rsidTr="00951475">
        <w:trPr>
          <w:trHeight w:val="206"/>
        </w:trPr>
        <w:tc>
          <w:tcPr>
            <w:tcW w:w="1278" w:type="dxa"/>
            <w:tcBorders>
              <w:top w:val="single" w:sz="4" w:space="0" w:color="auto"/>
              <w:left w:val="nil"/>
              <w:bottom w:val="nil"/>
              <w:right w:val="nil"/>
            </w:tcBorders>
            <w:shd w:val="clear" w:color="auto" w:fill="DDD9C3"/>
          </w:tcPr>
          <w:p w:rsidR="00951475" w:rsidRPr="0000159F" w:rsidRDefault="00951475" w:rsidP="00951475">
            <w:pPr>
              <w:keepNext/>
              <w:keepLines/>
              <w:rPr>
                <w:b/>
                <w:sz w:val="22"/>
                <w:szCs w:val="22"/>
              </w:rPr>
            </w:pPr>
            <w:r w:rsidRPr="0000159F">
              <w:rPr>
                <w:b/>
                <w:sz w:val="22"/>
                <w:szCs w:val="22"/>
              </w:rPr>
              <w:t>Academic Year</w:t>
            </w:r>
          </w:p>
        </w:tc>
        <w:tc>
          <w:tcPr>
            <w:tcW w:w="385" w:type="dxa"/>
            <w:tcBorders>
              <w:top w:val="single" w:sz="4" w:space="0" w:color="auto"/>
              <w:left w:val="nil"/>
              <w:bottom w:val="single" w:sz="4" w:space="0" w:color="auto"/>
              <w:right w:val="nil"/>
            </w:tcBorders>
            <w:shd w:val="clear" w:color="auto" w:fill="DDD9C3"/>
          </w:tcPr>
          <w:p w:rsidR="00951475" w:rsidRPr="0000159F" w:rsidRDefault="00951475" w:rsidP="00951475">
            <w:pPr>
              <w:keepNext/>
              <w:keepLines/>
              <w:rPr>
                <w:b/>
                <w:sz w:val="22"/>
                <w:szCs w:val="22"/>
              </w:rPr>
            </w:pPr>
          </w:p>
        </w:tc>
        <w:tc>
          <w:tcPr>
            <w:tcW w:w="1595" w:type="dxa"/>
            <w:gridSpan w:val="2"/>
            <w:tcBorders>
              <w:top w:val="single" w:sz="4" w:space="0" w:color="auto"/>
              <w:left w:val="nil"/>
              <w:bottom w:val="single" w:sz="4" w:space="0" w:color="auto"/>
              <w:right w:val="nil"/>
            </w:tcBorders>
            <w:shd w:val="clear" w:color="auto" w:fill="DDD9C3"/>
          </w:tcPr>
          <w:p w:rsidR="00951475" w:rsidRPr="0000159F" w:rsidRDefault="00951475" w:rsidP="00951475">
            <w:pPr>
              <w:keepNext/>
              <w:keepLines/>
              <w:rPr>
                <w:b/>
                <w:sz w:val="22"/>
                <w:szCs w:val="22"/>
              </w:rPr>
            </w:pPr>
          </w:p>
          <w:p w:rsidR="00951475" w:rsidRPr="0000159F" w:rsidRDefault="00951475" w:rsidP="00951475">
            <w:pPr>
              <w:keepNext/>
              <w:keepLines/>
              <w:rPr>
                <w:b/>
                <w:sz w:val="22"/>
                <w:szCs w:val="22"/>
              </w:rPr>
            </w:pPr>
            <w:r w:rsidRPr="0000159F">
              <w:rPr>
                <w:b/>
                <w:sz w:val="22"/>
                <w:szCs w:val="22"/>
              </w:rPr>
              <w:t>Gender</w:t>
            </w:r>
          </w:p>
        </w:tc>
        <w:tc>
          <w:tcPr>
            <w:tcW w:w="1800" w:type="dxa"/>
            <w:gridSpan w:val="3"/>
            <w:tcBorders>
              <w:top w:val="single" w:sz="4" w:space="0" w:color="auto"/>
              <w:left w:val="nil"/>
              <w:bottom w:val="single" w:sz="4" w:space="0" w:color="auto"/>
              <w:right w:val="nil"/>
            </w:tcBorders>
            <w:shd w:val="clear" w:color="auto" w:fill="DDD9C3"/>
          </w:tcPr>
          <w:p w:rsidR="00951475" w:rsidRPr="0000159F" w:rsidRDefault="00951475" w:rsidP="00951475">
            <w:pPr>
              <w:keepNext/>
              <w:keepLines/>
              <w:rPr>
                <w:b/>
                <w:sz w:val="22"/>
                <w:szCs w:val="22"/>
              </w:rPr>
            </w:pPr>
          </w:p>
          <w:p w:rsidR="00951475" w:rsidRPr="0000159F" w:rsidRDefault="00951475" w:rsidP="00951475">
            <w:pPr>
              <w:keepNext/>
              <w:keepLines/>
              <w:rPr>
                <w:b/>
                <w:sz w:val="22"/>
                <w:szCs w:val="22"/>
              </w:rPr>
            </w:pPr>
            <w:r w:rsidRPr="0000159F">
              <w:rPr>
                <w:b/>
                <w:sz w:val="22"/>
                <w:szCs w:val="22"/>
              </w:rPr>
              <w:t>Academic Status</w:t>
            </w:r>
          </w:p>
        </w:tc>
        <w:tc>
          <w:tcPr>
            <w:tcW w:w="2160" w:type="dxa"/>
            <w:gridSpan w:val="2"/>
            <w:tcBorders>
              <w:top w:val="single" w:sz="4" w:space="0" w:color="auto"/>
              <w:left w:val="nil"/>
              <w:bottom w:val="single" w:sz="4" w:space="0" w:color="auto"/>
              <w:right w:val="nil"/>
            </w:tcBorders>
            <w:shd w:val="clear" w:color="auto" w:fill="DDD9C3"/>
          </w:tcPr>
          <w:p w:rsidR="00951475" w:rsidRPr="0000159F" w:rsidRDefault="00951475" w:rsidP="00951475">
            <w:pPr>
              <w:keepNext/>
              <w:keepLines/>
              <w:rPr>
                <w:b/>
                <w:sz w:val="22"/>
                <w:szCs w:val="22"/>
              </w:rPr>
            </w:pPr>
            <w:r w:rsidRPr="0000159F">
              <w:rPr>
                <w:b/>
                <w:sz w:val="22"/>
                <w:szCs w:val="22"/>
              </w:rPr>
              <w:t>Administrative Experience</w:t>
            </w:r>
          </w:p>
        </w:tc>
        <w:tc>
          <w:tcPr>
            <w:tcW w:w="1980" w:type="dxa"/>
            <w:gridSpan w:val="2"/>
            <w:tcBorders>
              <w:top w:val="single" w:sz="4" w:space="0" w:color="auto"/>
              <w:left w:val="nil"/>
              <w:bottom w:val="single" w:sz="4" w:space="0" w:color="auto"/>
              <w:right w:val="nil"/>
            </w:tcBorders>
            <w:shd w:val="clear" w:color="auto" w:fill="DDD9C3"/>
          </w:tcPr>
          <w:p w:rsidR="00951475" w:rsidRPr="0000159F" w:rsidRDefault="00951475" w:rsidP="00951475">
            <w:pPr>
              <w:keepNext/>
              <w:keepLines/>
              <w:rPr>
                <w:b/>
                <w:sz w:val="22"/>
                <w:szCs w:val="22"/>
              </w:rPr>
            </w:pPr>
          </w:p>
          <w:p w:rsidR="00951475" w:rsidRPr="0000159F" w:rsidRDefault="00951475" w:rsidP="00951475">
            <w:pPr>
              <w:keepNext/>
              <w:keepLines/>
              <w:rPr>
                <w:b/>
                <w:sz w:val="22"/>
                <w:szCs w:val="22"/>
              </w:rPr>
            </w:pPr>
            <w:r w:rsidRPr="0000159F">
              <w:rPr>
                <w:b/>
                <w:sz w:val="22"/>
                <w:szCs w:val="22"/>
              </w:rPr>
              <w:t>Terminal Degree</w:t>
            </w:r>
          </w:p>
        </w:tc>
      </w:tr>
      <w:tr w:rsidR="00951475" w:rsidRPr="00364A10" w:rsidTr="00C62A6C">
        <w:trPr>
          <w:trHeight w:val="360"/>
        </w:trPr>
        <w:tc>
          <w:tcPr>
            <w:tcW w:w="1278" w:type="dxa"/>
            <w:tcBorders>
              <w:top w:val="nil"/>
              <w:left w:val="nil"/>
              <w:bottom w:val="single" w:sz="4" w:space="0" w:color="auto"/>
              <w:right w:val="nil"/>
            </w:tcBorders>
          </w:tcPr>
          <w:p w:rsidR="00951475" w:rsidRPr="00364A10" w:rsidRDefault="00951475" w:rsidP="00951475">
            <w:pPr>
              <w:keepNext/>
              <w:keepLines/>
              <w:rPr>
                <w:b/>
                <w:sz w:val="23"/>
                <w:szCs w:val="23"/>
              </w:rPr>
            </w:pPr>
          </w:p>
        </w:tc>
        <w:tc>
          <w:tcPr>
            <w:tcW w:w="385" w:type="dxa"/>
            <w:tcBorders>
              <w:top w:val="single" w:sz="4" w:space="0" w:color="auto"/>
              <w:left w:val="nil"/>
              <w:bottom w:val="single" w:sz="4" w:space="0" w:color="auto"/>
              <w:right w:val="nil"/>
            </w:tcBorders>
          </w:tcPr>
          <w:p w:rsidR="00951475" w:rsidRPr="00364A10" w:rsidRDefault="00951475" w:rsidP="00951475">
            <w:pPr>
              <w:keepNext/>
              <w:keepLines/>
              <w:rPr>
                <w:b/>
                <w:sz w:val="23"/>
                <w:szCs w:val="23"/>
              </w:rPr>
            </w:pPr>
            <w:r w:rsidRPr="00364A10">
              <w:rPr>
                <w:b/>
                <w:sz w:val="23"/>
                <w:szCs w:val="23"/>
              </w:rPr>
              <w:t>N</w:t>
            </w:r>
          </w:p>
        </w:tc>
        <w:tc>
          <w:tcPr>
            <w:tcW w:w="965" w:type="dxa"/>
            <w:tcBorders>
              <w:top w:val="single" w:sz="4" w:space="0" w:color="auto"/>
              <w:left w:val="nil"/>
              <w:bottom w:val="single" w:sz="4" w:space="0" w:color="auto"/>
              <w:right w:val="nil"/>
            </w:tcBorders>
          </w:tcPr>
          <w:p w:rsidR="00951475" w:rsidRPr="00364A10" w:rsidRDefault="00C62A6C" w:rsidP="00951475">
            <w:pPr>
              <w:keepNext/>
              <w:keepLines/>
              <w:rPr>
                <w:b/>
                <w:sz w:val="23"/>
                <w:szCs w:val="23"/>
              </w:rPr>
            </w:pPr>
            <w:r>
              <w:rPr>
                <w:b/>
                <w:sz w:val="23"/>
                <w:szCs w:val="23"/>
              </w:rPr>
              <w:t>M      F</w:t>
            </w:r>
          </w:p>
        </w:tc>
        <w:tc>
          <w:tcPr>
            <w:tcW w:w="630" w:type="dxa"/>
            <w:tcBorders>
              <w:top w:val="single" w:sz="4" w:space="0" w:color="auto"/>
              <w:left w:val="nil"/>
              <w:bottom w:val="single" w:sz="4" w:space="0" w:color="auto"/>
              <w:right w:val="nil"/>
            </w:tcBorders>
          </w:tcPr>
          <w:p w:rsidR="00951475" w:rsidRPr="00643C23" w:rsidRDefault="00951475" w:rsidP="00951475">
            <w:pPr>
              <w:keepNext/>
              <w:keepLines/>
              <w:rPr>
                <w:b/>
                <w:sz w:val="20"/>
                <w:szCs w:val="20"/>
              </w:rPr>
            </w:pPr>
          </w:p>
        </w:tc>
        <w:tc>
          <w:tcPr>
            <w:tcW w:w="900" w:type="dxa"/>
            <w:gridSpan w:val="2"/>
            <w:tcBorders>
              <w:top w:val="single" w:sz="4" w:space="0" w:color="auto"/>
              <w:left w:val="nil"/>
              <w:bottom w:val="single" w:sz="4" w:space="0" w:color="auto"/>
              <w:right w:val="nil"/>
            </w:tcBorders>
          </w:tcPr>
          <w:p w:rsidR="00951475" w:rsidRPr="00364A10" w:rsidRDefault="00951475" w:rsidP="00951475">
            <w:pPr>
              <w:keepNext/>
              <w:keepLines/>
              <w:rPr>
                <w:b/>
                <w:sz w:val="23"/>
                <w:szCs w:val="23"/>
              </w:rPr>
            </w:pPr>
            <w:r w:rsidRPr="00364A10">
              <w:rPr>
                <w:b/>
                <w:sz w:val="23"/>
                <w:szCs w:val="23"/>
              </w:rPr>
              <w:t>Full Time</w:t>
            </w:r>
          </w:p>
        </w:tc>
        <w:tc>
          <w:tcPr>
            <w:tcW w:w="900" w:type="dxa"/>
            <w:tcBorders>
              <w:top w:val="single" w:sz="4" w:space="0" w:color="auto"/>
              <w:left w:val="nil"/>
              <w:bottom w:val="single" w:sz="4" w:space="0" w:color="auto"/>
              <w:right w:val="nil"/>
            </w:tcBorders>
          </w:tcPr>
          <w:p w:rsidR="00951475" w:rsidRPr="00364A10" w:rsidRDefault="00951475" w:rsidP="00951475">
            <w:pPr>
              <w:keepNext/>
              <w:keepLines/>
              <w:rPr>
                <w:b/>
                <w:sz w:val="23"/>
                <w:szCs w:val="23"/>
              </w:rPr>
            </w:pPr>
            <w:r w:rsidRPr="00364A10">
              <w:rPr>
                <w:b/>
                <w:sz w:val="23"/>
                <w:szCs w:val="23"/>
              </w:rPr>
              <w:t>Part</w:t>
            </w:r>
          </w:p>
          <w:p w:rsidR="00951475" w:rsidRPr="00364A10" w:rsidRDefault="00951475" w:rsidP="00951475">
            <w:pPr>
              <w:keepNext/>
              <w:keepLines/>
              <w:rPr>
                <w:b/>
                <w:sz w:val="23"/>
                <w:szCs w:val="23"/>
              </w:rPr>
            </w:pPr>
            <w:r w:rsidRPr="00364A10">
              <w:rPr>
                <w:b/>
                <w:sz w:val="23"/>
                <w:szCs w:val="23"/>
              </w:rPr>
              <w:t>Time</w:t>
            </w:r>
          </w:p>
        </w:tc>
        <w:tc>
          <w:tcPr>
            <w:tcW w:w="990" w:type="dxa"/>
            <w:tcBorders>
              <w:top w:val="single" w:sz="4" w:space="0" w:color="auto"/>
              <w:left w:val="nil"/>
              <w:bottom w:val="single" w:sz="4" w:space="0" w:color="auto"/>
              <w:right w:val="nil"/>
            </w:tcBorders>
          </w:tcPr>
          <w:p w:rsidR="00951475" w:rsidRPr="00364A10" w:rsidRDefault="00951475" w:rsidP="00951475">
            <w:pPr>
              <w:keepNext/>
              <w:keepLines/>
              <w:rPr>
                <w:b/>
                <w:sz w:val="23"/>
                <w:szCs w:val="23"/>
              </w:rPr>
            </w:pPr>
            <w:r w:rsidRPr="00364A10">
              <w:rPr>
                <w:b/>
                <w:sz w:val="23"/>
                <w:szCs w:val="23"/>
              </w:rPr>
              <w:t xml:space="preserve">Elem Sec </w:t>
            </w:r>
          </w:p>
        </w:tc>
        <w:tc>
          <w:tcPr>
            <w:tcW w:w="1170" w:type="dxa"/>
            <w:tcBorders>
              <w:top w:val="single" w:sz="4" w:space="0" w:color="auto"/>
              <w:left w:val="nil"/>
              <w:bottom w:val="single" w:sz="4" w:space="0" w:color="auto"/>
              <w:right w:val="nil"/>
            </w:tcBorders>
          </w:tcPr>
          <w:p w:rsidR="00951475" w:rsidRPr="00364A10" w:rsidRDefault="00951475" w:rsidP="00951475">
            <w:pPr>
              <w:keepNext/>
              <w:keepLines/>
              <w:rPr>
                <w:b/>
                <w:sz w:val="23"/>
                <w:szCs w:val="23"/>
              </w:rPr>
            </w:pPr>
            <w:r w:rsidRPr="00364A10">
              <w:rPr>
                <w:b/>
                <w:sz w:val="23"/>
                <w:szCs w:val="23"/>
              </w:rPr>
              <w:t>Central Off</w:t>
            </w:r>
          </w:p>
        </w:tc>
        <w:tc>
          <w:tcPr>
            <w:tcW w:w="990" w:type="dxa"/>
            <w:tcBorders>
              <w:top w:val="single" w:sz="4" w:space="0" w:color="auto"/>
              <w:left w:val="nil"/>
              <w:bottom w:val="single" w:sz="4" w:space="0" w:color="auto"/>
              <w:right w:val="nil"/>
            </w:tcBorders>
          </w:tcPr>
          <w:p w:rsidR="00951475" w:rsidRPr="00364A10" w:rsidRDefault="00951475" w:rsidP="00951475">
            <w:pPr>
              <w:keepNext/>
              <w:keepLines/>
              <w:rPr>
                <w:b/>
                <w:sz w:val="23"/>
                <w:szCs w:val="23"/>
              </w:rPr>
            </w:pPr>
            <w:r w:rsidRPr="00364A10">
              <w:rPr>
                <w:b/>
                <w:sz w:val="23"/>
                <w:szCs w:val="23"/>
              </w:rPr>
              <w:t>Doctor-ate</w:t>
            </w:r>
          </w:p>
        </w:tc>
        <w:tc>
          <w:tcPr>
            <w:tcW w:w="990" w:type="dxa"/>
            <w:tcBorders>
              <w:top w:val="single" w:sz="4" w:space="0" w:color="auto"/>
              <w:left w:val="nil"/>
              <w:bottom w:val="single" w:sz="4" w:space="0" w:color="auto"/>
            </w:tcBorders>
          </w:tcPr>
          <w:p w:rsidR="00951475" w:rsidRPr="00364A10" w:rsidRDefault="00951475" w:rsidP="00951475">
            <w:pPr>
              <w:keepNext/>
              <w:keepLines/>
              <w:rPr>
                <w:b/>
                <w:sz w:val="23"/>
                <w:szCs w:val="23"/>
              </w:rPr>
            </w:pPr>
            <w:r w:rsidRPr="00364A10">
              <w:rPr>
                <w:b/>
                <w:sz w:val="23"/>
                <w:szCs w:val="23"/>
              </w:rPr>
              <w:t>Master</w:t>
            </w:r>
          </w:p>
        </w:tc>
      </w:tr>
      <w:tr w:rsidR="00951475" w:rsidRPr="00CE266B" w:rsidTr="00C62A6C">
        <w:trPr>
          <w:trHeight w:val="100"/>
        </w:trPr>
        <w:tc>
          <w:tcPr>
            <w:tcW w:w="1278" w:type="dxa"/>
            <w:tcBorders>
              <w:top w:val="single" w:sz="4" w:space="0" w:color="auto"/>
              <w:left w:val="nil"/>
              <w:bottom w:val="single" w:sz="4" w:space="0" w:color="auto"/>
              <w:right w:val="nil"/>
            </w:tcBorders>
          </w:tcPr>
          <w:p w:rsidR="00951475" w:rsidRPr="00951475" w:rsidRDefault="00951475" w:rsidP="00951475">
            <w:pPr>
              <w:keepNext/>
              <w:keepLines/>
              <w:rPr>
                <w:b/>
                <w:bCs/>
                <w:sz w:val="20"/>
                <w:szCs w:val="20"/>
              </w:rPr>
            </w:pPr>
            <w:r w:rsidRPr="00951475">
              <w:rPr>
                <w:b/>
                <w:bCs/>
                <w:sz w:val="20"/>
                <w:szCs w:val="20"/>
              </w:rPr>
              <w:t>Fall 2011</w:t>
            </w:r>
          </w:p>
        </w:tc>
        <w:tc>
          <w:tcPr>
            <w:tcW w:w="385" w:type="dxa"/>
            <w:tcBorders>
              <w:top w:val="single" w:sz="4" w:space="0" w:color="auto"/>
              <w:left w:val="nil"/>
              <w:bottom w:val="single" w:sz="4" w:space="0" w:color="auto"/>
              <w:right w:val="nil"/>
            </w:tcBorders>
            <w:shd w:val="clear" w:color="auto" w:fill="D9D9D9" w:themeFill="background1" w:themeFillShade="D9"/>
          </w:tcPr>
          <w:p w:rsidR="00951475" w:rsidRPr="00CE266B" w:rsidRDefault="00951475" w:rsidP="00951475">
            <w:pPr>
              <w:keepNext/>
              <w:keepLines/>
              <w:rPr>
                <w:sz w:val="23"/>
                <w:szCs w:val="23"/>
              </w:rPr>
            </w:pPr>
            <w:r>
              <w:rPr>
                <w:sz w:val="23"/>
                <w:szCs w:val="23"/>
              </w:rPr>
              <w:t>5</w:t>
            </w:r>
          </w:p>
        </w:tc>
        <w:tc>
          <w:tcPr>
            <w:tcW w:w="965" w:type="dxa"/>
            <w:tcBorders>
              <w:top w:val="single" w:sz="4" w:space="0" w:color="auto"/>
              <w:left w:val="nil"/>
              <w:bottom w:val="single" w:sz="4" w:space="0" w:color="auto"/>
              <w:right w:val="nil"/>
            </w:tcBorders>
            <w:shd w:val="clear" w:color="auto" w:fill="D9D9D9" w:themeFill="background1" w:themeFillShade="D9"/>
            <w:vAlign w:val="center"/>
          </w:tcPr>
          <w:p w:rsidR="00951475" w:rsidRPr="00CE266B" w:rsidRDefault="00951475" w:rsidP="00951475">
            <w:pPr>
              <w:keepNext/>
              <w:keepLines/>
              <w:rPr>
                <w:sz w:val="23"/>
                <w:szCs w:val="23"/>
              </w:rPr>
            </w:pPr>
            <w:r>
              <w:rPr>
                <w:sz w:val="23"/>
                <w:szCs w:val="23"/>
              </w:rPr>
              <w:t>3</w:t>
            </w:r>
          </w:p>
        </w:tc>
        <w:tc>
          <w:tcPr>
            <w:tcW w:w="720" w:type="dxa"/>
            <w:gridSpan w:val="2"/>
            <w:tcBorders>
              <w:top w:val="single" w:sz="4" w:space="0" w:color="auto"/>
              <w:left w:val="nil"/>
              <w:bottom w:val="single" w:sz="4" w:space="0" w:color="auto"/>
              <w:right w:val="nil"/>
            </w:tcBorders>
            <w:shd w:val="clear" w:color="auto" w:fill="D9D9D9" w:themeFill="background1" w:themeFillShade="D9"/>
          </w:tcPr>
          <w:p w:rsidR="00951475" w:rsidRPr="00CE266B" w:rsidRDefault="00951475" w:rsidP="00951475">
            <w:pPr>
              <w:keepNext/>
              <w:keepLines/>
              <w:rPr>
                <w:sz w:val="23"/>
                <w:szCs w:val="23"/>
              </w:rPr>
            </w:pPr>
            <w:r>
              <w:rPr>
                <w:sz w:val="23"/>
                <w:szCs w:val="23"/>
              </w:rPr>
              <w:t>2</w:t>
            </w:r>
          </w:p>
        </w:tc>
        <w:tc>
          <w:tcPr>
            <w:tcW w:w="810" w:type="dxa"/>
            <w:tcBorders>
              <w:top w:val="single" w:sz="4" w:space="0" w:color="auto"/>
              <w:left w:val="nil"/>
              <w:bottom w:val="single" w:sz="4" w:space="0" w:color="auto"/>
              <w:right w:val="nil"/>
            </w:tcBorders>
            <w:shd w:val="clear" w:color="auto" w:fill="D9D9D9" w:themeFill="background1" w:themeFillShade="D9"/>
          </w:tcPr>
          <w:p w:rsidR="00951475" w:rsidRPr="00CE266B" w:rsidRDefault="00951475" w:rsidP="00951475">
            <w:pPr>
              <w:keepNext/>
              <w:keepLines/>
              <w:rPr>
                <w:sz w:val="23"/>
                <w:szCs w:val="23"/>
              </w:rPr>
            </w:pPr>
            <w:r>
              <w:rPr>
                <w:sz w:val="23"/>
                <w:szCs w:val="23"/>
              </w:rPr>
              <w:t>2</w:t>
            </w:r>
          </w:p>
        </w:tc>
        <w:tc>
          <w:tcPr>
            <w:tcW w:w="900" w:type="dxa"/>
            <w:tcBorders>
              <w:top w:val="single" w:sz="4" w:space="0" w:color="auto"/>
              <w:left w:val="nil"/>
              <w:bottom w:val="single" w:sz="4" w:space="0" w:color="auto"/>
              <w:right w:val="nil"/>
            </w:tcBorders>
            <w:shd w:val="clear" w:color="auto" w:fill="D9D9D9" w:themeFill="background1" w:themeFillShade="D9"/>
          </w:tcPr>
          <w:p w:rsidR="00951475" w:rsidRPr="00CE266B" w:rsidRDefault="00951475" w:rsidP="00951475">
            <w:pPr>
              <w:keepNext/>
              <w:keepLines/>
              <w:rPr>
                <w:sz w:val="23"/>
                <w:szCs w:val="23"/>
              </w:rPr>
            </w:pPr>
            <w:r>
              <w:rPr>
                <w:sz w:val="23"/>
                <w:szCs w:val="23"/>
              </w:rPr>
              <w:t>3</w:t>
            </w:r>
          </w:p>
        </w:tc>
        <w:tc>
          <w:tcPr>
            <w:tcW w:w="990" w:type="dxa"/>
            <w:tcBorders>
              <w:top w:val="single" w:sz="4" w:space="0" w:color="auto"/>
              <w:left w:val="nil"/>
              <w:bottom w:val="single" w:sz="4" w:space="0" w:color="auto"/>
              <w:right w:val="nil"/>
            </w:tcBorders>
            <w:shd w:val="clear" w:color="auto" w:fill="D9D9D9" w:themeFill="background1" w:themeFillShade="D9"/>
          </w:tcPr>
          <w:p w:rsidR="00951475" w:rsidRPr="00CE266B" w:rsidRDefault="00951475" w:rsidP="00951475">
            <w:pPr>
              <w:keepNext/>
              <w:keepLines/>
              <w:rPr>
                <w:sz w:val="23"/>
                <w:szCs w:val="23"/>
              </w:rPr>
            </w:pPr>
            <w:r>
              <w:rPr>
                <w:sz w:val="23"/>
                <w:szCs w:val="23"/>
              </w:rPr>
              <w:t>5</w:t>
            </w:r>
          </w:p>
        </w:tc>
        <w:tc>
          <w:tcPr>
            <w:tcW w:w="1170" w:type="dxa"/>
            <w:tcBorders>
              <w:top w:val="single" w:sz="4" w:space="0" w:color="auto"/>
              <w:left w:val="nil"/>
              <w:bottom w:val="single" w:sz="4" w:space="0" w:color="auto"/>
              <w:right w:val="nil"/>
            </w:tcBorders>
            <w:shd w:val="clear" w:color="auto" w:fill="D9D9D9" w:themeFill="background1" w:themeFillShade="D9"/>
          </w:tcPr>
          <w:p w:rsidR="00951475" w:rsidRPr="00CE266B" w:rsidRDefault="00951475" w:rsidP="00951475">
            <w:pPr>
              <w:keepNext/>
              <w:keepLines/>
              <w:rPr>
                <w:sz w:val="23"/>
                <w:szCs w:val="23"/>
              </w:rPr>
            </w:pPr>
            <w:r>
              <w:rPr>
                <w:sz w:val="23"/>
                <w:szCs w:val="23"/>
              </w:rPr>
              <w:t>4</w:t>
            </w:r>
          </w:p>
        </w:tc>
        <w:tc>
          <w:tcPr>
            <w:tcW w:w="990" w:type="dxa"/>
            <w:tcBorders>
              <w:top w:val="single" w:sz="4" w:space="0" w:color="auto"/>
              <w:left w:val="nil"/>
              <w:bottom w:val="single" w:sz="4" w:space="0" w:color="auto"/>
              <w:right w:val="nil"/>
            </w:tcBorders>
            <w:shd w:val="clear" w:color="auto" w:fill="D9D9D9" w:themeFill="background1" w:themeFillShade="D9"/>
          </w:tcPr>
          <w:p w:rsidR="00951475" w:rsidRPr="00CE266B" w:rsidRDefault="00951475" w:rsidP="00951475">
            <w:pPr>
              <w:keepNext/>
              <w:keepLines/>
              <w:rPr>
                <w:sz w:val="23"/>
                <w:szCs w:val="23"/>
              </w:rPr>
            </w:pPr>
            <w:r>
              <w:rPr>
                <w:sz w:val="23"/>
                <w:szCs w:val="23"/>
              </w:rPr>
              <w:t>4</w:t>
            </w:r>
          </w:p>
        </w:tc>
        <w:tc>
          <w:tcPr>
            <w:tcW w:w="990" w:type="dxa"/>
            <w:tcBorders>
              <w:top w:val="single" w:sz="4" w:space="0" w:color="auto"/>
              <w:left w:val="nil"/>
              <w:bottom w:val="single" w:sz="4" w:space="0" w:color="auto"/>
              <w:right w:val="nil"/>
            </w:tcBorders>
            <w:shd w:val="clear" w:color="auto" w:fill="D9D9D9" w:themeFill="background1" w:themeFillShade="D9"/>
          </w:tcPr>
          <w:p w:rsidR="00951475" w:rsidRPr="00CE266B" w:rsidRDefault="00951475" w:rsidP="00951475">
            <w:pPr>
              <w:keepNext/>
              <w:keepLines/>
              <w:rPr>
                <w:sz w:val="23"/>
                <w:szCs w:val="23"/>
              </w:rPr>
            </w:pPr>
            <w:r>
              <w:rPr>
                <w:sz w:val="23"/>
                <w:szCs w:val="23"/>
              </w:rPr>
              <w:t>1</w:t>
            </w:r>
          </w:p>
        </w:tc>
      </w:tr>
      <w:tr w:rsidR="00951475" w:rsidRPr="00CE266B" w:rsidTr="00C62A6C">
        <w:trPr>
          <w:trHeight w:val="100"/>
        </w:trPr>
        <w:tc>
          <w:tcPr>
            <w:tcW w:w="1278" w:type="dxa"/>
            <w:tcBorders>
              <w:top w:val="single" w:sz="4" w:space="0" w:color="auto"/>
              <w:left w:val="nil"/>
              <w:bottom w:val="nil"/>
              <w:right w:val="nil"/>
            </w:tcBorders>
          </w:tcPr>
          <w:p w:rsidR="00951475" w:rsidRPr="00951475" w:rsidRDefault="00951475" w:rsidP="00951475">
            <w:pPr>
              <w:keepNext/>
              <w:keepLines/>
              <w:rPr>
                <w:b/>
                <w:bCs/>
                <w:sz w:val="20"/>
                <w:szCs w:val="20"/>
              </w:rPr>
            </w:pPr>
          </w:p>
        </w:tc>
        <w:tc>
          <w:tcPr>
            <w:tcW w:w="385" w:type="dxa"/>
            <w:tcBorders>
              <w:top w:val="single" w:sz="4" w:space="0" w:color="auto"/>
              <w:left w:val="nil"/>
              <w:bottom w:val="nil"/>
              <w:right w:val="nil"/>
            </w:tcBorders>
          </w:tcPr>
          <w:p w:rsidR="00951475" w:rsidRPr="00CE266B" w:rsidRDefault="00951475" w:rsidP="00951475">
            <w:pPr>
              <w:keepNext/>
              <w:keepLines/>
              <w:rPr>
                <w:sz w:val="23"/>
                <w:szCs w:val="23"/>
              </w:rPr>
            </w:pPr>
          </w:p>
        </w:tc>
        <w:tc>
          <w:tcPr>
            <w:tcW w:w="965" w:type="dxa"/>
            <w:tcBorders>
              <w:top w:val="single" w:sz="4" w:space="0" w:color="auto"/>
              <w:left w:val="nil"/>
              <w:bottom w:val="nil"/>
              <w:right w:val="nil"/>
            </w:tcBorders>
            <w:vAlign w:val="center"/>
          </w:tcPr>
          <w:p w:rsidR="00951475" w:rsidRPr="00CE266B" w:rsidRDefault="00951475" w:rsidP="00951475">
            <w:pPr>
              <w:keepNext/>
              <w:keepLines/>
              <w:rPr>
                <w:sz w:val="23"/>
                <w:szCs w:val="23"/>
              </w:rPr>
            </w:pPr>
          </w:p>
        </w:tc>
        <w:tc>
          <w:tcPr>
            <w:tcW w:w="720" w:type="dxa"/>
            <w:gridSpan w:val="2"/>
            <w:tcBorders>
              <w:top w:val="single" w:sz="4" w:space="0" w:color="auto"/>
              <w:left w:val="nil"/>
              <w:bottom w:val="nil"/>
              <w:right w:val="nil"/>
            </w:tcBorders>
          </w:tcPr>
          <w:p w:rsidR="00951475" w:rsidRPr="00CE266B" w:rsidRDefault="00951475" w:rsidP="00951475">
            <w:pPr>
              <w:keepNext/>
              <w:keepLines/>
              <w:rPr>
                <w:sz w:val="23"/>
                <w:szCs w:val="23"/>
              </w:rPr>
            </w:pPr>
          </w:p>
        </w:tc>
        <w:tc>
          <w:tcPr>
            <w:tcW w:w="810" w:type="dxa"/>
            <w:tcBorders>
              <w:top w:val="single" w:sz="4" w:space="0" w:color="auto"/>
              <w:left w:val="nil"/>
              <w:bottom w:val="nil"/>
              <w:right w:val="nil"/>
            </w:tcBorders>
          </w:tcPr>
          <w:p w:rsidR="00951475" w:rsidRPr="00CE266B" w:rsidRDefault="00951475" w:rsidP="00951475">
            <w:pPr>
              <w:keepNext/>
              <w:keepLines/>
              <w:rPr>
                <w:sz w:val="23"/>
                <w:szCs w:val="23"/>
              </w:rPr>
            </w:pPr>
          </w:p>
        </w:tc>
        <w:tc>
          <w:tcPr>
            <w:tcW w:w="900" w:type="dxa"/>
            <w:tcBorders>
              <w:top w:val="single" w:sz="4" w:space="0" w:color="auto"/>
              <w:left w:val="nil"/>
              <w:bottom w:val="nil"/>
              <w:right w:val="nil"/>
            </w:tcBorders>
          </w:tcPr>
          <w:p w:rsidR="00951475" w:rsidRPr="00CE266B" w:rsidRDefault="00951475" w:rsidP="00951475">
            <w:pPr>
              <w:keepNext/>
              <w:keepLines/>
              <w:rPr>
                <w:sz w:val="23"/>
                <w:szCs w:val="23"/>
              </w:rPr>
            </w:pPr>
          </w:p>
        </w:tc>
        <w:tc>
          <w:tcPr>
            <w:tcW w:w="990" w:type="dxa"/>
            <w:tcBorders>
              <w:top w:val="single" w:sz="4" w:space="0" w:color="auto"/>
              <w:left w:val="nil"/>
              <w:bottom w:val="nil"/>
              <w:right w:val="nil"/>
            </w:tcBorders>
          </w:tcPr>
          <w:p w:rsidR="00951475" w:rsidRPr="00CE266B" w:rsidRDefault="00951475" w:rsidP="00951475">
            <w:pPr>
              <w:keepNext/>
              <w:keepLines/>
              <w:rPr>
                <w:sz w:val="23"/>
                <w:szCs w:val="23"/>
              </w:rPr>
            </w:pPr>
          </w:p>
        </w:tc>
        <w:tc>
          <w:tcPr>
            <w:tcW w:w="1170" w:type="dxa"/>
            <w:tcBorders>
              <w:top w:val="single" w:sz="4" w:space="0" w:color="auto"/>
              <w:left w:val="nil"/>
              <w:bottom w:val="nil"/>
              <w:right w:val="nil"/>
            </w:tcBorders>
          </w:tcPr>
          <w:p w:rsidR="00951475" w:rsidRPr="00CE266B" w:rsidRDefault="00951475" w:rsidP="00951475">
            <w:pPr>
              <w:keepNext/>
              <w:keepLines/>
              <w:rPr>
                <w:sz w:val="23"/>
                <w:szCs w:val="23"/>
              </w:rPr>
            </w:pPr>
          </w:p>
        </w:tc>
        <w:tc>
          <w:tcPr>
            <w:tcW w:w="990" w:type="dxa"/>
            <w:tcBorders>
              <w:top w:val="single" w:sz="4" w:space="0" w:color="auto"/>
              <w:left w:val="nil"/>
              <w:bottom w:val="nil"/>
              <w:right w:val="nil"/>
            </w:tcBorders>
          </w:tcPr>
          <w:p w:rsidR="00951475" w:rsidRPr="00CE266B" w:rsidRDefault="00951475" w:rsidP="00951475">
            <w:pPr>
              <w:keepNext/>
              <w:keepLines/>
              <w:rPr>
                <w:sz w:val="23"/>
                <w:szCs w:val="23"/>
              </w:rPr>
            </w:pPr>
          </w:p>
        </w:tc>
        <w:tc>
          <w:tcPr>
            <w:tcW w:w="990" w:type="dxa"/>
            <w:tcBorders>
              <w:top w:val="single" w:sz="4" w:space="0" w:color="auto"/>
              <w:left w:val="nil"/>
              <w:bottom w:val="nil"/>
              <w:right w:val="nil"/>
            </w:tcBorders>
          </w:tcPr>
          <w:p w:rsidR="00951475" w:rsidRPr="00CE266B" w:rsidRDefault="00951475" w:rsidP="00951475">
            <w:pPr>
              <w:keepNext/>
              <w:keepLines/>
              <w:rPr>
                <w:sz w:val="23"/>
                <w:szCs w:val="23"/>
              </w:rPr>
            </w:pPr>
          </w:p>
        </w:tc>
      </w:tr>
    </w:tbl>
    <w:p w:rsidR="00F02F02" w:rsidRDefault="00F02F02" w:rsidP="00F02F02"/>
    <w:p w:rsidR="00F02F02" w:rsidRDefault="00F02F02" w:rsidP="004B14EC">
      <w:pPr>
        <w:pStyle w:val="Caption"/>
      </w:pPr>
      <w:bookmarkStart w:id="4" w:name="_Toc314138140"/>
      <w:r>
        <w:t xml:space="preserve">Table 1 - </w:t>
      </w:r>
      <w:r w:rsidRPr="00951475">
        <w:t>4</w:t>
      </w:r>
      <w:r>
        <w:t xml:space="preserve"> </w:t>
      </w:r>
      <w:r w:rsidRPr="00CE266B">
        <w:t xml:space="preserve">Demographic Data for SBL Graduates AY </w:t>
      </w:r>
      <w:r>
        <w:t>2011-2012</w:t>
      </w:r>
      <w:bookmarkEnd w:id="4"/>
    </w:p>
    <w:p w:rsidR="00F02F02" w:rsidRDefault="00F02F02" w:rsidP="00F02F02">
      <w:pPr>
        <w:keepNext/>
        <w:keepLines/>
        <w:rPr>
          <w:i/>
          <w:sz w:val="23"/>
          <w:szCs w:val="23"/>
        </w:rPr>
      </w:pPr>
    </w:p>
    <w:tbl>
      <w:tblPr>
        <w:tblW w:w="10669" w:type="dxa"/>
        <w:tblInd w:w="93" w:type="dxa"/>
        <w:tblLayout w:type="fixed"/>
        <w:tblLook w:val="01E0" w:firstRow="1" w:lastRow="1" w:firstColumn="1" w:lastColumn="1" w:noHBand="0" w:noVBand="0"/>
      </w:tblPr>
      <w:tblGrid>
        <w:gridCol w:w="429"/>
        <w:gridCol w:w="592"/>
        <w:gridCol w:w="744"/>
        <w:gridCol w:w="320"/>
        <w:gridCol w:w="35"/>
        <w:gridCol w:w="481"/>
        <w:gridCol w:w="294"/>
        <w:gridCol w:w="337"/>
        <w:gridCol w:w="473"/>
        <w:gridCol w:w="900"/>
        <w:gridCol w:w="821"/>
        <w:gridCol w:w="439"/>
        <w:gridCol w:w="540"/>
        <w:gridCol w:w="214"/>
        <w:gridCol w:w="360"/>
        <w:gridCol w:w="326"/>
        <w:gridCol w:w="315"/>
        <w:gridCol w:w="315"/>
        <w:gridCol w:w="574"/>
        <w:gridCol w:w="146"/>
        <w:gridCol w:w="90"/>
        <w:gridCol w:w="630"/>
        <w:gridCol w:w="900"/>
        <w:gridCol w:w="394"/>
      </w:tblGrid>
      <w:tr w:rsidR="0017229E" w:rsidRPr="00643C23" w:rsidTr="007D7EE8">
        <w:trPr>
          <w:gridBefore w:val="1"/>
          <w:wBefore w:w="429" w:type="dxa"/>
          <w:trHeight w:val="512"/>
        </w:trPr>
        <w:tc>
          <w:tcPr>
            <w:tcW w:w="1336" w:type="dxa"/>
            <w:gridSpan w:val="2"/>
            <w:tcBorders>
              <w:bottom w:val="single" w:sz="4" w:space="0" w:color="auto"/>
            </w:tcBorders>
            <w:shd w:val="clear" w:color="auto" w:fill="D9D9D9"/>
          </w:tcPr>
          <w:p w:rsidR="0017229E" w:rsidRPr="00643C23" w:rsidRDefault="0017229E" w:rsidP="008B0AF4">
            <w:pPr>
              <w:keepNext/>
              <w:keepLines/>
              <w:jc w:val="center"/>
              <w:rPr>
                <w:b/>
                <w:bCs/>
                <w:sz w:val="20"/>
                <w:szCs w:val="20"/>
              </w:rPr>
            </w:pPr>
            <w:r w:rsidRPr="00643C23">
              <w:rPr>
                <w:b/>
                <w:bCs/>
                <w:sz w:val="20"/>
                <w:szCs w:val="20"/>
              </w:rPr>
              <w:t>Academic</w:t>
            </w:r>
          </w:p>
          <w:p w:rsidR="0017229E" w:rsidRPr="00643C23" w:rsidRDefault="0017229E" w:rsidP="008B0AF4">
            <w:pPr>
              <w:keepNext/>
              <w:keepLines/>
              <w:jc w:val="center"/>
              <w:rPr>
                <w:b/>
                <w:bCs/>
                <w:sz w:val="20"/>
                <w:szCs w:val="20"/>
              </w:rPr>
            </w:pPr>
            <w:r w:rsidRPr="00643C23">
              <w:rPr>
                <w:b/>
                <w:bCs/>
                <w:sz w:val="20"/>
                <w:szCs w:val="20"/>
              </w:rPr>
              <w:t>Year</w:t>
            </w:r>
          </w:p>
        </w:tc>
        <w:tc>
          <w:tcPr>
            <w:tcW w:w="355" w:type="dxa"/>
            <w:gridSpan w:val="2"/>
            <w:tcBorders>
              <w:bottom w:val="single" w:sz="4" w:space="0" w:color="auto"/>
            </w:tcBorders>
            <w:shd w:val="clear" w:color="auto" w:fill="D9D9D9"/>
          </w:tcPr>
          <w:p w:rsidR="0017229E" w:rsidRPr="00643C23" w:rsidRDefault="0017229E" w:rsidP="008B0AF4">
            <w:pPr>
              <w:keepNext/>
              <w:keepLines/>
              <w:jc w:val="center"/>
              <w:rPr>
                <w:b/>
                <w:bCs/>
                <w:sz w:val="20"/>
                <w:szCs w:val="20"/>
              </w:rPr>
            </w:pPr>
          </w:p>
          <w:p w:rsidR="0017229E" w:rsidRPr="00643C23" w:rsidRDefault="0017229E" w:rsidP="008B0AF4">
            <w:pPr>
              <w:keepNext/>
              <w:keepLines/>
              <w:jc w:val="center"/>
              <w:rPr>
                <w:b/>
                <w:bCs/>
                <w:sz w:val="20"/>
                <w:szCs w:val="20"/>
              </w:rPr>
            </w:pPr>
          </w:p>
        </w:tc>
        <w:tc>
          <w:tcPr>
            <w:tcW w:w="1112" w:type="dxa"/>
            <w:gridSpan w:val="3"/>
            <w:tcBorders>
              <w:bottom w:val="single" w:sz="4" w:space="0" w:color="auto"/>
            </w:tcBorders>
            <w:shd w:val="clear" w:color="auto" w:fill="D9D9D9"/>
          </w:tcPr>
          <w:p w:rsidR="004E16B9" w:rsidRDefault="004E16B9" w:rsidP="004E16B9">
            <w:pPr>
              <w:keepNext/>
              <w:keepLines/>
              <w:rPr>
                <w:b/>
                <w:bCs/>
                <w:sz w:val="20"/>
                <w:szCs w:val="20"/>
              </w:rPr>
            </w:pPr>
          </w:p>
          <w:p w:rsidR="0017229E" w:rsidRPr="00643C23" w:rsidRDefault="0017229E" w:rsidP="004E16B9">
            <w:pPr>
              <w:keepNext/>
              <w:keepLines/>
              <w:rPr>
                <w:b/>
                <w:bCs/>
                <w:sz w:val="20"/>
                <w:szCs w:val="20"/>
              </w:rPr>
            </w:pPr>
            <w:r w:rsidRPr="00643C23">
              <w:rPr>
                <w:b/>
                <w:bCs/>
                <w:sz w:val="20"/>
                <w:szCs w:val="20"/>
              </w:rPr>
              <w:t>Gender</w:t>
            </w:r>
          </w:p>
        </w:tc>
        <w:tc>
          <w:tcPr>
            <w:tcW w:w="2194" w:type="dxa"/>
            <w:gridSpan w:val="3"/>
            <w:tcBorders>
              <w:bottom w:val="single" w:sz="4" w:space="0" w:color="auto"/>
            </w:tcBorders>
            <w:shd w:val="clear" w:color="auto" w:fill="D9D9D9"/>
          </w:tcPr>
          <w:p w:rsidR="0017229E" w:rsidRDefault="0017229E" w:rsidP="008B0AF4">
            <w:pPr>
              <w:keepNext/>
              <w:keepLines/>
              <w:jc w:val="center"/>
              <w:rPr>
                <w:b/>
                <w:bCs/>
                <w:sz w:val="20"/>
                <w:szCs w:val="20"/>
              </w:rPr>
            </w:pPr>
          </w:p>
          <w:p w:rsidR="0017229E" w:rsidRPr="00643C23" w:rsidRDefault="0017229E" w:rsidP="008B0AF4">
            <w:pPr>
              <w:keepNext/>
              <w:keepLines/>
              <w:jc w:val="center"/>
              <w:rPr>
                <w:b/>
                <w:bCs/>
                <w:sz w:val="20"/>
                <w:szCs w:val="20"/>
              </w:rPr>
            </w:pPr>
            <w:r>
              <w:rPr>
                <w:b/>
                <w:bCs/>
                <w:sz w:val="20"/>
                <w:szCs w:val="20"/>
              </w:rPr>
              <w:t>AGE</w:t>
            </w:r>
          </w:p>
        </w:tc>
        <w:tc>
          <w:tcPr>
            <w:tcW w:w="3229" w:type="dxa"/>
            <w:gridSpan w:val="9"/>
            <w:tcBorders>
              <w:bottom w:val="single" w:sz="4" w:space="0" w:color="auto"/>
            </w:tcBorders>
            <w:shd w:val="clear" w:color="auto" w:fill="D9D9D9"/>
          </w:tcPr>
          <w:p w:rsidR="007D7EE8" w:rsidRDefault="007D7EE8" w:rsidP="008B0AF4">
            <w:pPr>
              <w:keepNext/>
              <w:keepLines/>
              <w:jc w:val="center"/>
              <w:rPr>
                <w:b/>
                <w:bCs/>
                <w:sz w:val="20"/>
                <w:szCs w:val="20"/>
              </w:rPr>
            </w:pPr>
          </w:p>
          <w:p w:rsidR="0017229E" w:rsidRPr="00643C23" w:rsidRDefault="0017229E" w:rsidP="008B0AF4">
            <w:pPr>
              <w:keepNext/>
              <w:keepLines/>
              <w:jc w:val="center"/>
              <w:rPr>
                <w:b/>
                <w:bCs/>
                <w:sz w:val="20"/>
                <w:szCs w:val="20"/>
              </w:rPr>
            </w:pPr>
            <w:r w:rsidRPr="00643C23">
              <w:rPr>
                <w:b/>
                <w:bCs/>
                <w:sz w:val="20"/>
                <w:szCs w:val="20"/>
              </w:rPr>
              <w:t>Years Experience</w:t>
            </w:r>
            <w:r w:rsidR="007D7EE8">
              <w:rPr>
                <w:b/>
                <w:bCs/>
                <w:sz w:val="20"/>
                <w:szCs w:val="20"/>
              </w:rPr>
              <w:t xml:space="preserve"> at  Admission</w:t>
            </w:r>
          </w:p>
        </w:tc>
        <w:tc>
          <w:tcPr>
            <w:tcW w:w="2014" w:type="dxa"/>
            <w:gridSpan w:val="4"/>
            <w:tcBorders>
              <w:bottom w:val="single" w:sz="4" w:space="0" w:color="auto"/>
            </w:tcBorders>
            <w:shd w:val="clear" w:color="auto" w:fill="D9D9D9"/>
          </w:tcPr>
          <w:p w:rsidR="007D7EE8" w:rsidRDefault="007D7EE8" w:rsidP="008B0AF4">
            <w:pPr>
              <w:keepNext/>
              <w:keepLines/>
              <w:jc w:val="center"/>
              <w:rPr>
                <w:b/>
                <w:bCs/>
                <w:sz w:val="20"/>
                <w:szCs w:val="20"/>
              </w:rPr>
            </w:pPr>
          </w:p>
          <w:p w:rsidR="0017229E" w:rsidRPr="00643C23" w:rsidRDefault="0017229E" w:rsidP="008B0AF4">
            <w:pPr>
              <w:keepNext/>
              <w:keepLines/>
              <w:jc w:val="center"/>
              <w:rPr>
                <w:b/>
                <w:bCs/>
                <w:sz w:val="20"/>
                <w:szCs w:val="20"/>
              </w:rPr>
            </w:pPr>
            <w:r>
              <w:rPr>
                <w:b/>
                <w:bCs/>
                <w:sz w:val="20"/>
                <w:szCs w:val="20"/>
              </w:rPr>
              <w:t>Degree</w:t>
            </w:r>
          </w:p>
        </w:tc>
      </w:tr>
      <w:tr w:rsidR="0017229E" w:rsidRPr="00643C23" w:rsidTr="007D7EE8">
        <w:trPr>
          <w:gridBefore w:val="1"/>
          <w:wBefore w:w="429" w:type="dxa"/>
          <w:trHeight w:val="360"/>
        </w:trPr>
        <w:tc>
          <w:tcPr>
            <w:tcW w:w="1336" w:type="dxa"/>
            <w:gridSpan w:val="2"/>
            <w:tcBorders>
              <w:top w:val="single" w:sz="4" w:space="0" w:color="auto"/>
            </w:tcBorders>
          </w:tcPr>
          <w:p w:rsidR="0017229E" w:rsidRPr="0017229E" w:rsidRDefault="0017229E" w:rsidP="004E16B9">
            <w:pPr>
              <w:keepNext/>
              <w:keepLines/>
              <w:rPr>
                <w:b/>
                <w:bCs/>
                <w:sz w:val="20"/>
                <w:szCs w:val="20"/>
              </w:rPr>
            </w:pPr>
            <w:r w:rsidRPr="0017229E">
              <w:rPr>
                <w:b/>
                <w:bCs/>
                <w:sz w:val="20"/>
                <w:szCs w:val="20"/>
              </w:rPr>
              <w:t>2011</w:t>
            </w:r>
            <w:r w:rsidR="004E16B9">
              <w:rPr>
                <w:b/>
                <w:bCs/>
                <w:sz w:val="20"/>
                <w:szCs w:val="20"/>
              </w:rPr>
              <w:t>-</w:t>
            </w:r>
            <w:r w:rsidRPr="0017229E">
              <w:rPr>
                <w:b/>
                <w:bCs/>
                <w:sz w:val="20"/>
                <w:szCs w:val="20"/>
              </w:rPr>
              <w:t>12</w:t>
            </w:r>
          </w:p>
        </w:tc>
        <w:tc>
          <w:tcPr>
            <w:tcW w:w="355" w:type="dxa"/>
            <w:gridSpan w:val="2"/>
            <w:tcBorders>
              <w:top w:val="single" w:sz="4" w:space="0" w:color="auto"/>
              <w:bottom w:val="single" w:sz="4" w:space="0" w:color="auto"/>
            </w:tcBorders>
          </w:tcPr>
          <w:p w:rsidR="0017229E" w:rsidRPr="00643C23" w:rsidRDefault="0017229E" w:rsidP="00951475">
            <w:pPr>
              <w:keepNext/>
              <w:keepLines/>
              <w:rPr>
                <w:b/>
                <w:bCs/>
                <w:sz w:val="20"/>
                <w:szCs w:val="20"/>
              </w:rPr>
            </w:pPr>
            <w:r w:rsidRPr="00643C23">
              <w:rPr>
                <w:b/>
                <w:bCs/>
                <w:sz w:val="20"/>
                <w:szCs w:val="20"/>
              </w:rPr>
              <w:t>N</w:t>
            </w:r>
          </w:p>
        </w:tc>
        <w:tc>
          <w:tcPr>
            <w:tcW w:w="481" w:type="dxa"/>
            <w:tcBorders>
              <w:top w:val="single" w:sz="4" w:space="0" w:color="auto"/>
              <w:bottom w:val="single" w:sz="4" w:space="0" w:color="auto"/>
            </w:tcBorders>
          </w:tcPr>
          <w:p w:rsidR="0017229E" w:rsidRPr="00643C23" w:rsidRDefault="0017229E" w:rsidP="00056786">
            <w:pPr>
              <w:keepNext/>
              <w:keepLines/>
              <w:rPr>
                <w:b/>
                <w:bCs/>
                <w:sz w:val="19"/>
                <w:szCs w:val="19"/>
              </w:rPr>
            </w:pPr>
            <w:r w:rsidRPr="00643C23">
              <w:rPr>
                <w:b/>
                <w:bCs/>
                <w:sz w:val="19"/>
                <w:szCs w:val="19"/>
              </w:rPr>
              <w:t>M</w:t>
            </w:r>
          </w:p>
        </w:tc>
        <w:tc>
          <w:tcPr>
            <w:tcW w:w="631" w:type="dxa"/>
            <w:gridSpan w:val="2"/>
            <w:tcBorders>
              <w:top w:val="single" w:sz="4" w:space="0" w:color="auto"/>
              <w:bottom w:val="single" w:sz="4" w:space="0" w:color="auto"/>
            </w:tcBorders>
          </w:tcPr>
          <w:p w:rsidR="0017229E" w:rsidRPr="00643C23" w:rsidRDefault="0017229E" w:rsidP="00056786">
            <w:pPr>
              <w:keepNext/>
              <w:keepLines/>
              <w:rPr>
                <w:b/>
                <w:bCs/>
                <w:sz w:val="19"/>
                <w:szCs w:val="19"/>
              </w:rPr>
            </w:pPr>
            <w:r w:rsidRPr="00643C23">
              <w:rPr>
                <w:b/>
                <w:bCs/>
                <w:sz w:val="19"/>
                <w:szCs w:val="19"/>
              </w:rPr>
              <w:t>F</w:t>
            </w:r>
          </w:p>
        </w:tc>
        <w:tc>
          <w:tcPr>
            <w:tcW w:w="2194" w:type="dxa"/>
            <w:gridSpan w:val="3"/>
            <w:tcBorders>
              <w:top w:val="single" w:sz="4" w:space="0" w:color="auto"/>
              <w:bottom w:val="single" w:sz="4" w:space="0" w:color="auto"/>
            </w:tcBorders>
          </w:tcPr>
          <w:p w:rsidR="0017229E" w:rsidRPr="00643C23" w:rsidRDefault="0017229E" w:rsidP="0017229E">
            <w:pPr>
              <w:keepNext/>
              <w:keepLines/>
              <w:rPr>
                <w:b/>
                <w:bCs/>
                <w:sz w:val="20"/>
                <w:szCs w:val="20"/>
              </w:rPr>
            </w:pPr>
            <w:r>
              <w:rPr>
                <w:b/>
                <w:bCs/>
                <w:sz w:val="20"/>
                <w:szCs w:val="20"/>
              </w:rPr>
              <w:t>M (SD)</w:t>
            </w:r>
            <w:r w:rsidR="007D7EE8">
              <w:rPr>
                <w:b/>
                <w:bCs/>
                <w:sz w:val="20"/>
                <w:szCs w:val="20"/>
              </w:rPr>
              <w:t xml:space="preserve">    Min. – Max.</w:t>
            </w:r>
          </w:p>
        </w:tc>
        <w:tc>
          <w:tcPr>
            <w:tcW w:w="1553" w:type="dxa"/>
            <w:gridSpan w:val="4"/>
            <w:tcBorders>
              <w:top w:val="single" w:sz="4" w:space="0" w:color="auto"/>
              <w:bottom w:val="single" w:sz="4" w:space="0" w:color="auto"/>
            </w:tcBorders>
          </w:tcPr>
          <w:p w:rsidR="0017229E" w:rsidRPr="00643C23" w:rsidRDefault="0017229E" w:rsidP="00951475">
            <w:pPr>
              <w:keepNext/>
              <w:keepLines/>
              <w:rPr>
                <w:b/>
                <w:bCs/>
                <w:sz w:val="20"/>
                <w:szCs w:val="20"/>
              </w:rPr>
            </w:pPr>
            <w:r w:rsidRPr="00643C23">
              <w:rPr>
                <w:b/>
                <w:bCs/>
                <w:sz w:val="20"/>
                <w:szCs w:val="20"/>
              </w:rPr>
              <w:t>Mean (SD)</w:t>
            </w:r>
          </w:p>
        </w:tc>
        <w:tc>
          <w:tcPr>
            <w:tcW w:w="1530" w:type="dxa"/>
            <w:gridSpan w:val="4"/>
            <w:tcBorders>
              <w:top w:val="single" w:sz="4" w:space="0" w:color="auto"/>
              <w:bottom w:val="single" w:sz="4" w:space="0" w:color="auto"/>
            </w:tcBorders>
            <w:shd w:val="clear" w:color="auto" w:fill="auto"/>
          </w:tcPr>
          <w:p w:rsidR="0017229E" w:rsidRPr="00643C23" w:rsidRDefault="0017229E" w:rsidP="00951475">
            <w:pPr>
              <w:keepNext/>
              <w:keepLines/>
              <w:rPr>
                <w:b/>
                <w:bCs/>
                <w:sz w:val="20"/>
                <w:szCs w:val="20"/>
              </w:rPr>
            </w:pPr>
            <w:r w:rsidRPr="00643C23">
              <w:rPr>
                <w:b/>
                <w:bCs/>
                <w:sz w:val="20"/>
                <w:szCs w:val="20"/>
              </w:rPr>
              <w:t>Min. – Max.</w:t>
            </w:r>
          </w:p>
        </w:tc>
        <w:tc>
          <w:tcPr>
            <w:tcW w:w="2160" w:type="dxa"/>
            <w:gridSpan w:val="5"/>
            <w:tcBorders>
              <w:top w:val="single" w:sz="4" w:space="0" w:color="auto"/>
              <w:bottom w:val="single" w:sz="4" w:space="0" w:color="auto"/>
            </w:tcBorders>
          </w:tcPr>
          <w:p w:rsidR="0017229E" w:rsidRPr="00643C23" w:rsidRDefault="0017229E" w:rsidP="00951475">
            <w:pPr>
              <w:keepNext/>
              <w:keepLines/>
              <w:rPr>
                <w:b/>
                <w:bCs/>
                <w:sz w:val="20"/>
                <w:szCs w:val="20"/>
              </w:rPr>
            </w:pPr>
            <w:r>
              <w:rPr>
                <w:b/>
                <w:bCs/>
                <w:sz w:val="20"/>
                <w:szCs w:val="20"/>
              </w:rPr>
              <w:t>MS   PD</w:t>
            </w:r>
          </w:p>
        </w:tc>
      </w:tr>
      <w:tr w:rsidR="0017229E" w:rsidRPr="00DE176C" w:rsidTr="007D7EE8">
        <w:trPr>
          <w:gridBefore w:val="1"/>
          <w:wBefore w:w="429" w:type="dxa"/>
        </w:trPr>
        <w:tc>
          <w:tcPr>
            <w:tcW w:w="1336" w:type="dxa"/>
            <w:gridSpan w:val="2"/>
          </w:tcPr>
          <w:p w:rsidR="0017229E" w:rsidRPr="00DE176C" w:rsidRDefault="0017229E" w:rsidP="00951475">
            <w:pPr>
              <w:keepNext/>
              <w:keepLines/>
              <w:rPr>
                <w:sz w:val="20"/>
                <w:szCs w:val="20"/>
              </w:rPr>
            </w:pPr>
          </w:p>
        </w:tc>
        <w:tc>
          <w:tcPr>
            <w:tcW w:w="355" w:type="dxa"/>
            <w:gridSpan w:val="2"/>
            <w:tcBorders>
              <w:top w:val="single" w:sz="4" w:space="0" w:color="auto"/>
              <w:bottom w:val="single" w:sz="4" w:space="0" w:color="auto"/>
            </w:tcBorders>
            <w:shd w:val="clear" w:color="auto" w:fill="EEECE1" w:themeFill="background2"/>
          </w:tcPr>
          <w:p w:rsidR="0017229E" w:rsidRPr="00DE176C" w:rsidRDefault="0017229E" w:rsidP="00951475">
            <w:pPr>
              <w:keepNext/>
              <w:keepLines/>
              <w:rPr>
                <w:sz w:val="20"/>
                <w:szCs w:val="20"/>
              </w:rPr>
            </w:pPr>
            <w:r>
              <w:rPr>
                <w:sz w:val="20"/>
                <w:szCs w:val="20"/>
              </w:rPr>
              <w:t>8</w:t>
            </w:r>
          </w:p>
        </w:tc>
        <w:tc>
          <w:tcPr>
            <w:tcW w:w="481" w:type="dxa"/>
            <w:tcBorders>
              <w:top w:val="single" w:sz="4" w:space="0" w:color="auto"/>
              <w:bottom w:val="single" w:sz="4" w:space="0" w:color="auto"/>
            </w:tcBorders>
            <w:shd w:val="clear" w:color="auto" w:fill="EEECE1" w:themeFill="background2"/>
            <w:vAlign w:val="center"/>
          </w:tcPr>
          <w:p w:rsidR="0017229E" w:rsidRPr="00DE176C" w:rsidRDefault="0017229E" w:rsidP="0017229E">
            <w:pPr>
              <w:keepNext/>
              <w:keepLines/>
              <w:rPr>
                <w:sz w:val="20"/>
                <w:szCs w:val="20"/>
              </w:rPr>
            </w:pPr>
            <w:r>
              <w:rPr>
                <w:sz w:val="20"/>
                <w:szCs w:val="20"/>
              </w:rPr>
              <w:t>2</w:t>
            </w:r>
          </w:p>
        </w:tc>
        <w:tc>
          <w:tcPr>
            <w:tcW w:w="631" w:type="dxa"/>
            <w:gridSpan w:val="2"/>
            <w:tcBorders>
              <w:top w:val="single" w:sz="4" w:space="0" w:color="auto"/>
              <w:bottom w:val="single" w:sz="4" w:space="0" w:color="auto"/>
            </w:tcBorders>
            <w:shd w:val="clear" w:color="auto" w:fill="EEECE1" w:themeFill="background2"/>
          </w:tcPr>
          <w:p w:rsidR="0017229E" w:rsidRPr="00DE176C" w:rsidRDefault="0017229E" w:rsidP="00951475">
            <w:pPr>
              <w:keepNext/>
              <w:keepLines/>
              <w:rPr>
                <w:sz w:val="20"/>
                <w:szCs w:val="20"/>
              </w:rPr>
            </w:pPr>
            <w:r>
              <w:rPr>
                <w:sz w:val="20"/>
                <w:szCs w:val="20"/>
              </w:rPr>
              <w:t>6</w:t>
            </w:r>
          </w:p>
        </w:tc>
        <w:tc>
          <w:tcPr>
            <w:tcW w:w="2194" w:type="dxa"/>
            <w:gridSpan w:val="3"/>
            <w:tcBorders>
              <w:top w:val="single" w:sz="4" w:space="0" w:color="auto"/>
              <w:bottom w:val="single" w:sz="4" w:space="0" w:color="auto"/>
            </w:tcBorders>
            <w:shd w:val="clear" w:color="auto" w:fill="EEECE1" w:themeFill="background2"/>
          </w:tcPr>
          <w:p w:rsidR="0017229E" w:rsidRDefault="007D7EE8" w:rsidP="007D7EE8">
            <w:pPr>
              <w:keepNext/>
              <w:keepLines/>
              <w:rPr>
                <w:sz w:val="20"/>
                <w:szCs w:val="20"/>
              </w:rPr>
            </w:pPr>
            <w:r>
              <w:rPr>
                <w:sz w:val="20"/>
                <w:szCs w:val="20"/>
              </w:rPr>
              <w:t xml:space="preserve">  29 (3)        23      33</w:t>
            </w:r>
          </w:p>
        </w:tc>
        <w:tc>
          <w:tcPr>
            <w:tcW w:w="1193" w:type="dxa"/>
            <w:gridSpan w:val="3"/>
            <w:tcBorders>
              <w:top w:val="single" w:sz="4" w:space="0" w:color="auto"/>
              <w:bottom w:val="single" w:sz="4" w:space="0" w:color="auto"/>
            </w:tcBorders>
            <w:shd w:val="clear" w:color="auto" w:fill="EEECE1" w:themeFill="background2"/>
          </w:tcPr>
          <w:p w:rsidR="0017229E" w:rsidRPr="00DE176C" w:rsidRDefault="007D7EE8" w:rsidP="0017229E">
            <w:pPr>
              <w:keepNext/>
              <w:keepLines/>
              <w:rPr>
                <w:sz w:val="20"/>
                <w:szCs w:val="20"/>
              </w:rPr>
            </w:pPr>
            <w:r>
              <w:rPr>
                <w:sz w:val="20"/>
                <w:szCs w:val="20"/>
              </w:rPr>
              <w:t xml:space="preserve">      </w:t>
            </w:r>
            <w:r w:rsidR="0017229E">
              <w:rPr>
                <w:sz w:val="20"/>
                <w:szCs w:val="20"/>
              </w:rPr>
              <w:t>7 (3)</w:t>
            </w:r>
          </w:p>
        </w:tc>
        <w:tc>
          <w:tcPr>
            <w:tcW w:w="1001" w:type="dxa"/>
            <w:gridSpan w:val="3"/>
            <w:tcBorders>
              <w:top w:val="single" w:sz="4" w:space="0" w:color="auto"/>
              <w:bottom w:val="single" w:sz="4" w:space="0" w:color="auto"/>
            </w:tcBorders>
            <w:shd w:val="clear" w:color="auto" w:fill="EEECE1" w:themeFill="background2"/>
          </w:tcPr>
          <w:p w:rsidR="0017229E" w:rsidRPr="00DE176C" w:rsidRDefault="0017229E" w:rsidP="0017229E">
            <w:pPr>
              <w:keepNext/>
              <w:keepLines/>
              <w:rPr>
                <w:sz w:val="20"/>
                <w:szCs w:val="20"/>
              </w:rPr>
            </w:pPr>
            <w:r>
              <w:rPr>
                <w:sz w:val="20"/>
                <w:szCs w:val="20"/>
              </w:rPr>
              <w:t xml:space="preserve">         4          </w:t>
            </w:r>
          </w:p>
        </w:tc>
        <w:tc>
          <w:tcPr>
            <w:tcW w:w="3049" w:type="dxa"/>
            <w:gridSpan w:val="7"/>
            <w:tcBorders>
              <w:top w:val="single" w:sz="4" w:space="0" w:color="auto"/>
              <w:bottom w:val="single" w:sz="4" w:space="0" w:color="auto"/>
            </w:tcBorders>
            <w:shd w:val="clear" w:color="auto" w:fill="EEECE1" w:themeFill="background2"/>
          </w:tcPr>
          <w:p w:rsidR="0017229E" w:rsidRPr="00DE176C" w:rsidRDefault="0017229E" w:rsidP="0017229E">
            <w:pPr>
              <w:keepNext/>
              <w:keepLines/>
              <w:rPr>
                <w:sz w:val="20"/>
                <w:szCs w:val="20"/>
              </w:rPr>
            </w:pPr>
            <w:r>
              <w:rPr>
                <w:sz w:val="20"/>
                <w:szCs w:val="20"/>
              </w:rPr>
              <w:t>13                3      5</w:t>
            </w:r>
          </w:p>
        </w:tc>
      </w:tr>
      <w:tr w:rsidR="0017229E" w:rsidRPr="00DE176C" w:rsidTr="007D7EE8">
        <w:trPr>
          <w:gridBefore w:val="1"/>
          <w:wBefore w:w="429" w:type="dxa"/>
        </w:trPr>
        <w:tc>
          <w:tcPr>
            <w:tcW w:w="1336" w:type="dxa"/>
            <w:gridSpan w:val="2"/>
          </w:tcPr>
          <w:p w:rsidR="0017229E" w:rsidRDefault="0017229E" w:rsidP="00951475">
            <w:pPr>
              <w:keepNext/>
              <w:keepLines/>
              <w:rPr>
                <w:sz w:val="20"/>
                <w:szCs w:val="20"/>
              </w:rPr>
            </w:pPr>
          </w:p>
          <w:p w:rsidR="0017229E" w:rsidRPr="00DE176C" w:rsidRDefault="0017229E" w:rsidP="00951475">
            <w:pPr>
              <w:keepNext/>
              <w:keepLines/>
              <w:rPr>
                <w:sz w:val="20"/>
                <w:szCs w:val="20"/>
              </w:rPr>
            </w:pPr>
          </w:p>
        </w:tc>
        <w:tc>
          <w:tcPr>
            <w:tcW w:w="355" w:type="dxa"/>
            <w:gridSpan w:val="2"/>
            <w:tcBorders>
              <w:top w:val="single" w:sz="4" w:space="0" w:color="auto"/>
            </w:tcBorders>
          </w:tcPr>
          <w:p w:rsidR="0017229E" w:rsidRPr="00DE176C" w:rsidRDefault="0017229E" w:rsidP="00951475">
            <w:pPr>
              <w:keepNext/>
              <w:keepLines/>
              <w:rPr>
                <w:sz w:val="20"/>
                <w:szCs w:val="20"/>
              </w:rPr>
            </w:pPr>
          </w:p>
        </w:tc>
        <w:tc>
          <w:tcPr>
            <w:tcW w:w="481" w:type="dxa"/>
            <w:tcBorders>
              <w:top w:val="single" w:sz="4" w:space="0" w:color="auto"/>
            </w:tcBorders>
          </w:tcPr>
          <w:p w:rsidR="0017229E" w:rsidRPr="00DE176C" w:rsidRDefault="0017229E" w:rsidP="00951475">
            <w:pPr>
              <w:keepNext/>
              <w:keepLines/>
              <w:rPr>
                <w:sz w:val="20"/>
                <w:szCs w:val="20"/>
              </w:rPr>
            </w:pPr>
          </w:p>
        </w:tc>
        <w:tc>
          <w:tcPr>
            <w:tcW w:w="631" w:type="dxa"/>
            <w:gridSpan w:val="2"/>
            <w:tcBorders>
              <w:top w:val="single" w:sz="4" w:space="0" w:color="auto"/>
            </w:tcBorders>
          </w:tcPr>
          <w:p w:rsidR="0017229E" w:rsidRPr="00DE176C" w:rsidRDefault="0017229E" w:rsidP="00951475">
            <w:pPr>
              <w:keepNext/>
              <w:keepLines/>
              <w:rPr>
                <w:sz w:val="20"/>
                <w:szCs w:val="20"/>
              </w:rPr>
            </w:pPr>
          </w:p>
        </w:tc>
        <w:tc>
          <w:tcPr>
            <w:tcW w:w="2194" w:type="dxa"/>
            <w:gridSpan w:val="3"/>
            <w:tcBorders>
              <w:top w:val="single" w:sz="4" w:space="0" w:color="auto"/>
            </w:tcBorders>
          </w:tcPr>
          <w:p w:rsidR="0017229E" w:rsidRPr="00DE176C" w:rsidRDefault="0017229E" w:rsidP="00951475">
            <w:pPr>
              <w:keepNext/>
              <w:keepLines/>
              <w:rPr>
                <w:sz w:val="20"/>
                <w:szCs w:val="20"/>
              </w:rPr>
            </w:pPr>
          </w:p>
        </w:tc>
        <w:tc>
          <w:tcPr>
            <w:tcW w:w="1193" w:type="dxa"/>
            <w:gridSpan w:val="3"/>
            <w:tcBorders>
              <w:top w:val="single" w:sz="4" w:space="0" w:color="auto"/>
            </w:tcBorders>
          </w:tcPr>
          <w:p w:rsidR="0017229E" w:rsidRPr="00DE176C" w:rsidRDefault="0017229E" w:rsidP="00951475">
            <w:pPr>
              <w:keepNext/>
              <w:keepLines/>
              <w:rPr>
                <w:sz w:val="20"/>
                <w:szCs w:val="20"/>
              </w:rPr>
            </w:pPr>
          </w:p>
        </w:tc>
        <w:tc>
          <w:tcPr>
            <w:tcW w:w="1001" w:type="dxa"/>
            <w:gridSpan w:val="3"/>
            <w:tcBorders>
              <w:top w:val="single" w:sz="4" w:space="0" w:color="auto"/>
            </w:tcBorders>
          </w:tcPr>
          <w:p w:rsidR="0017229E" w:rsidRPr="00DE176C" w:rsidRDefault="0017229E" w:rsidP="00951475">
            <w:pPr>
              <w:keepNext/>
              <w:keepLines/>
              <w:rPr>
                <w:sz w:val="20"/>
                <w:szCs w:val="20"/>
              </w:rPr>
            </w:pPr>
          </w:p>
        </w:tc>
        <w:tc>
          <w:tcPr>
            <w:tcW w:w="3049" w:type="dxa"/>
            <w:gridSpan w:val="7"/>
            <w:tcBorders>
              <w:top w:val="single" w:sz="4" w:space="0" w:color="auto"/>
            </w:tcBorders>
          </w:tcPr>
          <w:p w:rsidR="0017229E" w:rsidRPr="00DE176C" w:rsidRDefault="0017229E" w:rsidP="00951475">
            <w:pPr>
              <w:keepNext/>
              <w:keepLines/>
              <w:rPr>
                <w:sz w:val="20"/>
                <w:szCs w:val="20"/>
              </w:rPr>
            </w:pPr>
          </w:p>
        </w:tc>
      </w:tr>
      <w:tr w:rsidR="007D7EE8" w:rsidTr="008B0AF4">
        <w:tblPrEx>
          <w:tblLook w:val="04A0" w:firstRow="1" w:lastRow="0" w:firstColumn="1" w:lastColumn="0" w:noHBand="0" w:noVBand="1"/>
        </w:tblPrEx>
        <w:trPr>
          <w:gridAfter w:val="1"/>
          <w:wAfter w:w="394" w:type="dxa"/>
          <w:trHeight w:val="449"/>
        </w:trPr>
        <w:tc>
          <w:tcPr>
            <w:tcW w:w="1021" w:type="dxa"/>
            <w:gridSpan w:val="2"/>
            <w:tcBorders>
              <w:top w:val="single" w:sz="4" w:space="0" w:color="auto"/>
              <w:left w:val="single" w:sz="4" w:space="0" w:color="auto"/>
              <w:bottom w:val="single" w:sz="24" w:space="0" w:color="auto"/>
              <w:right w:val="single" w:sz="4" w:space="0" w:color="auto"/>
            </w:tcBorders>
            <w:shd w:val="clear" w:color="auto" w:fill="EEECE1" w:themeFill="background2"/>
            <w:hideMark/>
          </w:tcPr>
          <w:p w:rsidR="007D7EE8" w:rsidRPr="00D034C5" w:rsidRDefault="007D7EE8" w:rsidP="008B0AF4">
            <w:pPr>
              <w:jc w:val="center"/>
              <w:rPr>
                <w:rFonts w:ascii="Calibri" w:hAnsi="Calibri" w:cs="Calibri"/>
                <w:b/>
                <w:bCs/>
                <w:color w:val="000000"/>
                <w:sz w:val="14"/>
                <w:szCs w:val="14"/>
              </w:rPr>
            </w:pPr>
            <w:r w:rsidRPr="00D034C5">
              <w:rPr>
                <w:rFonts w:ascii="Calibri" w:hAnsi="Calibri" w:cs="Calibri"/>
                <w:b/>
                <w:bCs/>
                <w:color w:val="000000"/>
                <w:sz w:val="14"/>
                <w:szCs w:val="14"/>
              </w:rPr>
              <w:t>ID</w:t>
            </w:r>
          </w:p>
        </w:tc>
        <w:tc>
          <w:tcPr>
            <w:tcW w:w="1064" w:type="dxa"/>
            <w:gridSpan w:val="2"/>
            <w:tcBorders>
              <w:top w:val="single" w:sz="4" w:space="0" w:color="auto"/>
              <w:left w:val="nil"/>
              <w:bottom w:val="single" w:sz="24" w:space="0" w:color="auto"/>
              <w:right w:val="single" w:sz="4" w:space="0" w:color="auto"/>
            </w:tcBorders>
            <w:shd w:val="clear" w:color="auto" w:fill="EEECE1" w:themeFill="background2"/>
            <w:hideMark/>
          </w:tcPr>
          <w:p w:rsidR="007D7EE8" w:rsidRPr="00D034C5" w:rsidRDefault="007D7EE8" w:rsidP="008B0AF4">
            <w:pPr>
              <w:jc w:val="center"/>
              <w:rPr>
                <w:rFonts w:ascii="Calibri" w:hAnsi="Calibri" w:cs="Calibri"/>
                <w:b/>
                <w:bCs/>
                <w:color w:val="000000"/>
                <w:sz w:val="14"/>
                <w:szCs w:val="14"/>
              </w:rPr>
            </w:pPr>
          </w:p>
        </w:tc>
        <w:tc>
          <w:tcPr>
            <w:tcW w:w="810" w:type="dxa"/>
            <w:gridSpan w:val="3"/>
            <w:tcBorders>
              <w:top w:val="single" w:sz="4" w:space="0" w:color="auto"/>
              <w:left w:val="nil"/>
              <w:bottom w:val="single" w:sz="24" w:space="0" w:color="auto"/>
              <w:right w:val="single" w:sz="4" w:space="0" w:color="auto"/>
            </w:tcBorders>
            <w:shd w:val="clear" w:color="auto" w:fill="EEECE1" w:themeFill="background2"/>
            <w:hideMark/>
          </w:tcPr>
          <w:p w:rsidR="007D7EE8" w:rsidRPr="00D034C5" w:rsidRDefault="007D7EE8" w:rsidP="008B0AF4">
            <w:pPr>
              <w:jc w:val="center"/>
              <w:rPr>
                <w:rFonts w:ascii="Calibri" w:hAnsi="Calibri" w:cs="Calibri"/>
                <w:b/>
                <w:bCs/>
                <w:color w:val="000000"/>
                <w:sz w:val="14"/>
                <w:szCs w:val="14"/>
              </w:rPr>
            </w:pPr>
          </w:p>
        </w:tc>
        <w:tc>
          <w:tcPr>
            <w:tcW w:w="810" w:type="dxa"/>
            <w:gridSpan w:val="2"/>
            <w:tcBorders>
              <w:top w:val="single" w:sz="4" w:space="0" w:color="auto"/>
              <w:left w:val="nil"/>
              <w:bottom w:val="single" w:sz="24" w:space="0" w:color="auto"/>
              <w:right w:val="single" w:sz="4" w:space="0" w:color="auto"/>
            </w:tcBorders>
            <w:shd w:val="clear" w:color="auto" w:fill="EEECE1" w:themeFill="background2"/>
            <w:hideMark/>
          </w:tcPr>
          <w:p w:rsidR="007D7EE8" w:rsidRPr="00D034C5" w:rsidRDefault="007D7EE8" w:rsidP="008B0AF4">
            <w:pPr>
              <w:jc w:val="center"/>
              <w:rPr>
                <w:rFonts w:ascii="Calibri" w:hAnsi="Calibri" w:cs="Calibri"/>
                <w:b/>
                <w:bCs/>
                <w:color w:val="000000"/>
                <w:sz w:val="14"/>
                <w:szCs w:val="14"/>
              </w:rPr>
            </w:pPr>
            <w:r w:rsidRPr="00D034C5">
              <w:rPr>
                <w:rFonts w:ascii="Calibri" w:hAnsi="Calibri" w:cs="Calibri"/>
                <w:b/>
                <w:bCs/>
                <w:color w:val="000000"/>
                <w:sz w:val="14"/>
                <w:szCs w:val="14"/>
              </w:rPr>
              <w:t>Entrance Sem</w:t>
            </w:r>
          </w:p>
        </w:tc>
        <w:tc>
          <w:tcPr>
            <w:tcW w:w="900" w:type="dxa"/>
            <w:tcBorders>
              <w:top w:val="single" w:sz="4" w:space="0" w:color="auto"/>
              <w:left w:val="nil"/>
              <w:bottom w:val="single" w:sz="24" w:space="0" w:color="auto"/>
              <w:right w:val="single" w:sz="4" w:space="0" w:color="auto"/>
            </w:tcBorders>
            <w:shd w:val="clear" w:color="auto" w:fill="EEECE1" w:themeFill="background2"/>
            <w:hideMark/>
          </w:tcPr>
          <w:p w:rsidR="007D7EE8" w:rsidRPr="00D034C5" w:rsidRDefault="007D7EE8" w:rsidP="008B0AF4">
            <w:pPr>
              <w:jc w:val="center"/>
              <w:rPr>
                <w:rFonts w:ascii="Calibri" w:hAnsi="Calibri" w:cs="Calibri"/>
                <w:b/>
                <w:bCs/>
                <w:color w:val="000000"/>
                <w:sz w:val="14"/>
                <w:szCs w:val="14"/>
              </w:rPr>
            </w:pPr>
            <w:r w:rsidRPr="00D034C5">
              <w:rPr>
                <w:rFonts w:ascii="Calibri" w:hAnsi="Calibri" w:cs="Calibri"/>
                <w:b/>
                <w:bCs/>
                <w:color w:val="000000"/>
                <w:sz w:val="14"/>
                <w:szCs w:val="14"/>
              </w:rPr>
              <w:t>Grad Year</w:t>
            </w:r>
          </w:p>
        </w:tc>
        <w:tc>
          <w:tcPr>
            <w:tcW w:w="1260" w:type="dxa"/>
            <w:gridSpan w:val="2"/>
            <w:tcBorders>
              <w:top w:val="single" w:sz="4" w:space="0" w:color="auto"/>
              <w:left w:val="nil"/>
              <w:bottom w:val="single" w:sz="24" w:space="0" w:color="auto"/>
              <w:right w:val="single" w:sz="4" w:space="0" w:color="auto"/>
            </w:tcBorders>
            <w:shd w:val="clear" w:color="auto" w:fill="EEECE1" w:themeFill="background2"/>
            <w:hideMark/>
          </w:tcPr>
          <w:p w:rsidR="007D7EE8" w:rsidRPr="00D034C5" w:rsidRDefault="007D7EE8" w:rsidP="008B0AF4">
            <w:pPr>
              <w:jc w:val="center"/>
              <w:rPr>
                <w:rFonts w:ascii="Calibri" w:hAnsi="Calibri" w:cs="Calibri"/>
                <w:b/>
                <w:bCs/>
                <w:color w:val="000000"/>
                <w:sz w:val="14"/>
                <w:szCs w:val="14"/>
              </w:rPr>
            </w:pPr>
            <w:r w:rsidRPr="00D034C5">
              <w:rPr>
                <w:rFonts w:ascii="Calibri" w:hAnsi="Calibri" w:cs="Calibri"/>
                <w:b/>
                <w:bCs/>
                <w:color w:val="000000"/>
                <w:sz w:val="14"/>
                <w:szCs w:val="14"/>
              </w:rPr>
              <w:t>Birth Date (YYYY/MM/DD)</w:t>
            </w:r>
          </w:p>
        </w:tc>
        <w:tc>
          <w:tcPr>
            <w:tcW w:w="540" w:type="dxa"/>
            <w:tcBorders>
              <w:top w:val="single" w:sz="4" w:space="0" w:color="auto"/>
              <w:left w:val="nil"/>
              <w:bottom w:val="single" w:sz="24" w:space="0" w:color="auto"/>
              <w:right w:val="single" w:sz="4" w:space="0" w:color="auto"/>
            </w:tcBorders>
            <w:shd w:val="clear" w:color="auto" w:fill="EEECE1" w:themeFill="background2"/>
            <w:hideMark/>
          </w:tcPr>
          <w:p w:rsidR="007D7EE8" w:rsidRPr="00D034C5" w:rsidRDefault="007D7EE8" w:rsidP="008B0AF4">
            <w:pPr>
              <w:jc w:val="center"/>
              <w:rPr>
                <w:rFonts w:ascii="Calibri" w:hAnsi="Calibri" w:cs="Calibri"/>
                <w:b/>
                <w:bCs/>
                <w:color w:val="000000"/>
                <w:sz w:val="14"/>
                <w:szCs w:val="14"/>
              </w:rPr>
            </w:pPr>
            <w:r w:rsidRPr="00D034C5">
              <w:rPr>
                <w:rFonts w:ascii="Calibri" w:hAnsi="Calibri" w:cs="Calibri"/>
                <w:b/>
                <w:bCs/>
                <w:color w:val="000000"/>
                <w:sz w:val="14"/>
                <w:szCs w:val="14"/>
              </w:rPr>
              <w:t>AGE</w:t>
            </w:r>
          </w:p>
        </w:tc>
        <w:tc>
          <w:tcPr>
            <w:tcW w:w="900" w:type="dxa"/>
            <w:gridSpan w:val="3"/>
            <w:tcBorders>
              <w:top w:val="single" w:sz="4" w:space="0" w:color="auto"/>
              <w:left w:val="nil"/>
              <w:bottom w:val="single" w:sz="24" w:space="0" w:color="auto"/>
              <w:right w:val="single" w:sz="4" w:space="0" w:color="auto"/>
            </w:tcBorders>
            <w:shd w:val="clear" w:color="auto" w:fill="EEECE1" w:themeFill="background2"/>
            <w:hideMark/>
          </w:tcPr>
          <w:p w:rsidR="007D7EE8" w:rsidRDefault="007D7EE8" w:rsidP="008B0AF4">
            <w:pPr>
              <w:jc w:val="center"/>
              <w:rPr>
                <w:rFonts w:ascii="Calibri" w:hAnsi="Calibri" w:cs="Calibri"/>
                <w:b/>
                <w:bCs/>
                <w:color w:val="000000"/>
                <w:sz w:val="14"/>
                <w:szCs w:val="14"/>
              </w:rPr>
            </w:pPr>
            <w:r w:rsidRPr="00D034C5">
              <w:rPr>
                <w:rFonts w:ascii="Calibri" w:hAnsi="Calibri" w:cs="Calibri"/>
                <w:b/>
                <w:bCs/>
                <w:color w:val="000000"/>
                <w:sz w:val="14"/>
                <w:szCs w:val="14"/>
              </w:rPr>
              <w:t>Experience</w:t>
            </w:r>
          </w:p>
          <w:p w:rsidR="008B0AF4" w:rsidRPr="00D034C5" w:rsidRDefault="008B0AF4" w:rsidP="008B0AF4">
            <w:pPr>
              <w:jc w:val="center"/>
              <w:rPr>
                <w:rFonts w:ascii="Calibri" w:hAnsi="Calibri" w:cs="Calibri"/>
                <w:b/>
                <w:bCs/>
                <w:color w:val="000000"/>
                <w:sz w:val="14"/>
                <w:szCs w:val="14"/>
              </w:rPr>
            </w:pPr>
            <w:r>
              <w:rPr>
                <w:rFonts w:ascii="Calibri" w:hAnsi="Calibri" w:cs="Calibri"/>
                <w:b/>
                <w:bCs/>
                <w:color w:val="000000"/>
                <w:sz w:val="14"/>
                <w:szCs w:val="14"/>
              </w:rPr>
              <w:t>Upon Admission</w:t>
            </w:r>
          </w:p>
        </w:tc>
        <w:tc>
          <w:tcPr>
            <w:tcW w:w="630" w:type="dxa"/>
            <w:gridSpan w:val="2"/>
            <w:tcBorders>
              <w:top w:val="single" w:sz="4" w:space="0" w:color="auto"/>
              <w:left w:val="nil"/>
              <w:bottom w:val="single" w:sz="24" w:space="0" w:color="auto"/>
              <w:right w:val="single" w:sz="4" w:space="0" w:color="auto"/>
            </w:tcBorders>
            <w:shd w:val="clear" w:color="auto" w:fill="EEECE1" w:themeFill="background2"/>
            <w:hideMark/>
          </w:tcPr>
          <w:p w:rsidR="007D7EE8" w:rsidRDefault="007D7EE8" w:rsidP="008B0AF4">
            <w:pPr>
              <w:jc w:val="center"/>
              <w:rPr>
                <w:rFonts w:ascii="Calibri" w:hAnsi="Calibri" w:cs="Calibri"/>
                <w:b/>
                <w:bCs/>
                <w:color w:val="000000"/>
                <w:sz w:val="14"/>
                <w:szCs w:val="14"/>
              </w:rPr>
            </w:pPr>
            <w:r w:rsidRPr="00D034C5">
              <w:rPr>
                <w:rFonts w:ascii="Calibri" w:hAnsi="Calibri" w:cs="Calibri"/>
                <w:b/>
                <w:bCs/>
                <w:color w:val="000000"/>
                <w:sz w:val="14"/>
                <w:szCs w:val="14"/>
              </w:rPr>
              <w:t>PGM</w:t>
            </w:r>
          </w:p>
          <w:p w:rsidR="007D7EE8" w:rsidRPr="00D034C5" w:rsidRDefault="007D7EE8" w:rsidP="008B0AF4">
            <w:pPr>
              <w:jc w:val="center"/>
              <w:rPr>
                <w:rFonts w:ascii="Calibri" w:hAnsi="Calibri" w:cs="Calibri"/>
                <w:b/>
                <w:bCs/>
                <w:color w:val="000000"/>
                <w:sz w:val="14"/>
                <w:szCs w:val="14"/>
              </w:rPr>
            </w:pPr>
            <w:r w:rsidRPr="00D034C5">
              <w:rPr>
                <w:rFonts w:ascii="Calibri" w:hAnsi="Calibri" w:cs="Calibri"/>
                <w:b/>
                <w:bCs/>
                <w:color w:val="000000"/>
                <w:sz w:val="14"/>
                <w:szCs w:val="14"/>
              </w:rPr>
              <w:t>1=PD  2=MS</w:t>
            </w:r>
          </w:p>
        </w:tc>
        <w:tc>
          <w:tcPr>
            <w:tcW w:w="810" w:type="dxa"/>
            <w:gridSpan w:val="3"/>
            <w:tcBorders>
              <w:top w:val="single" w:sz="4" w:space="0" w:color="auto"/>
              <w:left w:val="nil"/>
              <w:bottom w:val="single" w:sz="24" w:space="0" w:color="auto"/>
              <w:right w:val="single" w:sz="4" w:space="0" w:color="auto"/>
            </w:tcBorders>
            <w:shd w:val="clear" w:color="auto" w:fill="EEECE1" w:themeFill="background2"/>
            <w:hideMark/>
          </w:tcPr>
          <w:p w:rsidR="007D7EE8" w:rsidRPr="00D034C5" w:rsidRDefault="007D7EE8" w:rsidP="008B0AF4">
            <w:pPr>
              <w:jc w:val="center"/>
              <w:rPr>
                <w:rFonts w:ascii="Calibri" w:hAnsi="Calibri" w:cs="Calibri"/>
                <w:b/>
                <w:bCs/>
                <w:color w:val="000000"/>
                <w:sz w:val="14"/>
                <w:szCs w:val="14"/>
              </w:rPr>
            </w:pPr>
            <w:r w:rsidRPr="00D034C5">
              <w:rPr>
                <w:rFonts w:ascii="Calibri" w:hAnsi="Calibri" w:cs="Calibri"/>
                <w:b/>
                <w:bCs/>
                <w:color w:val="000000"/>
                <w:sz w:val="14"/>
                <w:szCs w:val="14"/>
              </w:rPr>
              <w:t>Entrance GPA</w:t>
            </w:r>
          </w:p>
        </w:tc>
        <w:tc>
          <w:tcPr>
            <w:tcW w:w="630" w:type="dxa"/>
            <w:tcBorders>
              <w:top w:val="single" w:sz="4" w:space="0" w:color="auto"/>
              <w:left w:val="nil"/>
              <w:bottom w:val="single" w:sz="24" w:space="0" w:color="auto"/>
              <w:right w:val="single" w:sz="4" w:space="0" w:color="auto"/>
            </w:tcBorders>
            <w:shd w:val="clear" w:color="auto" w:fill="EEECE1" w:themeFill="background2"/>
            <w:hideMark/>
          </w:tcPr>
          <w:p w:rsidR="007D7EE8" w:rsidRPr="00D034C5" w:rsidRDefault="007D7EE8" w:rsidP="008B0AF4">
            <w:pPr>
              <w:jc w:val="center"/>
              <w:rPr>
                <w:rFonts w:ascii="Calibri" w:hAnsi="Calibri" w:cs="Calibri"/>
                <w:b/>
                <w:bCs/>
                <w:color w:val="000000"/>
                <w:sz w:val="14"/>
                <w:szCs w:val="14"/>
              </w:rPr>
            </w:pPr>
            <w:r w:rsidRPr="00D034C5">
              <w:rPr>
                <w:rFonts w:ascii="Calibri" w:hAnsi="Calibri" w:cs="Calibri"/>
                <w:b/>
                <w:bCs/>
                <w:color w:val="000000"/>
                <w:sz w:val="14"/>
                <w:szCs w:val="14"/>
              </w:rPr>
              <w:t>Exit GPA</w:t>
            </w:r>
          </w:p>
        </w:tc>
        <w:tc>
          <w:tcPr>
            <w:tcW w:w="900" w:type="dxa"/>
            <w:tcBorders>
              <w:top w:val="single" w:sz="4" w:space="0" w:color="auto"/>
              <w:left w:val="nil"/>
              <w:bottom w:val="single" w:sz="24" w:space="0" w:color="auto"/>
              <w:right w:val="single" w:sz="4" w:space="0" w:color="auto"/>
            </w:tcBorders>
            <w:shd w:val="clear" w:color="auto" w:fill="EEECE1" w:themeFill="background2"/>
            <w:hideMark/>
          </w:tcPr>
          <w:p w:rsidR="007D7EE8" w:rsidRPr="00D034C5" w:rsidRDefault="007D7EE8" w:rsidP="008B0AF4">
            <w:pPr>
              <w:jc w:val="center"/>
              <w:rPr>
                <w:rFonts w:ascii="Calibri" w:hAnsi="Calibri" w:cs="Calibri"/>
                <w:b/>
                <w:bCs/>
                <w:color w:val="000000"/>
                <w:sz w:val="14"/>
                <w:szCs w:val="14"/>
              </w:rPr>
            </w:pPr>
            <w:r w:rsidRPr="00D034C5">
              <w:rPr>
                <w:rFonts w:ascii="Calibri" w:hAnsi="Calibri" w:cs="Calibri"/>
                <w:b/>
                <w:bCs/>
                <w:color w:val="000000"/>
                <w:sz w:val="14"/>
                <w:szCs w:val="14"/>
              </w:rPr>
              <w:t>CERT</w:t>
            </w:r>
          </w:p>
        </w:tc>
      </w:tr>
      <w:tr w:rsidR="007D7EE8" w:rsidTr="008B0AF4">
        <w:tblPrEx>
          <w:tblLook w:val="04A0" w:firstRow="1" w:lastRow="0" w:firstColumn="1" w:lastColumn="0" w:noHBand="0" w:noVBand="1"/>
        </w:tblPrEx>
        <w:trPr>
          <w:gridAfter w:val="1"/>
          <w:wAfter w:w="394" w:type="dxa"/>
          <w:trHeight w:val="312"/>
        </w:trPr>
        <w:tc>
          <w:tcPr>
            <w:tcW w:w="1021" w:type="dxa"/>
            <w:gridSpan w:val="2"/>
            <w:tcBorders>
              <w:top w:val="nil"/>
              <w:left w:val="single" w:sz="4" w:space="0" w:color="auto"/>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000367643</w:t>
            </w:r>
          </w:p>
        </w:tc>
        <w:tc>
          <w:tcPr>
            <w:tcW w:w="1064" w:type="dxa"/>
            <w:gridSpan w:val="2"/>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Brown</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 xml:space="preserve">Patience </w:t>
            </w:r>
          </w:p>
        </w:tc>
        <w:tc>
          <w:tcPr>
            <w:tcW w:w="810" w:type="dxa"/>
            <w:gridSpan w:val="2"/>
            <w:tcBorders>
              <w:top w:val="nil"/>
              <w:left w:val="nil"/>
              <w:bottom w:val="single" w:sz="4" w:space="0" w:color="auto"/>
              <w:right w:val="single" w:sz="4" w:space="0" w:color="auto"/>
            </w:tcBorders>
            <w:shd w:val="clear" w:color="auto" w:fill="auto"/>
            <w:vAlign w:val="bottom"/>
            <w:hideMark/>
          </w:tcPr>
          <w:p w:rsidR="007D7EE8" w:rsidRPr="00D034C5" w:rsidRDefault="007D7EE8" w:rsidP="00F35F87">
            <w:pPr>
              <w:jc w:val="center"/>
              <w:rPr>
                <w:rFonts w:ascii="Calibri" w:hAnsi="Calibri" w:cs="Calibri"/>
                <w:color w:val="000000"/>
                <w:sz w:val="14"/>
                <w:szCs w:val="14"/>
              </w:rPr>
            </w:pPr>
            <w:r w:rsidRPr="00D034C5">
              <w:rPr>
                <w:rFonts w:ascii="Calibri" w:hAnsi="Calibri" w:cs="Calibri"/>
                <w:color w:val="000000"/>
                <w:sz w:val="14"/>
                <w:szCs w:val="14"/>
              </w:rPr>
              <w:t>201020</w:t>
            </w:r>
          </w:p>
        </w:tc>
        <w:tc>
          <w:tcPr>
            <w:tcW w:w="900" w:type="dxa"/>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jc w:val="right"/>
              <w:rPr>
                <w:rFonts w:ascii="Book Antiqua" w:hAnsi="Book Antiqua" w:cs="Calibri"/>
                <w:sz w:val="14"/>
                <w:szCs w:val="14"/>
              </w:rPr>
            </w:pPr>
            <w:r w:rsidRPr="00D034C5">
              <w:rPr>
                <w:rFonts w:ascii="Book Antiqua" w:hAnsi="Book Antiqua" w:cs="Calibri"/>
                <w:sz w:val="14"/>
                <w:szCs w:val="14"/>
              </w:rPr>
              <w:t>2/1/2012</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1987-08-23</w:t>
            </w:r>
          </w:p>
        </w:tc>
        <w:tc>
          <w:tcPr>
            <w:tcW w:w="540" w:type="dxa"/>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23</w:t>
            </w:r>
          </w:p>
        </w:tc>
        <w:tc>
          <w:tcPr>
            <w:tcW w:w="900" w:type="dxa"/>
            <w:gridSpan w:val="3"/>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4</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1</w:t>
            </w:r>
          </w:p>
        </w:tc>
        <w:tc>
          <w:tcPr>
            <w:tcW w:w="810" w:type="dxa"/>
            <w:gridSpan w:val="3"/>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3.87</w:t>
            </w:r>
          </w:p>
        </w:tc>
        <w:tc>
          <w:tcPr>
            <w:tcW w:w="630" w:type="dxa"/>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3.83</w:t>
            </w:r>
          </w:p>
        </w:tc>
        <w:tc>
          <w:tcPr>
            <w:tcW w:w="900" w:type="dxa"/>
            <w:tcBorders>
              <w:top w:val="nil"/>
              <w:left w:val="nil"/>
              <w:bottom w:val="single" w:sz="4" w:space="0" w:color="auto"/>
              <w:right w:val="single" w:sz="4" w:space="0" w:color="auto"/>
            </w:tcBorders>
            <w:shd w:val="clear" w:color="000000" w:fill="FFFFFF"/>
            <w:noWrap/>
            <w:vAlign w:val="bottom"/>
            <w:hideMark/>
          </w:tcPr>
          <w:p w:rsidR="007D7EE8" w:rsidRPr="00D034C5" w:rsidRDefault="00EA59C1" w:rsidP="00F35F87">
            <w:pPr>
              <w:jc w:val="center"/>
              <w:rPr>
                <w:rFonts w:ascii="Calibri" w:hAnsi="Calibri" w:cs="Calibri"/>
                <w:color w:val="000000"/>
                <w:sz w:val="14"/>
                <w:szCs w:val="14"/>
              </w:rPr>
            </w:pPr>
            <w:r>
              <w:rPr>
                <w:rFonts w:ascii="Calibri" w:hAnsi="Calibri" w:cs="Calibri"/>
                <w:color w:val="000000"/>
                <w:sz w:val="14"/>
                <w:szCs w:val="14"/>
              </w:rPr>
              <w:t>02/01/12</w:t>
            </w:r>
          </w:p>
        </w:tc>
      </w:tr>
      <w:tr w:rsidR="007D7EE8" w:rsidTr="008B0AF4">
        <w:tblPrEx>
          <w:tblLook w:val="04A0" w:firstRow="1" w:lastRow="0" w:firstColumn="1" w:lastColumn="0" w:noHBand="0" w:noVBand="1"/>
        </w:tblPrEx>
        <w:trPr>
          <w:gridAfter w:val="1"/>
          <w:wAfter w:w="394" w:type="dxa"/>
          <w:trHeight w:val="312"/>
        </w:trPr>
        <w:tc>
          <w:tcPr>
            <w:tcW w:w="1021" w:type="dxa"/>
            <w:gridSpan w:val="2"/>
            <w:tcBorders>
              <w:top w:val="nil"/>
              <w:left w:val="single" w:sz="4" w:space="0" w:color="auto"/>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000072324</w:t>
            </w:r>
          </w:p>
        </w:tc>
        <w:tc>
          <w:tcPr>
            <w:tcW w:w="1064" w:type="dxa"/>
            <w:gridSpan w:val="2"/>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Drummond</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Kareene</w:t>
            </w:r>
          </w:p>
        </w:tc>
        <w:tc>
          <w:tcPr>
            <w:tcW w:w="810" w:type="dxa"/>
            <w:gridSpan w:val="2"/>
            <w:tcBorders>
              <w:top w:val="nil"/>
              <w:left w:val="nil"/>
              <w:bottom w:val="single" w:sz="4" w:space="0" w:color="auto"/>
              <w:right w:val="single" w:sz="4" w:space="0" w:color="auto"/>
            </w:tcBorders>
            <w:shd w:val="clear" w:color="auto" w:fill="auto"/>
            <w:vAlign w:val="bottom"/>
            <w:hideMark/>
          </w:tcPr>
          <w:p w:rsidR="007D7EE8" w:rsidRPr="00D034C5" w:rsidRDefault="007D7EE8" w:rsidP="00F35F87">
            <w:pPr>
              <w:jc w:val="center"/>
              <w:rPr>
                <w:rFonts w:ascii="Calibri" w:hAnsi="Calibri" w:cs="Calibri"/>
                <w:color w:val="000000"/>
                <w:sz w:val="14"/>
                <w:szCs w:val="14"/>
              </w:rPr>
            </w:pPr>
            <w:r w:rsidRPr="00D034C5">
              <w:rPr>
                <w:rFonts w:ascii="Calibri" w:hAnsi="Calibri" w:cs="Calibri"/>
                <w:color w:val="000000"/>
                <w:sz w:val="14"/>
                <w:szCs w:val="14"/>
              </w:rPr>
              <w:t>200820</w:t>
            </w:r>
          </w:p>
        </w:tc>
        <w:tc>
          <w:tcPr>
            <w:tcW w:w="900" w:type="dxa"/>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jc w:val="right"/>
              <w:rPr>
                <w:rFonts w:ascii="Book Antiqua" w:hAnsi="Book Antiqua" w:cs="Calibri"/>
                <w:sz w:val="14"/>
                <w:szCs w:val="14"/>
              </w:rPr>
            </w:pPr>
            <w:r w:rsidRPr="00D034C5">
              <w:rPr>
                <w:rFonts w:ascii="Book Antiqua" w:hAnsi="Book Antiqua" w:cs="Calibri"/>
                <w:sz w:val="14"/>
                <w:szCs w:val="14"/>
              </w:rPr>
              <w:t>2/1/2012</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1972-03-12</w:t>
            </w:r>
          </w:p>
        </w:tc>
        <w:tc>
          <w:tcPr>
            <w:tcW w:w="540" w:type="dxa"/>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36</w:t>
            </w:r>
          </w:p>
        </w:tc>
        <w:tc>
          <w:tcPr>
            <w:tcW w:w="900" w:type="dxa"/>
            <w:gridSpan w:val="3"/>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13</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1</w:t>
            </w:r>
          </w:p>
        </w:tc>
        <w:tc>
          <w:tcPr>
            <w:tcW w:w="810" w:type="dxa"/>
            <w:gridSpan w:val="3"/>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4.00</w:t>
            </w:r>
          </w:p>
        </w:tc>
        <w:tc>
          <w:tcPr>
            <w:tcW w:w="630" w:type="dxa"/>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3.81</w:t>
            </w:r>
          </w:p>
        </w:tc>
        <w:tc>
          <w:tcPr>
            <w:tcW w:w="900" w:type="dxa"/>
            <w:tcBorders>
              <w:top w:val="nil"/>
              <w:left w:val="nil"/>
              <w:bottom w:val="single" w:sz="4" w:space="0" w:color="auto"/>
              <w:right w:val="single" w:sz="4" w:space="0" w:color="auto"/>
            </w:tcBorders>
            <w:shd w:val="clear" w:color="000000" w:fill="FFFFFF"/>
            <w:noWrap/>
            <w:vAlign w:val="bottom"/>
            <w:hideMark/>
          </w:tcPr>
          <w:p w:rsidR="007D7EE8" w:rsidRPr="00D034C5" w:rsidRDefault="00383382" w:rsidP="00F35F87">
            <w:pPr>
              <w:jc w:val="center"/>
              <w:rPr>
                <w:rFonts w:ascii="Calibri" w:hAnsi="Calibri" w:cs="Calibri"/>
                <w:color w:val="000000"/>
                <w:sz w:val="14"/>
                <w:szCs w:val="14"/>
              </w:rPr>
            </w:pPr>
            <w:r>
              <w:rPr>
                <w:rFonts w:ascii="Calibri" w:hAnsi="Calibri" w:cs="Calibri"/>
                <w:color w:val="000000"/>
                <w:sz w:val="14"/>
                <w:szCs w:val="14"/>
              </w:rPr>
              <w:t>02/01/12</w:t>
            </w:r>
          </w:p>
        </w:tc>
      </w:tr>
      <w:tr w:rsidR="007D7EE8" w:rsidTr="008B0AF4">
        <w:tblPrEx>
          <w:tblLook w:val="04A0" w:firstRow="1" w:lastRow="0" w:firstColumn="1" w:lastColumn="0" w:noHBand="0" w:noVBand="1"/>
        </w:tblPrEx>
        <w:trPr>
          <w:gridAfter w:val="1"/>
          <w:wAfter w:w="394" w:type="dxa"/>
          <w:trHeight w:val="312"/>
        </w:trPr>
        <w:tc>
          <w:tcPr>
            <w:tcW w:w="1021" w:type="dxa"/>
            <w:gridSpan w:val="2"/>
            <w:tcBorders>
              <w:top w:val="nil"/>
              <w:left w:val="single" w:sz="4" w:space="0" w:color="auto"/>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000084967</w:t>
            </w:r>
          </w:p>
        </w:tc>
        <w:tc>
          <w:tcPr>
            <w:tcW w:w="1064" w:type="dxa"/>
            <w:gridSpan w:val="2"/>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Marte</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Claribel</w:t>
            </w:r>
          </w:p>
        </w:tc>
        <w:tc>
          <w:tcPr>
            <w:tcW w:w="810" w:type="dxa"/>
            <w:gridSpan w:val="2"/>
            <w:tcBorders>
              <w:top w:val="nil"/>
              <w:left w:val="nil"/>
              <w:bottom w:val="single" w:sz="4" w:space="0" w:color="auto"/>
              <w:right w:val="single" w:sz="4" w:space="0" w:color="auto"/>
            </w:tcBorders>
            <w:shd w:val="clear" w:color="auto" w:fill="auto"/>
            <w:vAlign w:val="bottom"/>
            <w:hideMark/>
          </w:tcPr>
          <w:p w:rsidR="007D7EE8" w:rsidRPr="00D034C5" w:rsidRDefault="007D7EE8" w:rsidP="00F35F87">
            <w:pPr>
              <w:jc w:val="center"/>
              <w:rPr>
                <w:rFonts w:ascii="Calibri" w:hAnsi="Calibri" w:cs="Calibri"/>
                <w:color w:val="000000"/>
                <w:sz w:val="14"/>
                <w:szCs w:val="14"/>
              </w:rPr>
            </w:pPr>
            <w:r w:rsidRPr="00D034C5">
              <w:rPr>
                <w:rFonts w:ascii="Calibri" w:hAnsi="Calibri" w:cs="Calibri"/>
                <w:color w:val="000000"/>
                <w:sz w:val="14"/>
                <w:szCs w:val="14"/>
              </w:rPr>
              <w:t>201025</w:t>
            </w:r>
          </w:p>
        </w:tc>
        <w:tc>
          <w:tcPr>
            <w:tcW w:w="900" w:type="dxa"/>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jc w:val="right"/>
              <w:rPr>
                <w:rFonts w:ascii="Book Antiqua" w:hAnsi="Book Antiqua" w:cs="Calibri"/>
                <w:sz w:val="14"/>
                <w:szCs w:val="14"/>
              </w:rPr>
            </w:pPr>
            <w:r w:rsidRPr="00D034C5">
              <w:rPr>
                <w:rFonts w:ascii="Book Antiqua" w:hAnsi="Book Antiqua" w:cs="Calibri"/>
                <w:sz w:val="14"/>
                <w:szCs w:val="14"/>
              </w:rPr>
              <w:t>5/20/2012</w:t>
            </w:r>
          </w:p>
        </w:tc>
        <w:tc>
          <w:tcPr>
            <w:tcW w:w="1260" w:type="dxa"/>
            <w:gridSpan w:val="2"/>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1982-01-21</w:t>
            </w:r>
          </w:p>
        </w:tc>
        <w:tc>
          <w:tcPr>
            <w:tcW w:w="540" w:type="dxa"/>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28</w:t>
            </w:r>
          </w:p>
        </w:tc>
        <w:tc>
          <w:tcPr>
            <w:tcW w:w="900" w:type="dxa"/>
            <w:gridSpan w:val="3"/>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7</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2</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3.7</w:t>
            </w:r>
          </w:p>
        </w:tc>
        <w:tc>
          <w:tcPr>
            <w:tcW w:w="630" w:type="dxa"/>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3.66</w:t>
            </w:r>
          </w:p>
        </w:tc>
        <w:tc>
          <w:tcPr>
            <w:tcW w:w="900" w:type="dxa"/>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center"/>
              <w:rPr>
                <w:rFonts w:ascii="Calibri" w:hAnsi="Calibri" w:cs="Calibri"/>
                <w:color w:val="000000"/>
                <w:sz w:val="14"/>
                <w:szCs w:val="14"/>
              </w:rPr>
            </w:pPr>
            <w:r w:rsidRPr="00D034C5">
              <w:rPr>
                <w:rFonts w:ascii="Calibri" w:hAnsi="Calibri" w:cs="Calibri"/>
                <w:color w:val="000000"/>
                <w:sz w:val="14"/>
                <w:szCs w:val="14"/>
              </w:rPr>
              <w:t> </w:t>
            </w:r>
          </w:p>
        </w:tc>
      </w:tr>
      <w:tr w:rsidR="007D7EE8" w:rsidTr="004E16B9">
        <w:tblPrEx>
          <w:tblLook w:val="04A0" w:firstRow="1" w:lastRow="0" w:firstColumn="1" w:lastColumn="0" w:noHBand="0" w:noVBand="1"/>
        </w:tblPrEx>
        <w:trPr>
          <w:gridAfter w:val="1"/>
          <w:wAfter w:w="394" w:type="dxa"/>
          <w:trHeight w:val="312"/>
        </w:trPr>
        <w:tc>
          <w:tcPr>
            <w:tcW w:w="1021" w:type="dxa"/>
            <w:gridSpan w:val="2"/>
            <w:tcBorders>
              <w:top w:val="nil"/>
              <w:left w:val="single" w:sz="4" w:space="0" w:color="auto"/>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000122418</w:t>
            </w:r>
          </w:p>
        </w:tc>
        <w:tc>
          <w:tcPr>
            <w:tcW w:w="1064" w:type="dxa"/>
            <w:gridSpan w:val="2"/>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Morales</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Carlos</w:t>
            </w:r>
          </w:p>
        </w:tc>
        <w:tc>
          <w:tcPr>
            <w:tcW w:w="810" w:type="dxa"/>
            <w:gridSpan w:val="2"/>
            <w:tcBorders>
              <w:top w:val="nil"/>
              <w:left w:val="nil"/>
              <w:bottom w:val="single" w:sz="4" w:space="0" w:color="auto"/>
              <w:right w:val="single" w:sz="4" w:space="0" w:color="auto"/>
            </w:tcBorders>
            <w:shd w:val="clear" w:color="auto" w:fill="auto"/>
            <w:vAlign w:val="bottom"/>
            <w:hideMark/>
          </w:tcPr>
          <w:p w:rsidR="007D7EE8" w:rsidRPr="00D034C5" w:rsidRDefault="007D7EE8" w:rsidP="00F35F87">
            <w:pPr>
              <w:jc w:val="center"/>
              <w:rPr>
                <w:rFonts w:ascii="Calibri" w:hAnsi="Calibri" w:cs="Calibri"/>
                <w:color w:val="000000"/>
                <w:sz w:val="14"/>
                <w:szCs w:val="14"/>
              </w:rPr>
            </w:pPr>
            <w:r w:rsidRPr="00D034C5">
              <w:rPr>
                <w:rFonts w:ascii="Calibri" w:hAnsi="Calibri" w:cs="Calibri"/>
                <w:color w:val="000000"/>
                <w:sz w:val="14"/>
                <w:szCs w:val="14"/>
              </w:rPr>
              <w:t>200610</w:t>
            </w:r>
          </w:p>
        </w:tc>
        <w:tc>
          <w:tcPr>
            <w:tcW w:w="900" w:type="dxa"/>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jc w:val="right"/>
              <w:rPr>
                <w:rFonts w:ascii="Book Antiqua" w:hAnsi="Book Antiqua" w:cs="Calibri"/>
                <w:sz w:val="14"/>
                <w:szCs w:val="14"/>
              </w:rPr>
            </w:pPr>
            <w:r w:rsidRPr="00D034C5">
              <w:rPr>
                <w:rFonts w:ascii="Book Antiqua" w:hAnsi="Book Antiqua" w:cs="Calibri"/>
                <w:sz w:val="14"/>
                <w:szCs w:val="14"/>
              </w:rPr>
              <w:t>5/20/2012</w:t>
            </w:r>
          </w:p>
        </w:tc>
        <w:tc>
          <w:tcPr>
            <w:tcW w:w="1260" w:type="dxa"/>
            <w:gridSpan w:val="2"/>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1978-04-11</w:t>
            </w:r>
          </w:p>
        </w:tc>
        <w:tc>
          <w:tcPr>
            <w:tcW w:w="540" w:type="dxa"/>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32</w:t>
            </w:r>
          </w:p>
        </w:tc>
        <w:tc>
          <w:tcPr>
            <w:tcW w:w="900" w:type="dxa"/>
            <w:gridSpan w:val="3"/>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rPr>
                <w:rFonts w:ascii="Calibri" w:hAnsi="Calibri" w:cs="Calibri"/>
                <w:color w:val="000000"/>
                <w:sz w:val="14"/>
                <w:szCs w:val="14"/>
              </w:rPr>
            </w:pPr>
            <w:r w:rsidRPr="00D034C5">
              <w:rPr>
                <w:rFonts w:ascii="Calibri" w:hAnsi="Calibri" w:cs="Calibri"/>
                <w:color w:val="000000"/>
                <w:sz w:val="14"/>
                <w:szCs w:val="14"/>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2</w:t>
            </w:r>
          </w:p>
        </w:tc>
        <w:tc>
          <w:tcPr>
            <w:tcW w:w="810" w:type="dxa"/>
            <w:gridSpan w:val="3"/>
            <w:tcBorders>
              <w:top w:val="nil"/>
              <w:left w:val="nil"/>
              <w:bottom w:val="single" w:sz="4" w:space="0" w:color="auto"/>
              <w:right w:val="single" w:sz="4" w:space="0" w:color="auto"/>
            </w:tcBorders>
            <w:shd w:val="clear" w:color="000000" w:fill="FFFFFF"/>
            <w:noWrap/>
            <w:vAlign w:val="bottom"/>
            <w:hideMark/>
          </w:tcPr>
          <w:p w:rsidR="007D7EE8" w:rsidRPr="00D034C5" w:rsidRDefault="00F35F87" w:rsidP="00F35F87">
            <w:pPr>
              <w:jc w:val="right"/>
              <w:rPr>
                <w:rFonts w:ascii="Calibri" w:hAnsi="Calibri" w:cs="Calibri"/>
                <w:color w:val="000000"/>
                <w:sz w:val="14"/>
                <w:szCs w:val="14"/>
              </w:rPr>
            </w:pPr>
            <w:r>
              <w:rPr>
                <w:rFonts w:ascii="Calibri" w:hAnsi="Calibri" w:cs="Calibri"/>
                <w:color w:val="000000"/>
                <w:sz w:val="14"/>
                <w:szCs w:val="14"/>
              </w:rPr>
              <w:t>3.12</w:t>
            </w:r>
            <w:r w:rsidR="007D7EE8" w:rsidRPr="00D034C5">
              <w:rPr>
                <w:rFonts w:ascii="Calibri" w:hAnsi="Calibri" w:cs="Calibri"/>
                <w:color w:val="000000"/>
                <w:sz w:val="14"/>
                <w:szCs w:val="14"/>
              </w:rPr>
              <w:t> </w:t>
            </w:r>
          </w:p>
        </w:tc>
        <w:tc>
          <w:tcPr>
            <w:tcW w:w="630" w:type="dxa"/>
            <w:tcBorders>
              <w:top w:val="nil"/>
              <w:left w:val="nil"/>
              <w:bottom w:val="single" w:sz="4" w:space="0" w:color="auto"/>
              <w:right w:val="single" w:sz="4" w:space="0" w:color="auto"/>
            </w:tcBorders>
            <w:shd w:val="clear" w:color="auto" w:fill="auto"/>
            <w:noWrap/>
            <w:vAlign w:val="bottom"/>
            <w:hideMark/>
          </w:tcPr>
          <w:p w:rsidR="007D7EE8" w:rsidRPr="004E16B9" w:rsidRDefault="007D7EE8" w:rsidP="004E16B9">
            <w:pPr>
              <w:jc w:val="right"/>
              <w:rPr>
                <w:rFonts w:ascii="Calibri" w:hAnsi="Calibri" w:cs="Calibri"/>
                <w:color w:val="000000"/>
                <w:sz w:val="14"/>
                <w:szCs w:val="14"/>
              </w:rPr>
            </w:pPr>
            <w:r w:rsidRPr="004E16B9">
              <w:rPr>
                <w:rFonts w:ascii="Calibri" w:hAnsi="Calibri" w:cs="Calibri"/>
                <w:color w:val="000000"/>
                <w:sz w:val="14"/>
                <w:szCs w:val="14"/>
              </w:rPr>
              <w:t> </w:t>
            </w:r>
            <w:r w:rsidR="004E16B9" w:rsidRPr="004E16B9">
              <w:rPr>
                <w:rFonts w:ascii="Calibri" w:hAnsi="Calibri" w:cs="Calibri"/>
                <w:color w:val="000000"/>
                <w:sz w:val="14"/>
                <w:szCs w:val="14"/>
              </w:rPr>
              <w:t>3.</w:t>
            </w:r>
            <w:r w:rsidR="00F35F87">
              <w:rPr>
                <w:rFonts w:ascii="Calibri" w:hAnsi="Calibri" w:cs="Calibri"/>
                <w:color w:val="000000"/>
                <w:sz w:val="14"/>
                <w:szCs w:val="14"/>
              </w:rPr>
              <w:t>30</w:t>
            </w:r>
          </w:p>
        </w:tc>
        <w:tc>
          <w:tcPr>
            <w:tcW w:w="900" w:type="dxa"/>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center"/>
              <w:rPr>
                <w:rFonts w:ascii="Calibri" w:hAnsi="Calibri" w:cs="Calibri"/>
                <w:color w:val="000000"/>
                <w:sz w:val="14"/>
                <w:szCs w:val="14"/>
              </w:rPr>
            </w:pPr>
            <w:r w:rsidRPr="00D034C5">
              <w:rPr>
                <w:rFonts w:ascii="Calibri" w:hAnsi="Calibri" w:cs="Calibri"/>
                <w:color w:val="000000"/>
                <w:sz w:val="14"/>
                <w:szCs w:val="14"/>
              </w:rPr>
              <w:t> </w:t>
            </w:r>
          </w:p>
        </w:tc>
      </w:tr>
      <w:tr w:rsidR="007D7EE8" w:rsidTr="008B0AF4">
        <w:tblPrEx>
          <w:tblLook w:val="04A0" w:firstRow="1" w:lastRow="0" w:firstColumn="1" w:lastColumn="0" w:noHBand="0" w:noVBand="1"/>
        </w:tblPrEx>
        <w:trPr>
          <w:gridAfter w:val="1"/>
          <w:wAfter w:w="394" w:type="dxa"/>
          <w:trHeight w:val="312"/>
        </w:trPr>
        <w:tc>
          <w:tcPr>
            <w:tcW w:w="1021"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7D7EE8" w:rsidRPr="00D034C5" w:rsidRDefault="007D7EE8" w:rsidP="00F35F87">
            <w:pPr>
              <w:rPr>
                <w:rFonts w:ascii="Book Antiqua" w:hAnsi="Book Antiqua" w:cs="Calibri"/>
                <w:color w:val="000000"/>
                <w:sz w:val="14"/>
                <w:szCs w:val="14"/>
              </w:rPr>
            </w:pPr>
            <w:r w:rsidRPr="00D034C5">
              <w:rPr>
                <w:rFonts w:ascii="Book Antiqua" w:hAnsi="Book Antiqua" w:cs="Calibri"/>
                <w:color w:val="000000"/>
                <w:sz w:val="14"/>
                <w:szCs w:val="14"/>
              </w:rPr>
              <w:t>000389679</w:t>
            </w:r>
          </w:p>
        </w:tc>
        <w:tc>
          <w:tcPr>
            <w:tcW w:w="1064" w:type="dxa"/>
            <w:gridSpan w:val="2"/>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Reifer</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Julie</w:t>
            </w:r>
          </w:p>
        </w:tc>
        <w:tc>
          <w:tcPr>
            <w:tcW w:w="810" w:type="dxa"/>
            <w:gridSpan w:val="2"/>
            <w:tcBorders>
              <w:top w:val="nil"/>
              <w:left w:val="nil"/>
              <w:bottom w:val="single" w:sz="4" w:space="0" w:color="auto"/>
              <w:right w:val="single" w:sz="4" w:space="0" w:color="auto"/>
            </w:tcBorders>
            <w:shd w:val="clear" w:color="auto" w:fill="auto"/>
            <w:vAlign w:val="bottom"/>
            <w:hideMark/>
          </w:tcPr>
          <w:p w:rsidR="007D7EE8" w:rsidRPr="00D034C5" w:rsidRDefault="007D7EE8" w:rsidP="00F35F87">
            <w:pPr>
              <w:jc w:val="center"/>
              <w:rPr>
                <w:rFonts w:ascii="Calibri" w:hAnsi="Calibri" w:cs="Calibri"/>
                <w:color w:val="000000"/>
                <w:sz w:val="14"/>
                <w:szCs w:val="14"/>
              </w:rPr>
            </w:pPr>
            <w:r w:rsidRPr="00D034C5">
              <w:rPr>
                <w:rFonts w:ascii="Calibri" w:hAnsi="Calibri" w:cs="Calibri"/>
                <w:color w:val="000000"/>
                <w:sz w:val="14"/>
                <w:szCs w:val="14"/>
              </w:rPr>
              <w:t>201010</w:t>
            </w:r>
          </w:p>
        </w:tc>
        <w:tc>
          <w:tcPr>
            <w:tcW w:w="900" w:type="dxa"/>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jc w:val="right"/>
              <w:rPr>
                <w:rFonts w:ascii="Book Antiqua" w:hAnsi="Book Antiqua" w:cs="Calibri"/>
                <w:sz w:val="14"/>
                <w:szCs w:val="14"/>
              </w:rPr>
            </w:pPr>
            <w:r w:rsidRPr="00D034C5">
              <w:rPr>
                <w:rFonts w:ascii="Book Antiqua" w:hAnsi="Book Antiqua" w:cs="Calibri"/>
                <w:sz w:val="14"/>
                <w:szCs w:val="14"/>
              </w:rPr>
              <w:t>9/1/2011</w:t>
            </w:r>
          </w:p>
        </w:tc>
        <w:tc>
          <w:tcPr>
            <w:tcW w:w="1260" w:type="dxa"/>
            <w:gridSpan w:val="2"/>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rPr>
                <w:rFonts w:ascii="Calibri" w:hAnsi="Calibri" w:cs="Calibri"/>
                <w:color w:val="000000"/>
                <w:sz w:val="14"/>
                <w:szCs w:val="14"/>
              </w:rPr>
            </w:pPr>
            <w:r w:rsidRPr="00D034C5">
              <w:rPr>
                <w:rFonts w:ascii="Calibri" w:hAnsi="Calibri" w:cs="Calibri"/>
                <w:color w:val="000000"/>
                <w:sz w:val="14"/>
                <w:szCs w:val="14"/>
              </w:rPr>
              <w:t> </w:t>
            </w:r>
          </w:p>
        </w:tc>
        <w:tc>
          <w:tcPr>
            <w:tcW w:w="540" w:type="dxa"/>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rPr>
                <w:rFonts w:ascii="Calibri" w:hAnsi="Calibri" w:cs="Calibri"/>
                <w:color w:val="000000"/>
                <w:sz w:val="14"/>
                <w:szCs w:val="14"/>
              </w:rPr>
            </w:pPr>
            <w:r w:rsidRPr="00D034C5">
              <w:rPr>
                <w:rFonts w:ascii="Calibri" w:hAnsi="Calibri" w:cs="Calibri"/>
                <w:color w:val="000000"/>
                <w:sz w:val="14"/>
                <w:szCs w:val="14"/>
              </w:rPr>
              <w:t>not given</w:t>
            </w:r>
          </w:p>
        </w:tc>
        <w:tc>
          <w:tcPr>
            <w:tcW w:w="900" w:type="dxa"/>
            <w:gridSpan w:val="3"/>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rPr>
                <w:rFonts w:ascii="Calibri" w:hAnsi="Calibri" w:cs="Calibri"/>
                <w:color w:val="000000"/>
                <w:sz w:val="14"/>
                <w:szCs w:val="14"/>
              </w:rPr>
            </w:pPr>
            <w:r w:rsidRPr="00D034C5">
              <w:rPr>
                <w:rFonts w:ascii="Calibri" w:hAnsi="Calibri" w:cs="Calibri"/>
                <w:color w:val="000000"/>
                <w:sz w:val="14"/>
                <w:szCs w:val="14"/>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1</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 </w:t>
            </w:r>
            <w:r w:rsidR="00F35F87">
              <w:rPr>
                <w:rFonts w:ascii="Calibri" w:hAnsi="Calibri" w:cs="Calibri"/>
                <w:color w:val="000000"/>
                <w:sz w:val="14"/>
                <w:szCs w:val="14"/>
              </w:rPr>
              <w:t>3.12</w:t>
            </w:r>
          </w:p>
        </w:tc>
        <w:tc>
          <w:tcPr>
            <w:tcW w:w="630" w:type="dxa"/>
            <w:tcBorders>
              <w:top w:val="nil"/>
              <w:left w:val="nil"/>
              <w:bottom w:val="single" w:sz="4" w:space="0" w:color="auto"/>
              <w:right w:val="single" w:sz="4" w:space="0" w:color="auto"/>
            </w:tcBorders>
            <w:shd w:val="clear" w:color="000000" w:fill="FFFFFF"/>
            <w:noWrap/>
            <w:vAlign w:val="bottom"/>
            <w:hideMark/>
          </w:tcPr>
          <w:p w:rsidR="007D7EE8" w:rsidRPr="004E16B9" w:rsidRDefault="007D7EE8" w:rsidP="004E16B9">
            <w:pPr>
              <w:jc w:val="right"/>
              <w:rPr>
                <w:rFonts w:ascii="Calibri" w:hAnsi="Calibri" w:cs="Calibri"/>
                <w:color w:val="000000"/>
                <w:sz w:val="14"/>
                <w:szCs w:val="14"/>
              </w:rPr>
            </w:pPr>
            <w:r w:rsidRPr="004E16B9">
              <w:rPr>
                <w:rFonts w:ascii="Calibri" w:hAnsi="Calibri" w:cs="Calibri"/>
                <w:color w:val="000000"/>
                <w:sz w:val="14"/>
                <w:szCs w:val="14"/>
              </w:rPr>
              <w:t>3.96</w:t>
            </w:r>
          </w:p>
        </w:tc>
        <w:tc>
          <w:tcPr>
            <w:tcW w:w="900" w:type="dxa"/>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center"/>
              <w:rPr>
                <w:rFonts w:ascii="Calibri" w:hAnsi="Calibri" w:cs="Calibri"/>
                <w:color w:val="000000"/>
                <w:sz w:val="14"/>
                <w:szCs w:val="14"/>
              </w:rPr>
            </w:pPr>
            <w:r w:rsidRPr="00D034C5">
              <w:rPr>
                <w:rFonts w:ascii="Calibri" w:hAnsi="Calibri" w:cs="Calibri"/>
                <w:color w:val="000000"/>
                <w:sz w:val="14"/>
                <w:szCs w:val="14"/>
              </w:rPr>
              <w:t> </w:t>
            </w:r>
          </w:p>
        </w:tc>
      </w:tr>
      <w:tr w:rsidR="007D7EE8" w:rsidTr="004E16B9">
        <w:tblPrEx>
          <w:tblLook w:val="04A0" w:firstRow="1" w:lastRow="0" w:firstColumn="1" w:lastColumn="0" w:noHBand="0" w:noVBand="1"/>
        </w:tblPrEx>
        <w:trPr>
          <w:gridAfter w:val="1"/>
          <w:wAfter w:w="394" w:type="dxa"/>
          <w:trHeight w:val="312"/>
        </w:trPr>
        <w:tc>
          <w:tcPr>
            <w:tcW w:w="1021"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7D7EE8" w:rsidRPr="00D034C5" w:rsidRDefault="007D7EE8" w:rsidP="00F35F87">
            <w:pPr>
              <w:rPr>
                <w:rFonts w:ascii="Book Antiqua" w:hAnsi="Book Antiqua" w:cs="Calibri"/>
                <w:color w:val="000000"/>
                <w:sz w:val="14"/>
                <w:szCs w:val="14"/>
              </w:rPr>
            </w:pPr>
            <w:r w:rsidRPr="00D034C5">
              <w:rPr>
                <w:rFonts w:ascii="Book Antiqua" w:hAnsi="Book Antiqua" w:cs="Calibri"/>
                <w:color w:val="000000"/>
                <w:sz w:val="14"/>
                <w:szCs w:val="14"/>
              </w:rPr>
              <w:t>000390105</w:t>
            </w:r>
          </w:p>
        </w:tc>
        <w:tc>
          <w:tcPr>
            <w:tcW w:w="1064" w:type="dxa"/>
            <w:gridSpan w:val="2"/>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Riti</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Palma</w:t>
            </w:r>
          </w:p>
        </w:tc>
        <w:tc>
          <w:tcPr>
            <w:tcW w:w="810" w:type="dxa"/>
            <w:gridSpan w:val="2"/>
            <w:tcBorders>
              <w:top w:val="nil"/>
              <w:left w:val="nil"/>
              <w:bottom w:val="single" w:sz="4" w:space="0" w:color="auto"/>
              <w:right w:val="single" w:sz="4" w:space="0" w:color="auto"/>
            </w:tcBorders>
            <w:shd w:val="clear" w:color="auto" w:fill="auto"/>
            <w:vAlign w:val="bottom"/>
            <w:hideMark/>
          </w:tcPr>
          <w:p w:rsidR="007D7EE8" w:rsidRPr="00D034C5" w:rsidRDefault="007D7EE8" w:rsidP="00F35F87">
            <w:pPr>
              <w:jc w:val="center"/>
              <w:rPr>
                <w:rFonts w:ascii="Calibri" w:hAnsi="Calibri" w:cs="Calibri"/>
                <w:color w:val="000000"/>
                <w:sz w:val="14"/>
                <w:szCs w:val="14"/>
              </w:rPr>
            </w:pPr>
            <w:r w:rsidRPr="00D034C5">
              <w:rPr>
                <w:rFonts w:ascii="Calibri" w:hAnsi="Calibri" w:cs="Calibri"/>
                <w:color w:val="000000"/>
                <w:sz w:val="14"/>
                <w:szCs w:val="14"/>
              </w:rPr>
              <w:t>201010</w:t>
            </w:r>
          </w:p>
        </w:tc>
        <w:tc>
          <w:tcPr>
            <w:tcW w:w="900" w:type="dxa"/>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jc w:val="right"/>
              <w:rPr>
                <w:rFonts w:ascii="Book Antiqua" w:hAnsi="Book Antiqua" w:cs="Calibri"/>
                <w:sz w:val="14"/>
                <w:szCs w:val="14"/>
              </w:rPr>
            </w:pPr>
            <w:r w:rsidRPr="00D034C5">
              <w:rPr>
                <w:rFonts w:ascii="Book Antiqua" w:hAnsi="Book Antiqua" w:cs="Calibri"/>
                <w:sz w:val="14"/>
                <w:szCs w:val="14"/>
              </w:rPr>
              <w:t>9/1/2011</w:t>
            </w:r>
          </w:p>
        </w:tc>
        <w:tc>
          <w:tcPr>
            <w:tcW w:w="1260" w:type="dxa"/>
            <w:gridSpan w:val="2"/>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1977-05-31</w:t>
            </w:r>
          </w:p>
        </w:tc>
        <w:tc>
          <w:tcPr>
            <w:tcW w:w="540" w:type="dxa"/>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33</w:t>
            </w:r>
          </w:p>
        </w:tc>
        <w:tc>
          <w:tcPr>
            <w:tcW w:w="900" w:type="dxa"/>
            <w:gridSpan w:val="3"/>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5</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2</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 </w:t>
            </w:r>
            <w:r w:rsidR="00F35F87">
              <w:rPr>
                <w:rFonts w:ascii="Calibri" w:hAnsi="Calibri" w:cs="Calibri"/>
                <w:color w:val="000000"/>
                <w:sz w:val="14"/>
                <w:szCs w:val="14"/>
              </w:rPr>
              <w:t>3.88</w:t>
            </w:r>
          </w:p>
        </w:tc>
        <w:tc>
          <w:tcPr>
            <w:tcW w:w="630" w:type="dxa"/>
            <w:tcBorders>
              <w:top w:val="nil"/>
              <w:left w:val="nil"/>
              <w:bottom w:val="single" w:sz="4" w:space="0" w:color="auto"/>
              <w:right w:val="single" w:sz="4" w:space="0" w:color="auto"/>
            </w:tcBorders>
            <w:shd w:val="clear" w:color="000000" w:fill="FFFFFF"/>
            <w:noWrap/>
            <w:vAlign w:val="bottom"/>
            <w:hideMark/>
          </w:tcPr>
          <w:p w:rsidR="007D7EE8" w:rsidRPr="004E16B9" w:rsidRDefault="007D7EE8" w:rsidP="004E16B9">
            <w:pPr>
              <w:jc w:val="right"/>
              <w:rPr>
                <w:rFonts w:ascii="Calibri" w:hAnsi="Calibri" w:cs="Calibri"/>
                <w:color w:val="000000"/>
                <w:sz w:val="14"/>
                <w:szCs w:val="14"/>
              </w:rPr>
            </w:pPr>
            <w:r w:rsidRPr="004E16B9">
              <w:rPr>
                <w:rFonts w:ascii="Calibri" w:hAnsi="Calibri" w:cs="Calibri"/>
                <w:color w:val="000000"/>
                <w:sz w:val="14"/>
                <w:szCs w:val="14"/>
              </w:rPr>
              <w:t>3.75</w:t>
            </w:r>
          </w:p>
        </w:tc>
        <w:tc>
          <w:tcPr>
            <w:tcW w:w="900" w:type="dxa"/>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center"/>
              <w:rPr>
                <w:rFonts w:ascii="Calibri" w:hAnsi="Calibri" w:cs="Calibri"/>
                <w:color w:val="000000"/>
                <w:sz w:val="14"/>
                <w:szCs w:val="14"/>
              </w:rPr>
            </w:pPr>
            <w:r w:rsidRPr="00D034C5">
              <w:rPr>
                <w:rFonts w:ascii="Calibri" w:hAnsi="Calibri" w:cs="Calibri"/>
                <w:color w:val="000000"/>
                <w:sz w:val="14"/>
                <w:szCs w:val="14"/>
              </w:rPr>
              <w:t> </w:t>
            </w:r>
          </w:p>
        </w:tc>
      </w:tr>
      <w:tr w:rsidR="007D7EE8" w:rsidTr="004E16B9">
        <w:tblPrEx>
          <w:tblLook w:val="04A0" w:firstRow="1" w:lastRow="0" w:firstColumn="1" w:lastColumn="0" w:noHBand="0" w:noVBand="1"/>
        </w:tblPrEx>
        <w:trPr>
          <w:gridAfter w:val="1"/>
          <w:wAfter w:w="394" w:type="dxa"/>
          <w:trHeight w:val="312"/>
        </w:trPr>
        <w:tc>
          <w:tcPr>
            <w:tcW w:w="1021" w:type="dxa"/>
            <w:gridSpan w:val="2"/>
            <w:tcBorders>
              <w:top w:val="nil"/>
              <w:left w:val="single" w:sz="4" w:space="0" w:color="auto"/>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000133057</w:t>
            </w:r>
          </w:p>
        </w:tc>
        <w:tc>
          <w:tcPr>
            <w:tcW w:w="1064" w:type="dxa"/>
            <w:gridSpan w:val="2"/>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Russo</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 xml:space="preserve">Daniel </w:t>
            </w:r>
          </w:p>
        </w:tc>
        <w:tc>
          <w:tcPr>
            <w:tcW w:w="810" w:type="dxa"/>
            <w:gridSpan w:val="2"/>
            <w:tcBorders>
              <w:top w:val="nil"/>
              <w:left w:val="nil"/>
              <w:bottom w:val="single" w:sz="4" w:space="0" w:color="auto"/>
              <w:right w:val="single" w:sz="4" w:space="0" w:color="auto"/>
            </w:tcBorders>
            <w:shd w:val="clear" w:color="auto" w:fill="auto"/>
            <w:vAlign w:val="bottom"/>
            <w:hideMark/>
          </w:tcPr>
          <w:p w:rsidR="007D7EE8" w:rsidRPr="00D034C5" w:rsidRDefault="007D7EE8" w:rsidP="00F35F87">
            <w:pPr>
              <w:jc w:val="center"/>
              <w:rPr>
                <w:rFonts w:ascii="Calibri" w:hAnsi="Calibri" w:cs="Calibri"/>
                <w:color w:val="000000"/>
                <w:sz w:val="14"/>
                <w:szCs w:val="14"/>
              </w:rPr>
            </w:pPr>
            <w:r w:rsidRPr="00D034C5">
              <w:rPr>
                <w:rFonts w:ascii="Calibri" w:hAnsi="Calibri" w:cs="Calibri"/>
                <w:color w:val="000000"/>
                <w:sz w:val="14"/>
                <w:szCs w:val="14"/>
              </w:rPr>
              <w:t>201025</w:t>
            </w:r>
          </w:p>
        </w:tc>
        <w:tc>
          <w:tcPr>
            <w:tcW w:w="900" w:type="dxa"/>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jc w:val="right"/>
              <w:rPr>
                <w:rFonts w:ascii="Book Antiqua" w:hAnsi="Book Antiqua" w:cs="Calibri"/>
                <w:sz w:val="14"/>
                <w:szCs w:val="14"/>
              </w:rPr>
            </w:pPr>
            <w:r w:rsidRPr="00D034C5">
              <w:rPr>
                <w:rFonts w:ascii="Book Antiqua" w:hAnsi="Book Antiqua" w:cs="Calibri"/>
                <w:sz w:val="14"/>
                <w:szCs w:val="14"/>
              </w:rPr>
              <w:t>2/1/2012</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1985-07-06</w:t>
            </w:r>
          </w:p>
        </w:tc>
        <w:tc>
          <w:tcPr>
            <w:tcW w:w="540" w:type="dxa"/>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25</w:t>
            </w:r>
          </w:p>
        </w:tc>
        <w:tc>
          <w:tcPr>
            <w:tcW w:w="900" w:type="dxa"/>
            <w:gridSpan w:val="3"/>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5</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1</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 </w:t>
            </w:r>
            <w:r w:rsidR="00F35F87">
              <w:rPr>
                <w:rFonts w:ascii="Calibri" w:hAnsi="Calibri" w:cs="Calibri"/>
                <w:color w:val="000000"/>
                <w:sz w:val="14"/>
                <w:szCs w:val="14"/>
              </w:rPr>
              <w:t>3.91</w:t>
            </w:r>
          </w:p>
        </w:tc>
        <w:tc>
          <w:tcPr>
            <w:tcW w:w="630" w:type="dxa"/>
            <w:tcBorders>
              <w:top w:val="single" w:sz="4" w:space="0" w:color="auto"/>
              <w:left w:val="nil"/>
              <w:bottom w:val="single" w:sz="4" w:space="0" w:color="auto"/>
              <w:right w:val="single" w:sz="4" w:space="0" w:color="auto"/>
            </w:tcBorders>
            <w:shd w:val="clear" w:color="000000" w:fill="auto"/>
            <w:noWrap/>
            <w:vAlign w:val="bottom"/>
            <w:hideMark/>
          </w:tcPr>
          <w:p w:rsidR="007D7EE8" w:rsidRPr="004E16B9" w:rsidRDefault="007D7EE8" w:rsidP="004E16B9">
            <w:pPr>
              <w:jc w:val="right"/>
              <w:rPr>
                <w:rFonts w:ascii="Calibri" w:hAnsi="Calibri" w:cs="Calibri"/>
                <w:color w:val="000000"/>
                <w:sz w:val="14"/>
                <w:szCs w:val="14"/>
              </w:rPr>
            </w:pPr>
            <w:r w:rsidRPr="004E16B9">
              <w:rPr>
                <w:rFonts w:ascii="Calibri" w:hAnsi="Calibri" w:cs="Calibri"/>
                <w:color w:val="000000"/>
                <w:sz w:val="14"/>
                <w:szCs w:val="14"/>
              </w:rPr>
              <w:t> </w:t>
            </w:r>
            <w:r w:rsidR="004E16B9" w:rsidRPr="004E16B9">
              <w:rPr>
                <w:rFonts w:ascii="Calibri" w:hAnsi="Calibri" w:cs="Calibri"/>
                <w:color w:val="000000"/>
                <w:sz w:val="14"/>
                <w:szCs w:val="14"/>
              </w:rPr>
              <w:t>3.91</w:t>
            </w:r>
          </w:p>
        </w:tc>
        <w:tc>
          <w:tcPr>
            <w:tcW w:w="900" w:type="dxa"/>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center"/>
              <w:rPr>
                <w:rFonts w:ascii="Calibri" w:hAnsi="Calibri" w:cs="Calibri"/>
                <w:color w:val="000000"/>
                <w:sz w:val="14"/>
                <w:szCs w:val="14"/>
              </w:rPr>
            </w:pPr>
            <w:r w:rsidRPr="00D034C5">
              <w:rPr>
                <w:rFonts w:ascii="Calibri" w:hAnsi="Calibri" w:cs="Calibri"/>
                <w:color w:val="000000"/>
                <w:sz w:val="14"/>
                <w:szCs w:val="14"/>
              </w:rPr>
              <w:t> </w:t>
            </w:r>
          </w:p>
        </w:tc>
      </w:tr>
      <w:tr w:rsidR="007D7EE8" w:rsidTr="008B0AF4">
        <w:tblPrEx>
          <w:tblLook w:val="04A0" w:firstRow="1" w:lastRow="0" w:firstColumn="1" w:lastColumn="0" w:noHBand="0" w:noVBand="1"/>
        </w:tblPrEx>
        <w:trPr>
          <w:gridAfter w:val="1"/>
          <w:wAfter w:w="394" w:type="dxa"/>
          <w:trHeight w:val="312"/>
        </w:trPr>
        <w:tc>
          <w:tcPr>
            <w:tcW w:w="1021" w:type="dxa"/>
            <w:gridSpan w:val="2"/>
            <w:tcBorders>
              <w:top w:val="nil"/>
              <w:left w:val="single" w:sz="4" w:space="0" w:color="auto"/>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000398622</w:t>
            </w:r>
          </w:p>
        </w:tc>
        <w:tc>
          <w:tcPr>
            <w:tcW w:w="1064" w:type="dxa"/>
            <w:gridSpan w:val="2"/>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Wenzel</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Sheri</w:t>
            </w:r>
          </w:p>
        </w:tc>
        <w:tc>
          <w:tcPr>
            <w:tcW w:w="810" w:type="dxa"/>
            <w:gridSpan w:val="2"/>
            <w:tcBorders>
              <w:top w:val="nil"/>
              <w:left w:val="nil"/>
              <w:bottom w:val="single" w:sz="4" w:space="0" w:color="auto"/>
              <w:right w:val="single" w:sz="4" w:space="0" w:color="auto"/>
            </w:tcBorders>
            <w:shd w:val="clear" w:color="auto" w:fill="auto"/>
            <w:vAlign w:val="bottom"/>
            <w:hideMark/>
          </w:tcPr>
          <w:p w:rsidR="007D7EE8" w:rsidRPr="00D034C5" w:rsidRDefault="007D7EE8" w:rsidP="00F35F87">
            <w:pPr>
              <w:jc w:val="center"/>
              <w:rPr>
                <w:rFonts w:ascii="Calibri" w:hAnsi="Calibri" w:cs="Calibri"/>
                <w:color w:val="000000"/>
                <w:sz w:val="14"/>
                <w:szCs w:val="14"/>
              </w:rPr>
            </w:pPr>
            <w:r w:rsidRPr="00D034C5">
              <w:rPr>
                <w:rFonts w:ascii="Calibri" w:hAnsi="Calibri" w:cs="Calibri"/>
                <w:color w:val="000000"/>
                <w:sz w:val="14"/>
                <w:szCs w:val="14"/>
              </w:rPr>
              <w:t>201110</w:t>
            </w:r>
          </w:p>
        </w:tc>
        <w:tc>
          <w:tcPr>
            <w:tcW w:w="900" w:type="dxa"/>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jc w:val="right"/>
              <w:rPr>
                <w:rFonts w:ascii="Book Antiqua" w:hAnsi="Book Antiqua" w:cs="Calibri"/>
                <w:sz w:val="14"/>
                <w:szCs w:val="14"/>
              </w:rPr>
            </w:pPr>
            <w:r w:rsidRPr="00D034C5">
              <w:rPr>
                <w:rFonts w:ascii="Book Antiqua" w:hAnsi="Book Antiqua" w:cs="Calibri"/>
                <w:sz w:val="14"/>
                <w:szCs w:val="14"/>
              </w:rPr>
              <w:t>2/1/2012</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1981-10-15</w:t>
            </w:r>
          </w:p>
        </w:tc>
        <w:tc>
          <w:tcPr>
            <w:tcW w:w="540" w:type="dxa"/>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29</w:t>
            </w:r>
          </w:p>
        </w:tc>
        <w:tc>
          <w:tcPr>
            <w:tcW w:w="900" w:type="dxa"/>
            <w:gridSpan w:val="3"/>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7</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1</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 </w:t>
            </w:r>
            <w:r w:rsidR="00F35F87">
              <w:rPr>
                <w:rFonts w:ascii="Calibri" w:hAnsi="Calibri" w:cs="Calibri"/>
                <w:color w:val="000000"/>
                <w:sz w:val="14"/>
                <w:szCs w:val="14"/>
              </w:rPr>
              <w:t>3.97</w:t>
            </w:r>
          </w:p>
        </w:tc>
        <w:tc>
          <w:tcPr>
            <w:tcW w:w="630" w:type="dxa"/>
            <w:tcBorders>
              <w:top w:val="nil"/>
              <w:left w:val="nil"/>
              <w:bottom w:val="single" w:sz="4" w:space="0" w:color="auto"/>
              <w:right w:val="single" w:sz="4" w:space="0" w:color="auto"/>
            </w:tcBorders>
            <w:shd w:val="clear" w:color="000000" w:fill="FFFFFF"/>
            <w:noWrap/>
            <w:vAlign w:val="bottom"/>
            <w:hideMark/>
          </w:tcPr>
          <w:p w:rsidR="007D7EE8" w:rsidRPr="00D034C5" w:rsidRDefault="007D7EE8" w:rsidP="00F35F87">
            <w:pPr>
              <w:jc w:val="right"/>
              <w:rPr>
                <w:rFonts w:ascii="Calibri" w:hAnsi="Calibri" w:cs="Calibri"/>
                <w:color w:val="000000"/>
                <w:sz w:val="14"/>
                <w:szCs w:val="14"/>
              </w:rPr>
            </w:pPr>
            <w:r w:rsidRPr="00D034C5">
              <w:rPr>
                <w:rFonts w:ascii="Calibri" w:hAnsi="Calibri" w:cs="Calibri"/>
                <w:color w:val="000000"/>
                <w:sz w:val="14"/>
                <w:szCs w:val="14"/>
              </w:rPr>
              <w:t>3.95</w:t>
            </w:r>
          </w:p>
        </w:tc>
        <w:tc>
          <w:tcPr>
            <w:tcW w:w="900" w:type="dxa"/>
            <w:tcBorders>
              <w:top w:val="nil"/>
              <w:left w:val="nil"/>
              <w:bottom w:val="single" w:sz="4" w:space="0" w:color="auto"/>
              <w:right w:val="single" w:sz="4" w:space="0" w:color="auto"/>
            </w:tcBorders>
            <w:shd w:val="clear" w:color="000000" w:fill="FFFFFF"/>
            <w:noWrap/>
            <w:vAlign w:val="bottom"/>
            <w:hideMark/>
          </w:tcPr>
          <w:p w:rsidR="007D7EE8" w:rsidRPr="00D034C5" w:rsidRDefault="00EA59C1" w:rsidP="00F35F87">
            <w:pPr>
              <w:jc w:val="center"/>
              <w:rPr>
                <w:rFonts w:ascii="Calibri" w:hAnsi="Calibri" w:cs="Calibri"/>
                <w:color w:val="000000"/>
                <w:sz w:val="14"/>
                <w:szCs w:val="14"/>
              </w:rPr>
            </w:pPr>
            <w:r>
              <w:rPr>
                <w:rFonts w:ascii="Calibri" w:hAnsi="Calibri" w:cs="Calibri"/>
                <w:color w:val="000000"/>
                <w:sz w:val="14"/>
                <w:szCs w:val="14"/>
              </w:rPr>
              <w:t>02/01/12</w:t>
            </w:r>
          </w:p>
        </w:tc>
      </w:tr>
      <w:tr w:rsidR="008B0AF4" w:rsidTr="008B0AF4">
        <w:tblPrEx>
          <w:tblLook w:val="04A0" w:firstRow="1" w:lastRow="0" w:firstColumn="1" w:lastColumn="0" w:noHBand="0" w:noVBand="1"/>
        </w:tblPrEx>
        <w:trPr>
          <w:gridAfter w:val="1"/>
          <w:wAfter w:w="394" w:type="dxa"/>
          <w:trHeight w:val="312"/>
        </w:trPr>
        <w:tc>
          <w:tcPr>
            <w:tcW w:w="1021" w:type="dxa"/>
            <w:gridSpan w:val="2"/>
            <w:tcBorders>
              <w:top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 </w:t>
            </w:r>
          </w:p>
        </w:tc>
        <w:tc>
          <w:tcPr>
            <w:tcW w:w="1064" w:type="dxa"/>
            <w:gridSpan w:val="2"/>
            <w:tcBorders>
              <w:top w:val="single" w:sz="4" w:space="0" w:color="auto"/>
              <w:left w:val="nil"/>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 </w:t>
            </w:r>
          </w:p>
        </w:tc>
        <w:tc>
          <w:tcPr>
            <w:tcW w:w="810" w:type="dxa"/>
            <w:gridSpan w:val="3"/>
            <w:tcBorders>
              <w:top w:val="single" w:sz="4" w:space="0" w:color="auto"/>
              <w:left w:val="nil"/>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 </w:t>
            </w:r>
          </w:p>
        </w:tc>
        <w:tc>
          <w:tcPr>
            <w:tcW w:w="810" w:type="dxa"/>
            <w:gridSpan w:val="2"/>
            <w:tcBorders>
              <w:top w:val="single" w:sz="4" w:space="0" w:color="auto"/>
              <w:left w:val="nil"/>
            </w:tcBorders>
            <w:shd w:val="clear" w:color="auto" w:fill="auto"/>
            <w:vAlign w:val="bottom"/>
            <w:hideMark/>
          </w:tcPr>
          <w:p w:rsidR="007D7EE8" w:rsidRPr="00D034C5" w:rsidRDefault="007D7EE8" w:rsidP="00F35F87">
            <w:pPr>
              <w:jc w:val="center"/>
              <w:rPr>
                <w:rFonts w:ascii="Calibri" w:hAnsi="Calibri" w:cs="Calibri"/>
                <w:color w:val="000000"/>
                <w:sz w:val="14"/>
                <w:szCs w:val="14"/>
              </w:rPr>
            </w:pPr>
            <w:r w:rsidRPr="00D034C5">
              <w:rPr>
                <w:rFonts w:ascii="Calibri" w:hAnsi="Calibri" w:cs="Calibri"/>
                <w:color w:val="000000"/>
                <w:sz w:val="14"/>
                <w:szCs w:val="14"/>
              </w:rPr>
              <w:t> </w:t>
            </w:r>
          </w:p>
        </w:tc>
        <w:tc>
          <w:tcPr>
            <w:tcW w:w="900" w:type="dxa"/>
            <w:tcBorders>
              <w:top w:val="single" w:sz="4" w:space="0" w:color="auto"/>
              <w:left w:val="nil"/>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 </w:t>
            </w:r>
          </w:p>
        </w:tc>
        <w:tc>
          <w:tcPr>
            <w:tcW w:w="1260"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D7EE8" w:rsidRPr="0017229E" w:rsidRDefault="007D7EE8" w:rsidP="00F35F87">
            <w:pPr>
              <w:jc w:val="right"/>
              <w:rPr>
                <w:rFonts w:ascii="Calibri" w:hAnsi="Calibri" w:cs="Calibri"/>
                <w:b/>
                <w:bCs/>
                <w:color w:val="000000"/>
                <w:sz w:val="16"/>
                <w:szCs w:val="16"/>
              </w:rPr>
            </w:pPr>
            <w:r w:rsidRPr="0017229E">
              <w:rPr>
                <w:rFonts w:ascii="Calibri" w:hAnsi="Calibri" w:cs="Calibri"/>
                <w:b/>
                <w:bCs/>
                <w:color w:val="000000"/>
                <w:sz w:val="16"/>
                <w:szCs w:val="16"/>
              </w:rPr>
              <w:t> M</w:t>
            </w:r>
          </w:p>
        </w:tc>
        <w:tc>
          <w:tcPr>
            <w:tcW w:w="540" w:type="dxa"/>
            <w:tcBorders>
              <w:top w:val="nil"/>
              <w:left w:val="nil"/>
              <w:bottom w:val="single" w:sz="4" w:space="0" w:color="auto"/>
              <w:right w:val="single" w:sz="4" w:space="0" w:color="auto"/>
            </w:tcBorders>
            <w:shd w:val="clear" w:color="auto" w:fill="F2F2F2" w:themeFill="background1" w:themeFillShade="F2"/>
            <w:noWrap/>
            <w:vAlign w:val="bottom"/>
            <w:hideMark/>
          </w:tcPr>
          <w:p w:rsidR="007D7EE8" w:rsidRPr="008B0AF4" w:rsidRDefault="007D7EE8" w:rsidP="00F35F87">
            <w:pPr>
              <w:jc w:val="right"/>
              <w:rPr>
                <w:rFonts w:ascii="Calibri" w:hAnsi="Calibri" w:cs="Calibri"/>
                <w:b/>
                <w:bCs/>
                <w:color w:val="000000"/>
                <w:sz w:val="18"/>
                <w:szCs w:val="18"/>
              </w:rPr>
            </w:pPr>
            <w:r w:rsidRPr="008B0AF4">
              <w:rPr>
                <w:rFonts w:ascii="Calibri" w:hAnsi="Calibri" w:cs="Calibri"/>
                <w:b/>
                <w:bCs/>
                <w:color w:val="000000"/>
                <w:sz w:val="18"/>
                <w:szCs w:val="18"/>
              </w:rPr>
              <w:t>29</w:t>
            </w:r>
          </w:p>
        </w:tc>
        <w:tc>
          <w:tcPr>
            <w:tcW w:w="900" w:type="dxa"/>
            <w:gridSpan w:val="3"/>
            <w:tcBorders>
              <w:top w:val="nil"/>
              <w:left w:val="nil"/>
              <w:bottom w:val="single" w:sz="4" w:space="0" w:color="auto"/>
              <w:right w:val="single" w:sz="4" w:space="0" w:color="auto"/>
            </w:tcBorders>
            <w:shd w:val="clear" w:color="auto" w:fill="F2F2F2" w:themeFill="background1" w:themeFillShade="F2"/>
            <w:noWrap/>
            <w:vAlign w:val="bottom"/>
            <w:hideMark/>
          </w:tcPr>
          <w:p w:rsidR="007D7EE8" w:rsidRPr="008B0AF4" w:rsidRDefault="007D7EE8" w:rsidP="00F35F87">
            <w:pPr>
              <w:jc w:val="right"/>
              <w:rPr>
                <w:rFonts w:ascii="Calibri" w:hAnsi="Calibri" w:cs="Calibri"/>
                <w:b/>
                <w:bCs/>
                <w:color w:val="000000"/>
                <w:sz w:val="18"/>
                <w:szCs w:val="18"/>
              </w:rPr>
            </w:pPr>
            <w:r w:rsidRPr="008B0AF4">
              <w:rPr>
                <w:rFonts w:ascii="Calibri" w:hAnsi="Calibri" w:cs="Calibri"/>
                <w:b/>
                <w:bCs/>
                <w:color w:val="000000"/>
                <w:sz w:val="18"/>
                <w:szCs w:val="18"/>
              </w:rPr>
              <w:t>7</w:t>
            </w:r>
          </w:p>
        </w:tc>
        <w:tc>
          <w:tcPr>
            <w:tcW w:w="630" w:type="dxa"/>
            <w:gridSpan w:val="2"/>
            <w:tcBorders>
              <w:top w:val="single" w:sz="4" w:space="0" w:color="auto"/>
              <w:left w:val="nil"/>
              <w:right w:val="single" w:sz="4" w:space="0" w:color="auto"/>
            </w:tcBorders>
            <w:shd w:val="clear" w:color="000000" w:fill="FFFFFF"/>
            <w:noWrap/>
            <w:vAlign w:val="bottom"/>
            <w:hideMark/>
          </w:tcPr>
          <w:p w:rsidR="007D7EE8" w:rsidRPr="00D034C5" w:rsidRDefault="007D7EE8" w:rsidP="00F35F87">
            <w:pPr>
              <w:rPr>
                <w:rFonts w:ascii="Calibri" w:hAnsi="Calibri" w:cs="Calibri"/>
                <w:color w:val="000000"/>
                <w:sz w:val="14"/>
                <w:szCs w:val="14"/>
              </w:rPr>
            </w:pPr>
            <w:r w:rsidRPr="00D034C5">
              <w:rPr>
                <w:rFonts w:ascii="Calibri" w:hAnsi="Calibri" w:cs="Calibri"/>
                <w:color w:val="000000"/>
                <w:sz w:val="14"/>
                <w:szCs w:val="14"/>
              </w:rPr>
              <w:t> </w:t>
            </w:r>
          </w:p>
        </w:tc>
        <w:tc>
          <w:tcPr>
            <w:tcW w:w="810" w:type="dxa"/>
            <w:gridSpan w:val="3"/>
            <w:tcBorders>
              <w:top w:val="nil"/>
              <w:left w:val="nil"/>
              <w:bottom w:val="single" w:sz="4" w:space="0" w:color="auto"/>
              <w:right w:val="single" w:sz="4" w:space="0" w:color="auto"/>
            </w:tcBorders>
            <w:shd w:val="clear" w:color="auto" w:fill="F2F2F2" w:themeFill="background1" w:themeFillShade="F2"/>
            <w:noWrap/>
            <w:vAlign w:val="bottom"/>
            <w:hideMark/>
          </w:tcPr>
          <w:p w:rsidR="007D7EE8" w:rsidRPr="00F35F87" w:rsidRDefault="007D7EE8" w:rsidP="00F35F87">
            <w:pPr>
              <w:jc w:val="right"/>
              <w:rPr>
                <w:rFonts w:ascii="Calibri" w:hAnsi="Calibri" w:cs="Calibri"/>
                <w:b/>
                <w:bCs/>
                <w:color w:val="000000"/>
                <w:sz w:val="18"/>
                <w:szCs w:val="18"/>
              </w:rPr>
            </w:pPr>
            <w:r w:rsidRPr="00F35F87">
              <w:rPr>
                <w:rFonts w:ascii="Calibri" w:hAnsi="Calibri" w:cs="Calibri"/>
                <w:b/>
                <w:bCs/>
                <w:color w:val="000000"/>
                <w:sz w:val="18"/>
                <w:szCs w:val="18"/>
              </w:rPr>
              <w:t> </w:t>
            </w:r>
            <w:r w:rsidR="00F35F87">
              <w:rPr>
                <w:rFonts w:ascii="Calibri" w:hAnsi="Calibri" w:cs="Calibri"/>
                <w:b/>
                <w:bCs/>
                <w:color w:val="000000"/>
                <w:sz w:val="18"/>
                <w:szCs w:val="18"/>
              </w:rPr>
              <w:t>3.70</w:t>
            </w:r>
          </w:p>
        </w:tc>
        <w:tc>
          <w:tcPr>
            <w:tcW w:w="630" w:type="dxa"/>
            <w:tcBorders>
              <w:top w:val="nil"/>
              <w:left w:val="nil"/>
              <w:bottom w:val="single" w:sz="4" w:space="0" w:color="auto"/>
              <w:right w:val="single" w:sz="4" w:space="0" w:color="auto"/>
            </w:tcBorders>
            <w:shd w:val="clear" w:color="auto" w:fill="F2F2F2" w:themeFill="background1" w:themeFillShade="F2"/>
            <w:noWrap/>
            <w:vAlign w:val="bottom"/>
            <w:hideMark/>
          </w:tcPr>
          <w:p w:rsidR="007D7EE8" w:rsidRPr="00F35F87" w:rsidRDefault="007D7EE8" w:rsidP="00F35F87">
            <w:pPr>
              <w:jc w:val="right"/>
              <w:rPr>
                <w:rFonts w:ascii="Calibri" w:hAnsi="Calibri" w:cs="Calibri"/>
                <w:b/>
                <w:bCs/>
                <w:color w:val="000000"/>
                <w:sz w:val="18"/>
                <w:szCs w:val="18"/>
              </w:rPr>
            </w:pPr>
            <w:r w:rsidRPr="00F35F87">
              <w:rPr>
                <w:rFonts w:ascii="Calibri" w:hAnsi="Calibri" w:cs="Calibri"/>
                <w:b/>
                <w:bCs/>
                <w:color w:val="000000"/>
                <w:sz w:val="18"/>
                <w:szCs w:val="18"/>
              </w:rPr>
              <w:t> </w:t>
            </w:r>
            <w:r w:rsidR="004E16B9" w:rsidRPr="00F35F87">
              <w:rPr>
                <w:rFonts w:ascii="Calibri" w:hAnsi="Calibri" w:cs="Calibri"/>
                <w:b/>
                <w:bCs/>
                <w:color w:val="000000"/>
                <w:sz w:val="18"/>
                <w:szCs w:val="18"/>
              </w:rPr>
              <w:t>3.75</w:t>
            </w:r>
          </w:p>
        </w:tc>
        <w:tc>
          <w:tcPr>
            <w:tcW w:w="900" w:type="dxa"/>
            <w:tcBorders>
              <w:top w:val="single" w:sz="4" w:space="0" w:color="auto"/>
              <w:left w:val="nil"/>
            </w:tcBorders>
            <w:shd w:val="clear" w:color="000000" w:fill="FFFFFF"/>
            <w:noWrap/>
            <w:vAlign w:val="bottom"/>
            <w:hideMark/>
          </w:tcPr>
          <w:p w:rsidR="007D7EE8" w:rsidRPr="00D034C5" w:rsidRDefault="007D7EE8" w:rsidP="00F35F87">
            <w:pPr>
              <w:jc w:val="center"/>
              <w:rPr>
                <w:rFonts w:ascii="Calibri" w:hAnsi="Calibri" w:cs="Calibri"/>
                <w:color w:val="000000"/>
                <w:sz w:val="14"/>
                <w:szCs w:val="14"/>
              </w:rPr>
            </w:pPr>
          </w:p>
        </w:tc>
      </w:tr>
      <w:tr w:rsidR="008B0AF4" w:rsidTr="008B0AF4">
        <w:tblPrEx>
          <w:tblLook w:val="04A0" w:firstRow="1" w:lastRow="0" w:firstColumn="1" w:lastColumn="0" w:noHBand="0" w:noVBand="1"/>
        </w:tblPrEx>
        <w:trPr>
          <w:gridAfter w:val="1"/>
          <w:wAfter w:w="394" w:type="dxa"/>
          <w:trHeight w:val="312"/>
        </w:trPr>
        <w:tc>
          <w:tcPr>
            <w:tcW w:w="1021" w:type="dxa"/>
            <w:gridSpan w:val="2"/>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 </w:t>
            </w:r>
          </w:p>
        </w:tc>
        <w:tc>
          <w:tcPr>
            <w:tcW w:w="1064" w:type="dxa"/>
            <w:gridSpan w:val="2"/>
            <w:tcBorders>
              <w:left w:val="nil"/>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 </w:t>
            </w:r>
          </w:p>
        </w:tc>
        <w:tc>
          <w:tcPr>
            <w:tcW w:w="810" w:type="dxa"/>
            <w:gridSpan w:val="3"/>
            <w:tcBorders>
              <w:left w:val="nil"/>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 </w:t>
            </w:r>
          </w:p>
        </w:tc>
        <w:tc>
          <w:tcPr>
            <w:tcW w:w="810" w:type="dxa"/>
            <w:gridSpan w:val="2"/>
            <w:tcBorders>
              <w:left w:val="nil"/>
            </w:tcBorders>
            <w:shd w:val="clear" w:color="auto" w:fill="auto"/>
            <w:vAlign w:val="bottom"/>
            <w:hideMark/>
          </w:tcPr>
          <w:p w:rsidR="007D7EE8" w:rsidRPr="00D034C5" w:rsidRDefault="007D7EE8" w:rsidP="00F35F87">
            <w:pPr>
              <w:jc w:val="center"/>
              <w:rPr>
                <w:rFonts w:ascii="Calibri" w:hAnsi="Calibri" w:cs="Calibri"/>
                <w:color w:val="000000"/>
                <w:sz w:val="14"/>
                <w:szCs w:val="14"/>
              </w:rPr>
            </w:pPr>
            <w:r w:rsidRPr="00D034C5">
              <w:rPr>
                <w:rFonts w:ascii="Calibri" w:hAnsi="Calibri" w:cs="Calibri"/>
                <w:color w:val="000000"/>
                <w:sz w:val="14"/>
                <w:szCs w:val="14"/>
              </w:rPr>
              <w:t> </w:t>
            </w:r>
          </w:p>
        </w:tc>
        <w:tc>
          <w:tcPr>
            <w:tcW w:w="900" w:type="dxa"/>
            <w:tcBorders>
              <w:left w:val="nil"/>
              <w:right w:val="single" w:sz="4" w:space="0" w:color="auto"/>
            </w:tcBorders>
            <w:shd w:val="clear" w:color="auto" w:fill="auto"/>
            <w:noWrap/>
            <w:vAlign w:val="bottom"/>
            <w:hideMark/>
          </w:tcPr>
          <w:p w:rsidR="007D7EE8" w:rsidRPr="00D034C5" w:rsidRDefault="007D7EE8" w:rsidP="00F35F87">
            <w:pPr>
              <w:rPr>
                <w:rFonts w:ascii="Book Antiqua" w:hAnsi="Book Antiqua" w:cs="Calibri"/>
                <w:sz w:val="14"/>
                <w:szCs w:val="14"/>
              </w:rPr>
            </w:pPr>
            <w:r w:rsidRPr="00D034C5">
              <w:rPr>
                <w:rFonts w:ascii="Book Antiqua" w:hAnsi="Book Antiqua" w:cs="Calibri"/>
                <w:sz w:val="14"/>
                <w:szCs w:val="14"/>
              </w:rPr>
              <w:t> </w:t>
            </w:r>
          </w:p>
        </w:tc>
        <w:tc>
          <w:tcPr>
            <w:tcW w:w="1260" w:type="dxa"/>
            <w:gridSpan w:val="2"/>
            <w:tcBorders>
              <w:top w:val="nil"/>
              <w:left w:val="nil"/>
              <w:bottom w:val="single" w:sz="4" w:space="0" w:color="auto"/>
              <w:right w:val="single" w:sz="4" w:space="0" w:color="auto"/>
            </w:tcBorders>
            <w:shd w:val="clear" w:color="auto" w:fill="F2F2F2" w:themeFill="background1" w:themeFillShade="F2"/>
            <w:noWrap/>
            <w:vAlign w:val="bottom"/>
            <w:hideMark/>
          </w:tcPr>
          <w:p w:rsidR="007D7EE8" w:rsidRPr="0017229E" w:rsidRDefault="007D7EE8" w:rsidP="00383382">
            <w:pPr>
              <w:jc w:val="right"/>
              <w:rPr>
                <w:rFonts w:ascii="Calibri" w:hAnsi="Calibri" w:cs="Calibri"/>
                <w:b/>
                <w:bCs/>
                <w:color w:val="000000"/>
                <w:sz w:val="16"/>
                <w:szCs w:val="16"/>
              </w:rPr>
            </w:pPr>
            <w:r w:rsidRPr="0017229E">
              <w:rPr>
                <w:rFonts w:ascii="Calibri" w:hAnsi="Calibri" w:cs="Calibri"/>
                <w:b/>
                <w:bCs/>
                <w:color w:val="000000"/>
                <w:sz w:val="16"/>
                <w:szCs w:val="16"/>
              </w:rPr>
              <w:t> </w:t>
            </w:r>
            <w:r w:rsidR="00383382">
              <w:rPr>
                <w:rFonts w:ascii="Calibri" w:hAnsi="Calibri" w:cs="Calibri"/>
                <w:b/>
                <w:bCs/>
                <w:color w:val="000000"/>
                <w:sz w:val="16"/>
                <w:szCs w:val="16"/>
              </w:rPr>
              <w:t>SD</w:t>
            </w:r>
          </w:p>
        </w:tc>
        <w:tc>
          <w:tcPr>
            <w:tcW w:w="540" w:type="dxa"/>
            <w:tcBorders>
              <w:top w:val="nil"/>
              <w:left w:val="nil"/>
              <w:bottom w:val="single" w:sz="4" w:space="0" w:color="auto"/>
              <w:right w:val="single" w:sz="4" w:space="0" w:color="auto"/>
            </w:tcBorders>
            <w:shd w:val="clear" w:color="auto" w:fill="F2F2F2" w:themeFill="background1" w:themeFillShade="F2"/>
            <w:noWrap/>
            <w:vAlign w:val="bottom"/>
            <w:hideMark/>
          </w:tcPr>
          <w:p w:rsidR="007D7EE8" w:rsidRPr="008B0AF4" w:rsidRDefault="007D7EE8" w:rsidP="00F35F87">
            <w:pPr>
              <w:jc w:val="right"/>
              <w:rPr>
                <w:rFonts w:ascii="Calibri" w:hAnsi="Calibri" w:cs="Calibri"/>
                <w:b/>
                <w:bCs/>
                <w:color w:val="000000"/>
                <w:sz w:val="18"/>
                <w:szCs w:val="18"/>
              </w:rPr>
            </w:pPr>
            <w:r w:rsidRPr="008B0AF4">
              <w:rPr>
                <w:rFonts w:ascii="Calibri" w:hAnsi="Calibri" w:cs="Calibri"/>
                <w:b/>
                <w:bCs/>
                <w:color w:val="000000"/>
                <w:sz w:val="18"/>
                <w:szCs w:val="18"/>
              </w:rPr>
              <w:t>5</w:t>
            </w:r>
          </w:p>
        </w:tc>
        <w:tc>
          <w:tcPr>
            <w:tcW w:w="900" w:type="dxa"/>
            <w:gridSpan w:val="3"/>
            <w:tcBorders>
              <w:top w:val="nil"/>
              <w:left w:val="nil"/>
              <w:bottom w:val="single" w:sz="4" w:space="0" w:color="auto"/>
              <w:right w:val="single" w:sz="4" w:space="0" w:color="auto"/>
            </w:tcBorders>
            <w:shd w:val="clear" w:color="auto" w:fill="F2F2F2" w:themeFill="background1" w:themeFillShade="F2"/>
            <w:noWrap/>
            <w:vAlign w:val="bottom"/>
            <w:hideMark/>
          </w:tcPr>
          <w:p w:rsidR="007D7EE8" w:rsidRPr="008B0AF4" w:rsidRDefault="007D7EE8" w:rsidP="00F35F87">
            <w:pPr>
              <w:jc w:val="right"/>
              <w:rPr>
                <w:rFonts w:ascii="Calibri" w:hAnsi="Calibri" w:cs="Calibri"/>
                <w:b/>
                <w:bCs/>
                <w:color w:val="000000"/>
                <w:sz w:val="18"/>
                <w:szCs w:val="18"/>
              </w:rPr>
            </w:pPr>
            <w:r w:rsidRPr="008B0AF4">
              <w:rPr>
                <w:rFonts w:ascii="Calibri" w:hAnsi="Calibri" w:cs="Calibri"/>
                <w:b/>
                <w:bCs/>
                <w:color w:val="000000"/>
                <w:sz w:val="18"/>
                <w:szCs w:val="18"/>
              </w:rPr>
              <w:t>3</w:t>
            </w:r>
          </w:p>
        </w:tc>
        <w:tc>
          <w:tcPr>
            <w:tcW w:w="630" w:type="dxa"/>
            <w:gridSpan w:val="2"/>
            <w:tcBorders>
              <w:left w:val="nil"/>
              <w:right w:val="single" w:sz="4" w:space="0" w:color="auto"/>
            </w:tcBorders>
            <w:shd w:val="clear" w:color="000000" w:fill="FFFFFF"/>
            <w:noWrap/>
            <w:vAlign w:val="bottom"/>
            <w:hideMark/>
          </w:tcPr>
          <w:p w:rsidR="007D7EE8" w:rsidRPr="00D034C5" w:rsidRDefault="007D7EE8" w:rsidP="00F35F87">
            <w:pPr>
              <w:rPr>
                <w:rFonts w:ascii="Calibri" w:hAnsi="Calibri" w:cs="Calibri"/>
                <w:color w:val="000000"/>
                <w:sz w:val="14"/>
                <w:szCs w:val="14"/>
              </w:rPr>
            </w:pPr>
            <w:r w:rsidRPr="00D034C5">
              <w:rPr>
                <w:rFonts w:ascii="Calibri" w:hAnsi="Calibri" w:cs="Calibri"/>
                <w:color w:val="000000"/>
                <w:sz w:val="14"/>
                <w:szCs w:val="14"/>
              </w:rPr>
              <w:t> </w:t>
            </w:r>
          </w:p>
        </w:tc>
        <w:tc>
          <w:tcPr>
            <w:tcW w:w="810" w:type="dxa"/>
            <w:gridSpan w:val="3"/>
            <w:tcBorders>
              <w:top w:val="nil"/>
              <w:left w:val="nil"/>
              <w:bottom w:val="single" w:sz="4" w:space="0" w:color="auto"/>
              <w:right w:val="single" w:sz="4" w:space="0" w:color="auto"/>
            </w:tcBorders>
            <w:shd w:val="clear" w:color="auto" w:fill="F2F2F2" w:themeFill="background1" w:themeFillShade="F2"/>
            <w:noWrap/>
            <w:vAlign w:val="bottom"/>
            <w:hideMark/>
          </w:tcPr>
          <w:p w:rsidR="007D7EE8" w:rsidRPr="00F35F87" w:rsidRDefault="007D7EE8" w:rsidP="00F35F87">
            <w:pPr>
              <w:jc w:val="right"/>
              <w:rPr>
                <w:rFonts w:ascii="Calibri" w:hAnsi="Calibri" w:cs="Calibri"/>
                <w:b/>
                <w:bCs/>
                <w:color w:val="000000"/>
                <w:sz w:val="18"/>
                <w:szCs w:val="18"/>
              </w:rPr>
            </w:pPr>
            <w:r w:rsidRPr="00F35F87">
              <w:rPr>
                <w:rFonts w:ascii="Calibri" w:hAnsi="Calibri" w:cs="Calibri"/>
                <w:b/>
                <w:bCs/>
                <w:color w:val="000000"/>
                <w:sz w:val="18"/>
                <w:szCs w:val="18"/>
              </w:rPr>
              <w:t> </w:t>
            </w:r>
            <w:r w:rsidR="00F35F87">
              <w:rPr>
                <w:rFonts w:ascii="Calibri" w:hAnsi="Calibri" w:cs="Calibri"/>
                <w:b/>
                <w:bCs/>
                <w:color w:val="000000"/>
                <w:sz w:val="18"/>
                <w:szCs w:val="18"/>
              </w:rPr>
              <w:t>0.37</w:t>
            </w:r>
          </w:p>
        </w:tc>
        <w:tc>
          <w:tcPr>
            <w:tcW w:w="630" w:type="dxa"/>
            <w:tcBorders>
              <w:top w:val="nil"/>
              <w:left w:val="nil"/>
              <w:bottom w:val="single" w:sz="4" w:space="0" w:color="auto"/>
              <w:right w:val="single" w:sz="4" w:space="0" w:color="auto"/>
            </w:tcBorders>
            <w:shd w:val="clear" w:color="auto" w:fill="F2F2F2" w:themeFill="background1" w:themeFillShade="F2"/>
            <w:noWrap/>
            <w:vAlign w:val="bottom"/>
            <w:hideMark/>
          </w:tcPr>
          <w:p w:rsidR="007D7EE8" w:rsidRPr="00F35F87" w:rsidRDefault="007D7EE8" w:rsidP="00F35F87">
            <w:pPr>
              <w:jc w:val="right"/>
              <w:rPr>
                <w:rFonts w:ascii="Calibri" w:hAnsi="Calibri" w:cs="Calibri"/>
                <w:b/>
                <w:bCs/>
                <w:color w:val="000000"/>
                <w:sz w:val="18"/>
                <w:szCs w:val="18"/>
              </w:rPr>
            </w:pPr>
            <w:r w:rsidRPr="00F35F87">
              <w:rPr>
                <w:rFonts w:ascii="Calibri" w:hAnsi="Calibri" w:cs="Calibri"/>
                <w:b/>
                <w:bCs/>
                <w:color w:val="000000"/>
                <w:sz w:val="18"/>
                <w:szCs w:val="18"/>
              </w:rPr>
              <w:t> </w:t>
            </w:r>
            <w:r w:rsidR="004E16B9" w:rsidRPr="00F35F87">
              <w:rPr>
                <w:rFonts w:ascii="Calibri" w:hAnsi="Calibri" w:cs="Calibri"/>
                <w:b/>
                <w:bCs/>
                <w:color w:val="000000"/>
                <w:sz w:val="18"/>
                <w:szCs w:val="18"/>
              </w:rPr>
              <w:t>0.27</w:t>
            </w:r>
          </w:p>
        </w:tc>
        <w:tc>
          <w:tcPr>
            <w:tcW w:w="900" w:type="dxa"/>
            <w:tcBorders>
              <w:left w:val="nil"/>
            </w:tcBorders>
            <w:shd w:val="clear" w:color="000000" w:fill="FFFFFF"/>
            <w:noWrap/>
            <w:vAlign w:val="bottom"/>
            <w:hideMark/>
          </w:tcPr>
          <w:p w:rsidR="007D7EE8" w:rsidRPr="00D034C5" w:rsidRDefault="007D7EE8" w:rsidP="00F35F87">
            <w:pPr>
              <w:jc w:val="center"/>
              <w:rPr>
                <w:rFonts w:ascii="Calibri" w:hAnsi="Calibri" w:cs="Calibri"/>
                <w:color w:val="000000"/>
                <w:sz w:val="14"/>
                <w:szCs w:val="14"/>
              </w:rPr>
            </w:pPr>
            <w:r w:rsidRPr="00D034C5">
              <w:rPr>
                <w:rFonts w:ascii="Calibri" w:hAnsi="Calibri" w:cs="Calibri"/>
                <w:color w:val="000000"/>
                <w:sz w:val="14"/>
                <w:szCs w:val="14"/>
              </w:rPr>
              <w:t> </w:t>
            </w:r>
          </w:p>
        </w:tc>
      </w:tr>
    </w:tbl>
    <w:p w:rsidR="007D7EE8" w:rsidRDefault="007D7EE8" w:rsidP="00F02F02"/>
    <w:p w:rsidR="00B84233" w:rsidRDefault="00B84233" w:rsidP="0017229E">
      <w:pPr>
        <w:pStyle w:val="Heading2"/>
      </w:pPr>
      <w:bookmarkStart w:id="5" w:name="_Toc314138141"/>
      <w:r>
        <w:t>Section 3</w:t>
      </w:r>
      <w:bookmarkEnd w:id="5"/>
    </w:p>
    <w:p w:rsidR="00B84233" w:rsidRPr="00B84233" w:rsidRDefault="00B84233" w:rsidP="00B84233"/>
    <w:p w:rsidR="00F02F02" w:rsidRPr="00F35F87" w:rsidRDefault="00F02F02" w:rsidP="00B84233">
      <w:pPr>
        <w:pStyle w:val="Caption"/>
        <w:rPr>
          <w:color w:val="548DD4" w:themeColor="text2" w:themeTint="99"/>
        </w:rPr>
      </w:pPr>
      <w:bookmarkStart w:id="6" w:name="_Toc314138142"/>
      <w:r>
        <w:t xml:space="preserve">Table 3 - 1  </w:t>
      </w:r>
      <w:r w:rsidRPr="00364A10">
        <w:t>Measures of Evidence with Reliability and Validity</w:t>
      </w:r>
      <w:bookmarkEnd w:id="6"/>
      <w:r w:rsidRPr="00364A10">
        <w:t xml:space="preserve"> </w:t>
      </w:r>
      <w:r w:rsidR="00F35F87">
        <w:rPr>
          <w:color w:val="548DD4" w:themeColor="text2" w:themeTint="99"/>
        </w:rPr>
        <w:t>Changes from the IB are in blue print/</w:t>
      </w:r>
    </w:p>
    <w:p w:rsidR="00F02F02" w:rsidRPr="00F02F02" w:rsidRDefault="00F02F02" w:rsidP="00F02F02"/>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8"/>
        <w:gridCol w:w="2610"/>
        <w:gridCol w:w="2970"/>
        <w:gridCol w:w="3600"/>
      </w:tblGrid>
      <w:tr w:rsidR="00F02F02" w:rsidRPr="006B7EC6" w:rsidTr="00AD462E">
        <w:tc>
          <w:tcPr>
            <w:tcW w:w="1458" w:type="dxa"/>
            <w:shd w:val="pct10" w:color="auto" w:fill="FFFFFF"/>
          </w:tcPr>
          <w:p w:rsidR="00F02F02" w:rsidRPr="006B7EC6" w:rsidRDefault="00F02F02" w:rsidP="00AD462E">
            <w:pPr>
              <w:ind w:left="360"/>
              <w:rPr>
                <w:b/>
                <w:sz w:val="20"/>
                <w:szCs w:val="20"/>
              </w:rPr>
            </w:pPr>
            <w:r w:rsidRPr="006B7EC6">
              <w:rPr>
                <w:b/>
                <w:sz w:val="20"/>
                <w:szCs w:val="20"/>
              </w:rPr>
              <w:t>Claim</w:t>
            </w:r>
          </w:p>
        </w:tc>
        <w:tc>
          <w:tcPr>
            <w:tcW w:w="2610" w:type="dxa"/>
            <w:shd w:val="pct10" w:color="auto" w:fill="FFFFFF"/>
          </w:tcPr>
          <w:p w:rsidR="00F02F02" w:rsidRPr="006B7EC6" w:rsidRDefault="00F02F02" w:rsidP="00951475">
            <w:pPr>
              <w:ind w:left="360"/>
              <w:jc w:val="center"/>
              <w:rPr>
                <w:b/>
                <w:sz w:val="20"/>
                <w:szCs w:val="20"/>
              </w:rPr>
            </w:pPr>
            <w:r w:rsidRPr="006B7EC6">
              <w:rPr>
                <w:b/>
                <w:sz w:val="20"/>
                <w:szCs w:val="20"/>
              </w:rPr>
              <w:t>Measures</w:t>
            </w:r>
          </w:p>
        </w:tc>
        <w:tc>
          <w:tcPr>
            <w:tcW w:w="2970" w:type="dxa"/>
            <w:shd w:val="pct10" w:color="auto" w:fill="FFFFFF"/>
          </w:tcPr>
          <w:p w:rsidR="00F02F02" w:rsidRPr="006B7EC6" w:rsidRDefault="00F02F02" w:rsidP="00951475">
            <w:pPr>
              <w:ind w:left="360"/>
              <w:jc w:val="center"/>
              <w:rPr>
                <w:b/>
                <w:sz w:val="20"/>
                <w:szCs w:val="20"/>
              </w:rPr>
            </w:pPr>
            <w:r w:rsidRPr="006B7EC6">
              <w:rPr>
                <w:b/>
                <w:sz w:val="20"/>
                <w:szCs w:val="20"/>
              </w:rPr>
              <w:t>Reliability</w:t>
            </w:r>
          </w:p>
        </w:tc>
        <w:tc>
          <w:tcPr>
            <w:tcW w:w="3600" w:type="dxa"/>
            <w:shd w:val="pct10" w:color="auto" w:fill="FFFFFF"/>
          </w:tcPr>
          <w:p w:rsidR="00F02F02" w:rsidRPr="006B7EC6" w:rsidRDefault="00F02F02" w:rsidP="00951475">
            <w:pPr>
              <w:ind w:left="360"/>
              <w:jc w:val="center"/>
              <w:rPr>
                <w:b/>
                <w:sz w:val="20"/>
                <w:szCs w:val="20"/>
              </w:rPr>
            </w:pPr>
            <w:r w:rsidRPr="006B7EC6">
              <w:rPr>
                <w:b/>
                <w:sz w:val="20"/>
                <w:szCs w:val="20"/>
              </w:rPr>
              <w:t>Validity</w:t>
            </w:r>
          </w:p>
        </w:tc>
      </w:tr>
      <w:tr w:rsidR="00F02F02" w:rsidRPr="006B7EC6" w:rsidTr="00AD462E">
        <w:tc>
          <w:tcPr>
            <w:tcW w:w="1458" w:type="dxa"/>
          </w:tcPr>
          <w:p w:rsidR="00F02F02" w:rsidRPr="006B7EC6" w:rsidRDefault="00F02F02" w:rsidP="00AD462E">
            <w:pPr>
              <w:rPr>
                <w:strike/>
                <w:sz w:val="20"/>
                <w:szCs w:val="20"/>
              </w:rPr>
            </w:pPr>
            <w:r w:rsidRPr="006B7EC6">
              <w:rPr>
                <w:sz w:val="20"/>
                <w:szCs w:val="20"/>
              </w:rPr>
              <w:t>Professional Knowledge</w:t>
            </w:r>
            <w:r w:rsidRPr="006B7EC6">
              <w:rPr>
                <w:strike/>
                <w:sz w:val="20"/>
                <w:szCs w:val="20"/>
              </w:rPr>
              <w:t xml:space="preserve"> </w:t>
            </w:r>
          </w:p>
        </w:tc>
        <w:tc>
          <w:tcPr>
            <w:tcW w:w="2610" w:type="dxa"/>
          </w:tcPr>
          <w:p w:rsidR="00F02F02" w:rsidRPr="006B7EC6" w:rsidRDefault="00F02F02" w:rsidP="00951475">
            <w:pPr>
              <w:jc w:val="both"/>
              <w:rPr>
                <w:sz w:val="20"/>
                <w:szCs w:val="20"/>
              </w:rPr>
            </w:pPr>
            <w:r w:rsidRPr="006B7EC6">
              <w:rPr>
                <w:sz w:val="20"/>
                <w:szCs w:val="20"/>
              </w:rPr>
              <w:t>Grades and GPA</w:t>
            </w:r>
          </w:p>
          <w:p w:rsidR="000851D9" w:rsidRPr="000851D9" w:rsidRDefault="000851D9" w:rsidP="000851D9">
            <w:pPr>
              <w:rPr>
                <w:color w:val="548DD4" w:themeColor="text2" w:themeTint="99"/>
                <w:sz w:val="20"/>
                <w:szCs w:val="20"/>
              </w:rPr>
            </w:pPr>
            <w:r w:rsidRPr="000851D9">
              <w:rPr>
                <w:color w:val="548DD4" w:themeColor="text2" w:themeTint="99"/>
                <w:sz w:val="20"/>
                <w:szCs w:val="20"/>
              </w:rPr>
              <w:t>S</w:t>
            </w:r>
            <w:r>
              <w:rPr>
                <w:color w:val="548DD4" w:themeColor="text2" w:themeTint="99"/>
                <w:sz w:val="20"/>
                <w:szCs w:val="20"/>
              </w:rPr>
              <w:t>BL</w:t>
            </w:r>
            <w:r w:rsidRPr="000851D9">
              <w:rPr>
                <w:color w:val="548DD4" w:themeColor="text2" w:themeTint="99"/>
                <w:sz w:val="20"/>
                <w:szCs w:val="20"/>
              </w:rPr>
              <w:t xml:space="preserve"> faculty piloted the use of Case Studies to determine professional knowledge.</w:t>
            </w:r>
          </w:p>
          <w:p w:rsidR="00F02F02" w:rsidRPr="006B7EC6" w:rsidRDefault="00F02F02" w:rsidP="00951475">
            <w:pPr>
              <w:rPr>
                <w:i/>
                <w:strike/>
                <w:sz w:val="20"/>
                <w:szCs w:val="20"/>
              </w:rPr>
            </w:pPr>
          </w:p>
          <w:p w:rsidR="00F02F02" w:rsidRPr="006B7EC6" w:rsidRDefault="00F02F02" w:rsidP="00951475">
            <w:pPr>
              <w:rPr>
                <w:i/>
                <w:strike/>
                <w:sz w:val="20"/>
                <w:szCs w:val="20"/>
              </w:rPr>
            </w:pPr>
            <w:r w:rsidRPr="006B7EC6">
              <w:rPr>
                <w:sz w:val="20"/>
                <w:szCs w:val="20"/>
              </w:rPr>
              <w:lastRenderedPageBreak/>
              <w:t>NYS Standardized Tests multiple choice subsection scores</w:t>
            </w:r>
          </w:p>
          <w:p w:rsidR="00F02F02" w:rsidRDefault="00F02F02" w:rsidP="00951475">
            <w:pPr>
              <w:rPr>
                <w:i/>
                <w:strike/>
                <w:sz w:val="20"/>
                <w:szCs w:val="20"/>
              </w:rPr>
            </w:pPr>
          </w:p>
          <w:p w:rsidR="00F02F02" w:rsidRPr="00F75796" w:rsidRDefault="00F02F02" w:rsidP="00951475">
            <w:pPr>
              <w:rPr>
                <w:i/>
                <w:sz w:val="20"/>
                <w:szCs w:val="20"/>
              </w:rPr>
            </w:pPr>
            <w:r w:rsidRPr="00F75796">
              <w:rPr>
                <w:i/>
                <w:sz w:val="20"/>
                <w:szCs w:val="20"/>
              </w:rPr>
              <w:t>Knowledge subsection</w:t>
            </w:r>
            <w:r>
              <w:rPr>
                <w:i/>
                <w:sz w:val="20"/>
                <w:szCs w:val="20"/>
              </w:rPr>
              <w:t xml:space="preserve"> </w:t>
            </w:r>
            <w:r w:rsidRPr="00F75796">
              <w:rPr>
                <w:i/>
                <w:sz w:val="20"/>
                <w:szCs w:val="20"/>
              </w:rPr>
              <w:t>of Intern Evaluation Form</w:t>
            </w:r>
          </w:p>
        </w:tc>
        <w:tc>
          <w:tcPr>
            <w:tcW w:w="2970" w:type="dxa"/>
          </w:tcPr>
          <w:p w:rsidR="00F02F02" w:rsidRPr="006B7EC6" w:rsidRDefault="00F02F02" w:rsidP="00951475">
            <w:pPr>
              <w:rPr>
                <w:sz w:val="20"/>
                <w:szCs w:val="20"/>
              </w:rPr>
            </w:pPr>
            <w:r w:rsidRPr="006B7EC6">
              <w:rPr>
                <w:sz w:val="20"/>
                <w:szCs w:val="20"/>
              </w:rPr>
              <w:lastRenderedPageBreak/>
              <w:t xml:space="preserve">Variance of grades and comparison of AY 07 to AY 09 courses </w:t>
            </w:r>
          </w:p>
          <w:p w:rsidR="00F02F02" w:rsidRDefault="00F02F02" w:rsidP="00951475">
            <w:pPr>
              <w:rPr>
                <w:sz w:val="20"/>
                <w:szCs w:val="20"/>
              </w:rPr>
            </w:pPr>
            <w:r w:rsidRPr="00616B36">
              <w:rPr>
                <w:sz w:val="20"/>
                <w:szCs w:val="20"/>
              </w:rPr>
              <w:t>Correlation of GPAs with NYS test results</w:t>
            </w:r>
            <w:r w:rsidRPr="003818BF">
              <w:rPr>
                <w:sz w:val="20"/>
                <w:szCs w:val="20"/>
                <w:highlight w:val="yellow"/>
              </w:rPr>
              <w:t>.</w:t>
            </w:r>
          </w:p>
          <w:p w:rsidR="00F02F02" w:rsidRPr="006B7EC6" w:rsidRDefault="00F02F02" w:rsidP="00951475">
            <w:pPr>
              <w:rPr>
                <w:sz w:val="20"/>
                <w:szCs w:val="20"/>
              </w:rPr>
            </w:pPr>
          </w:p>
          <w:p w:rsidR="00F02F02" w:rsidRDefault="00F02F02" w:rsidP="00951475">
            <w:pPr>
              <w:rPr>
                <w:sz w:val="20"/>
                <w:szCs w:val="20"/>
              </w:rPr>
            </w:pPr>
            <w:r w:rsidRPr="006B7EC6">
              <w:rPr>
                <w:sz w:val="20"/>
                <w:szCs w:val="20"/>
              </w:rPr>
              <w:t>NES(Pearson)/ NYSED</w:t>
            </w:r>
          </w:p>
          <w:p w:rsidR="000851D9" w:rsidRDefault="00F02F02" w:rsidP="00951475">
            <w:pPr>
              <w:rPr>
                <w:sz w:val="20"/>
                <w:szCs w:val="20"/>
              </w:rPr>
            </w:pPr>
            <w:r>
              <w:rPr>
                <w:sz w:val="20"/>
                <w:szCs w:val="20"/>
              </w:rPr>
              <w:t>Variance of grades and comparison of AY 07 to AY 09 courses</w:t>
            </w:r>
          </w:p>
          <w:p w:rsidR="00F02F02" w:rsidRPr="006B7EC6" w:rsidRDefault="000851D9" w:rsidP="00951475">
            <w:pPr>
              <w:rPr>
                <w:sz w:val="20"/>
                <w:szCs w:val="20"/>
              </w:rPr>
            </w:pPr>
            <w:r>
              <w:rPr>
                <w:color w:val="548DD4" w:themeColor="text2" w:themeTint="99"/>
                <w:sz w:val="20"/>
                <w:szCs w:val="20"/>
              </w:rPr>
              <w:t>Interrater reliability will be determined based on the scoring of Case Studies piloted during 11-12</w:t>
            </w:r>
            <w:r w:rsidR="001561E0">
              <w:rPr>
                <w:color w:val="548DD4" w:themeColor="text2" w:themeTint="99"/>
                <w:sz w:val="20"/>
                <w:szCs w:val="20"/>
              </w:rPr>
              <w:t>.</w:t>
            </w:r>
            <w:r w:rsidR="00F02F02" w:rsidRPr="006B7EC6">
              <w:rPr>
                <w:sz w:val="20"/>
                <w:szCs w:val="20"/>
              </w:rPr>
              <w:t xml:space="preserve"> </w:t>
            </w:r>
          </w:p>
        </w:tc>
        <w:tc>
          <w:tcPr>
            <w:tcW w:w="3600" w:type="dxa"/>
          </w:tcPr>
          <w:p w:rsidR="00F02F02" w:rsidRPr="006B7EC6" w:rsidRDefault="00F02F02" w:rsidP="00951475">
            <w:pPr>
              <w:rPr>
                <w:sz w:val="20"/>
                <w:szCs w:val="20"/>
              </w:rPr>
            </w:pPr>
            <w:r w:rsidRPr="006B7EC6">
              <w:rPr>
                <w:sz w:val="20"/>
                <w:szCs w:val="20"/>
              </w:rPr>
              <w:lastRenderedPageBreak/>
              <w:t>Correlate Core GPAs for 07 and 09</w:t>
            </w:r>
          </w:p>
          <w:p w:rsidR="00F02F02" w:rsidRPr="006B7EC6" w:rsidRDefault="00F02F02" w:rsidP="00951475">
            <w:pPr>
              <w:ind w:left="360"/>
              <w:rPr>
                <w:sz w:val="20"/>
                <w:szCs w:val="20"/>
              </w:rPr>
            </w:pPr>
            <w:r w:rsidRPr="006B7EC6">
              <w:rPr>
                <w:sz w:val="20"/>
                <w:szCs w:val="20"/>
              </w:rPr>
              <w:t>Content Validity*</w:t>
            </w:r>
          </w:p>
          <w:p w:rsidR="00F02F02" w:rsidRPr="00F35F87" w:rsidRDefault="00F35F87" w:rsidP="00951475">
            <w:pPr>
              <w:rPr>
                <w:color w:val="548DD4" w:themeColor="text2" w:themeTint="99"/>
                <w:sz w:val="20"/>
                <w:szCs w:val="20"/>
              </w:rPr>
            </w:pPr>
            <w:r>
              <w:rPr>
                <w:color w:val="548DD4" w:themeColor="text2" w:themeTint="99"/>
                <w:sz w:val="20"/>
                <w:szCs w:val="20"/>
              </w:rPr>
              <w:t xml:space="preserve">This data is currently available for three (3) 2012 graduates. This source will </w:t>
            </w:r>
            <w:r>
              <w:rPr>
                <w:color w:val="548DD4" w:themeColor="text2" w:themeTint="99"/>
                <w:sz w:val="20"/>
                <w:szCs w:val="20"/>
              </w:rPr>
              <w:lastRenderedPageBreak/>
              <w:t>continue to be used until the new state test is available.</w:t>
            </w:r>
          </w:p>
          <w:p w:rsidR="00F02F02" w:rsidRDefault="00F02F02" w:rsidP="00951475">
            <w:pPr>
              <w:rPr>
                <w:sz w:val="20"/>
                <w:szCs w:val="20"/>
              </w:rPr>
            </w:pPr>
          </w:p>
          <w:p w:rsidR="00F02F02" w:rsidRPr="006B7EC6" w:rsidRDefault="00F02F02" w:rsidP="00951475">
            <w:pPr>
              <w:rPr>
                <w:sz w:val="20"/>
                <w:szCs w:val="20"/>
              </w:rPr>
            </w:pPr>
            <w:r w:rsidRPr="006B7EC6">
              <w:rPr>
                <w:sz w:val="20"/>
                <w:szCs w:val="20"/>
              </w:rPr>
              <w:t>NES (Pearson) / NYSTCE The content for this sub-section of the standardized test is taken from the multiple choice questions of the school leader exam</w:t>
            </w:r>
          </w:p>
        </w:tc>
      </w:tr>
      <w:tr w:rsidR="00F02F02" w:rsidRPr="006B7EC6" w:rsidTr="00AD462E">
        <w:tc>
          <w:tcPr>
            <w:tcW w:w="1458" w:type="dxa"/>
          </w:tcPr>
          <w:p w:rsidR="00F02F02" w:rsidRPr="006B7EC6" w:rsidRDefault="00F02F02" w:rsidP="00AD462E">
            <w:pPr>
              <w:rPr>
                <w:sz w:val="20"/>
                <w:szCs w:val="20"/>
              </w:rPr>
            </w:pPr>
            <w:r w:rsidRPr="006B7EC6">
              <w:rPr>
                <w:sz w:val="20"/>
                <w:szCs w:val="20"/>
              </w:rPr>
              <w:lastRenderedPageBreak/>
              <w:t>Decision Making Skill</w:t>
            </w:r>
          </w:p>
        </w:tc>
        <w:tc>
          <w:tcPr>
            <w:tcW w:w="2610" w:type="dxa"/>
          </w:tcPr>
          <w:p w:rsidR="00F02F02" w:rsidRPr="00F35F87" w:rsidRDefault="00F02F02" w:rsidP="00951475">
            <w:pPr>
              <w:rPr>
                <w:color w:val="548DD4" w:themeColor="text2" w:themeTint="99"/>
                <w:sz w:val="20"/>
                <w:szCs w:val="20"/>
              </w:rPr>
            </w:pPr>
            <w:r w:rsidRPr="006B7EC6">
              <w:rPr>
                <w:sz w:val="20"/>
                <w:szCs w:val="20"/>
              </w:rPr>
              <w:t>Intern</w:t>
            </w:r>
            <w:r>
              <w:rPr>
                <w:sz w:val="20"/>
                <w:szCs w:val="20"/>
              </w:rPr>
              <w:t xml:space="preserve"> </w:t>
            </w:r>
            <w:r w:rsidRPr="006B7EC6">
              <w:rPr>
                <w:sz w:val="20"/>
                <w:szCs w:val="20"/>
              </w:rPr>
              <w:t>Evaluation Form #s: 1,4,5,6, 7,9,</w:t>
            </w:r>
            <w:r>
              <w:rPr>
                <w:sz w:val="20"/>
                <w:szCs w:val="20"/>
              </w:rPr>
              <w:t xml:space="preserve"> </w:t>
            </w:r>
            <w:r w:rsidRPr="006B7EC6">
              <w:rPr>
                <w:sz w:val="20"/>
                <w:szCs w:val="20"/>
              </w:rPr>
              <w:t>17,19,23,24, 29, 32,</w:t>
            </w:r>
            <w:r>
              <w:rPr>
                <w:sz w:val="20"/>
                <w:szCs w:val="20"/>
              </w:rPr>
              <w:t xml:space="preserve"> 3</w:t>
            </w:r>
            <w:r w:rsidRPr="006B7EC6">
              <w:rPr>
                <w:sz w:val="20"/>
                <w:szCs w:val="20"/>
              </w:rPr>
              <w:t>3,35</w:t>
            </w:r>
            <w:r w:rsidR="00F35F87">
              <w:rPr>
                <w:sz w:val="20"/>
                <w:szCs w:val="20"/>
              </w:rPr>
              <w:t xml:space="preserve"> </w:t>
            </w:r>
            <w:r w:rsidR="00F35F87">
              <w:rPr>
                <w:color w:val="548DD4" w:themeColor="text2" w:themeTint="99"/>
                <w:sz w:val="20"/>
                <w:szCs w:val="20"/>
              </w:rPr>
              <w:t>A survey program was purchased to gather data from Supervisor, Mentor, Intern</w:t>
            </w:r>
          </w:p>
          <w:p w:rsidR="00F02F02" w:rsidRPr="006B7EC6" w:rsidRDefault="00F02F02" w:rsidP="00951475">
            <w:pPr>
              <w:jc w:val="both"/>
              <w:rPr>
                <w:sz w:val="20"/>
                <w:szCs w:val="20"/>
              </w:rPr>
            </w:pPr>
          </w:p>
          <w:p w:rsidR="00F02F02" w:rsidRDefault="00F02F02" w:rsidP="00951475">
            <w:pPr>
              <w:rPr>
                <w:sz w:val="20"/>
                <w:szCs w:val="20"/>
              </w:rPr>
            </w:pPr>
            <w:r w:rsidRPr="006B7EC6">
              <w:rPr>
                <w:sz w:val="20"/>
                <w:szCs w:val="20"/>
              </w:rPr>
              <w:t>NYS Standardized Test Constructed Response subsection scores</w:t>
            </w:r>
          </w:p>
          <w:p w:rsidR="00F35F87" w:rsidRPr="00F35F87" w:rsidRDefault="00F35F87" w:rsidP="00951475">
            <w:pPr>
              <w:rPr>
                <w:i/>
                <w:strike/>
                <w:color w:val="548DD4" w:themeColor="text2" w:themeTint="99"/>
                <w:sz w:val="20"/>
                <w:szCs w:val="20"/>
              </w:rPr>
            </w:pPr>
            <w:r>
              <w:rPr>
                <w:color w:val="548DD4" w:themeColor="text2" w:themeTint="99"/>
                <w:sz w:val="20"/>
                <w:szCs w:val="20"/>
              </w:rPr>
              <w:t>Available for three graduates</w:t>
            </w:r>
          </w:p>
        </w:tc>
        <w:tc>
          <w:tcPr>
            <w:tcW w:w="2970" w:type="dxa"/>
          </w:tcPr>
          <w:p w:rsidR="00F02F02" w:rsidRPr="006B7EC6" w:rsidRDefault="00F02F02" w:rsidP="00951475">
            <w:pPr>
              <w:rPr>
                <w:sz w:val="20"/>
                <w:szCs w:val="20"/>
              </w:rPr>
            </w:pPr>
            <w:r w:rsidRPr="006B7EC6">
              <w:rPr>
                <w:sz w:val="20"/>
                <w:szCs w:val="20"/>
              </w:rPr>
              <w:t xml:space="preserve">Correlate DM scores from AYs </w:t>
            </w:r>
            <w:r w:rsidR="002B123F">
              <w:rPr>
                <w:sz w:val="20"/>
                <w:szCs w:val="20"/>
              </w:rPr>
              <w:t>Fall 2011</w:t>
            </w:r>
            <w:r w:rsidRPr="006B7EC6">
              <w:rPr>
                <w:sz w:val="20"/>
                <w:szCs w:val="20"/>
              </w:rPr>
              <w:t xml:space="preserve">, </w:t>
            </w:r>
            <w:r w:rsidR="002B123F">
              <w:rPr>
                <w:sz w:val="20"/>
                <w:szCs w:val="20"/>
              </w:rPr>
              <w:t>Spring 2012</w:t>
            </w:r>
            <w:r w:rsidRPr="006B7EC6">
              <w:rPr>
                <w:sz w:val="20"/>
                <w:szCs w:val="20"/>
              </w:rPr>
              <w:t xml:space="preserve">, </w:t>
            </w:r>
            <w:r w:rsidR="002B123F">
              <w:rPr>
                <w:sz w:val="20"/>
                <w:szCs w:val="20"/>
              </w:rPr>
              <w:t>Summer 2012</w:t>
            </w:r>
          </w:p>
          <w:p w:rsidR="00F02F02" w:rsidRPr="00F35F87" w:rsidRDefault="00F35F87" w:rsidP="00F35F87">
            <w:pPr>
              <w:rPr>
                <w:color w:val="548DD4" w:themeColor="text2" w:themeTint="99"/>
                <w:sz w:val="20"/>
                <w:szCs w:val="20"/>
              </w:rPr>
            </w:pPr>
            <w:r w:rsidRPr="00F35F87">
              <w:rPr>
                <w:color w:val="548DD4" w:themeColor="text2" w:themeTint="99"/>
                <w:sz w:val="20"/>
                <w:szCs w:val="20"/>
              </w:rPr>
              <w:t xml:space="preserve">Available </w:t>
            </w:r>
            <w:r>
              <w:rPr>
                <w:color w:val="548DD4" w:themeColor="text2" w:themeTint="99"/>
                <w:sz w:val="20"/>
                <w:szCs w:val="20"/>
              </w:rPr>
              <w:t>via survey program for 11summer, 11F, 12S, 12 Summer 1 for 8 graduates.</w:t>
            </w:r>
            <w:r w:rsidRPr="00F35F87">
              <w:rPr>
                <w:color w:val="548DD4" w:themeColor="text2" w:themeTint="99"/>
                <w:sz w:val="20"/>
                <w:szCs w:val="20"/>
              </w:rPr>
              <w:t xml:space="preserve"> </w:t>
            </w:r>
          </w:p>
          <w:p w:rsidR="00F02F02" w:rsidRDefault="00F02F02" w:rsidP="00951475">
            <w:pPr>
              <w:rPr>
                <w:sz w:val="20"/>
                <w:szCs w:val="20"/>
              </w:rPr>
            </w:pPr>
            <w:r w:rsidRPr="006B7EC6">
              <w:rPr>
                <w:sz w:val="20"/>
                <w:szCs w:val="20"/>
              </w:rPr>
              <w:t>NES(Pearson)/NYSED</w:t>
            </w:r>
          </w:p>
          <w:p w:rsidR="00F02F02" w:rsidRPr="006B7EC6" w:rsidRDefault="00F02F02" w:rsidP="00951475">
            <w:pPr>
              <w:rPr>
                <w:sz w:val="20"/>
                <w:szCs w:val="20"/>
              </w:rPr>
            </w:pPr>
            <w:r>
              <w:rPr>
                <w:sz w:val="20"/>
                <w:szCs w:val="20"/>
              </w:rPr>
              <w:t>Means, variance, sd</w:t>
            </w:r>
          </w:p>
        </w:tc>
        <w:tc>
          <w:tcPr>
            <w:tcW w:w="3600" w:type="dxa"/>
          </w:tcPr>
          <w:p w:rsidR="00F02F02" w:rsidRPr="006B7EC6" w:rsidRDefault="00F02F02" w:rsidP="00951475">
            <w:pPr>
              <w:rPr>
                <w:sz w:val="20"/>
                <w:szCs w:val="20"/>
              </w:rPr>
            </w:pPr>
            <w:r w:rsidRPr="006B7EC6">
              <w:rPr>
                <w:sz w:val="20"/>
                <w:szCs w:val="20"/>
              </w:rPr>
              <w:t>Content Validity**</w:t>
            </w:r>
          </w:p>
          <w:p w:rsidR="00F02F02" w:rsidRDefault="00F02F02" w:rsidP="00951475">
            <w:pPr>
              <w:rPr>
                <w:sz w:val="20"/>
                <w:szCs w:val="20"/>
              </w:rPr>
            </w:pPr>
          </w:p>
          <w:p w:rsidR="00F02F02" w:rsidRDefault="00F02F02" w:rsidP="00951475">
            <w:pPr>
              <w:rPr>
                <w:sz w:val="20"/>
                <w:szCs w:val="20"/>
              </w:rPr>
            </w:pPr>
            <w:r w:rsidRPr="006B7EC6">
              <w:rPr>
                <w:sz w:val="20"/>
                <w:szCs w:val="20"/>
              </w:rPr>
              <w:t>NES(Pearson)/NYSTCE The content for this sub-section of the standardized test is taken from the constructed response subsection of the questions of  the school leader exam</w:t>
            </w:r>
          </w:p>
          <w:p w:rsidR="00F35F87" w:rsidRPr="00F35F87" w:rsidRDefault="00F35F87" w:rsidP="00951475">
            <w:pPr>
              <w:rPr>
                <w:strike/>
                <w:color w:val="548DD4" w:themeColor="text2" w:themeTint="99"/>
                <w:sz w:val="20"/>
                <w:szCs w:val="20"/>
              </w:rPr>
            </w:pPr>
            <w:r>
              <w:rPr>
                <w:color w:val="548DD4" w:themeColor="text2" w:themeTint="99"/>
                <w:sz w:val="20"/>
                <w:szCs w:val="20"/>
              </w:rPr>
              <w:t>Will continue to be used until the new test is available.</w:t>
            </w:r>
          </w:p>
        </w:tc>
      </w:tr>
      <w:tr w:rsidR="00F02F02" w:rsidRPr="006B7EC6" w:rsidTr="00AD462E">
        <w:tc>
          <w:tcPr>
            <w:tcW w:w="1458" w:type="dxa"/>
          </w:tcPr>
          <w:p w:rsidR="00F02F02" w:rsidRPr="006B7EC6" w:rsidRDefault="00F02F02" w:rsidP="00AD462E">
            <w:pPr>
              <w:rPr>
                <w:sz w:val="20"/>
                <w:szCs w:val="20"/>
              </w:rPr>
            </w:pPr>
            <w:r w:rsidRPr="006B7EC6">
              <w:rPr>
                <w:sz w:val="20"/>
                <w:szCs w:val="20"/>
              </w:rPr>
              <w:t>Caring Leadership Skills</w:t>
            </w:r>
          </w:p>
        </w:tc>
        <w:tc>
          <w:tcPr>
            <w:tcW w:w="2610" w:type="dxa"/>
          </w:tcPr>
          <w:p w:rsidR="00F02F02" w:rsidRPr="00420149" w:rsidRDefault="00F02F02" w:rsidP="00951475">
            <w:pPr>
              <w:rPr>
                <w:sz w:val="20"/>
                <w:szCs w:val="20"/>
              </w:rPr>
            </w:pPr>
            <w:r w:rsidRPr="00420149">
              <w:rPr>
                <w:sz w:val="20"/>
                <w:szCs w:val="20"/>
              </w:rPr>
              <w:t>Caring Survey of Graduates</w:t>
            </w:r>
          </w:p>
          <w:p w:rsidR="00F02F02" w:rsidRPr="00F35F87" w:rsidRDefault="00F35F87" w:rsidP="00F35F87">
            <w:pPr>
              <w:rPr>
                <w:color w:val="548DD4" w:themeColor="text2" w:themeTint="99"/>
                <w:sz w:val="20"/>
                <w:szCs w:val="20"/>
              </w:rPr>
            </w:pPr>
            <w:r>
              <w:rPr>
                <w:color w:val="548DD4" w:themeColor="text2" w:themeTint="99"/>
                <w:sz w:val="20"/>
                <w:szCs w:val="20"/>
              </w:rPr>
              <w:t>A survey was developed from the LBDQ using the survey program.</w:t>
            </w:r>
          </w:p>
          <w:p w:rsidR="00F02F02" w:rsidRDefault="00F02F02" w:rsidP="00951475">
            <w:pPr>
              <w:rPr>
                <w:iCs/>
                <w:sz w:val="20"/>
                <w:szCs w:val="20"/>
              </w:rPr>
            </w:pPr>
            <w:r w:rsidRPr="00420149">
              <w:rPr>
                <w:sz w:val="20"/>
                <w:szCs w:val="20"/>
              </w:rPr>
              <w:t>Intern Evaluation Score of item #s 10,11,13,15,18, 21</w:t>
            </w:r>
            <w:r w:rsidRPr="00420149">
              <w:rPr>
                <w:i/>
                <w:sz w:val="20"/>
                <w:szCs w:val="20"/>
              </w:rPr>
              <w:t xml:space="preserve"> ,</w:t>
            </w:r>
            <w:r w:rsidRPr="00420149">
              <w:rPr>
                <w:iCs/>
                <w:sz w:val="20"/>
                <w:szCs w:val="20"/>
              </w:rPr>
              <w:t>22,26</w:t>
            </w:r>
          </w:p>
          <w:p w:rsidR="00F35F87" w:rsidRPr="00F35F87" w:rsidRDefault="00F35F87" w:rsidP="00F35F87">
            <w:pPr>
              <w:rPr>
                <w:color w:val="548DD4" w:themeColor="text2" w:themeTint="99"/>
                <w:sz w:val="20"/>
                <w:szCs w:val="20"/>
              </w:rPr>
            </w:pPr>
            <w:r>
              <w:rPr>
                <w:color w:val="548DD4" w:themeColor="text2" w:themeTint="99"/>
                <w:sz w:val="20"/>
                <w:szCs w:val="20"/>
              </w:rPr>
              <w:t>A survey program was purchased to gather data from Supervisor, Mentor, Intern</w:t>
            </w:r>
          </w:p>
          <w:p w:rsidR="00F35F87" w:rsidRPr="00420149" w:rsidRDefault="00F35F87" w:rsidP="00951475">
            <w:pPr>
              <w:rPr>
                <w:sz w:val="20"/>
                <w:szCs w:val="20"/>
              </w:rPr>
            </w:pPr>
          </w:p>
        </w:tc>
        <w:tc>
          <w:tcPr>
            <w:tcW w:w="2970" w:type="dxa"/>
          </w:tcPr>
          <w:p w:rsidR="00F02F02" w:rsidRPr="006B7EC6" w:rsidRDefault="00F02F02" w:rsidP="00951475">
            <w:pPr>
              <w:rPr>
                <w:sz w:val="20"/>
                <w:szCs w:val="20"/>
              </w:rPr>
            </w:pPr>
            <w:r w:rsidRPr="00FE592F">
              <w:rPr>
                <w:sz w:val="20"/>
                <w:szCs w:val="20"/>
              </w:rPr>
              <w:t>Split half of pilot study conducted with survey</w:t>
            </w:r>
          </w:p>
          <w:p w:rsidR="00F02F02" w:rsidRPr="00F35F87" w:rsidRDefault="00F35F87" w:rsidP="00951475">
            <w:pPr>
              <w:rPr>
                <w:color w:val="548DD4" w:themeColor="text2" w:themeTint="99"/>
                <w:sz w:val="20"/>
                <w:szCs w:val="20"/>
              </w:rPr>
            </w:pPr>
            <w:r>
              <w:rPr>
                <w:color w:val="548DD4" w:themeColor="text2" w:themeTint="99"/>
                <w:sz w:val="20"/>
                <w:szCs w:val="20"/>
              </w:rPr>
              <w:t xml:space="preserve">A very small number of graduates will make </w:t>
            </w:r>
            <w:r w:rsidR="00907E4B">
              <w:rPr>
                <w:color w:val="548DD4" w:themeColor="text2" w:themeTint="99"/>
                <w:sz w:val="20"/>
                <w:szCs w:val="20"/>
              </w:rPr>
              <w:t>this calculation unreliable. As subsequent semesters are added, results for n will be more reliable</w:t>
            </w:r>
          </w:p>
          <w:p w:rsidR="00F02F02" w:rsidRDefault="00F02F02" w:rsidP="00951475">
            <w:pPr>
              <w:rPr>
                <w:sz w:val="20"/>
                <w:szCs w:val="20"/>
              </w:rPr>
            </w:pPr>
          </w:p>
          <w:p w:rsidR="00F02F02" w:rsidRDefault="00F02F02" w:rsidP="00951475">
            <w:pPr>
              <w:rPr>
                <w:sz w:val="20"/>
                <w:szCs w:val="20"/>
              </w:rPr>
            </w:pPr>
            <w:r w:rsidRPr="006B7EC6">
              <w:rPr>
                <w:sz w:val="20"/>
                <w:szCs w:val="20"/>
              </w:rPr>
              <w:t xml:space="preserve">Correlate caring scores from AYs </w:t>
            </w:r>
            <w:r w:rsidR="002B123F">
              <w:rPr>
                <w:sz w:val="20"/>
                <w:szCs w:val="20"/>
              </w:rPr>
              <w:t>Fall 2011</w:t>
            </w:r>
            <w:r w:rsidRPr="006B7EC6">
              <w:rPr>
                <w:sz w:val="20"/>
                <w:szCs w:val="20"/>
              </w:rPr>
              <w:t xml:space="preserve">, </w:t>
            </w:r>
            <w:r w:rsidR="002B123F">
              <w:rPr>
                <w:sz w:val="20"/>
                <w:szCs w:val="20"/>
              </w:rPr>
              <w:t>Spring 2012</w:t>
            </w:r>
            <w:r w:rsidRPr="006B7EC6">
              <w:rPr>
                <w:sz w:val="20"/>
                <w:szCs w:val="20"/>
              </w:rPr>
              <w:t xml:space="preserve">, </w:t>
            </w:r>
            <w:r w:rsidR="002B123F">
              <w:rPr>
                <w:sz w:val="20"/>
                <w:szCs w:val="20"/>
              </w:rPr>
              <w:t>Summer 2012</w:t>
            </w:r>
          </w:p>
          <w:p w:rsidR="00907E4B" w:rsidRPr="00907E4B" w:rsidRDefault="00907E4B" w:rsidP="00951475">
            <w:pPr>
              <w:rPr>
                <w:color w:val="548DD4" w:themeColor="text2" w:themeTint="99"/>
                <w:sz w:val="20"/>
                <w:szCs w:val="20"/>
              </w:rPr>
            </w:pPr>
            <w:r>
              <w:rPr>
                <w:color w:val="548DD4" w:themeColor="text2" w:themeTint="99"/>
                <w:sz w:val="20"/>
                <w:szCs w:val="20"/>
              </w:rPr>
              <w:t>The small number of graduates during AY12 will need to be augmented with future graduates.</w:t>
            </w:r>
          </w:p>
        </w:tc>
        <w:tc>
          <w:tcPr>
            <w:tcW w:w="3600" w:type="dxa"/>
          </w:tcPr>
          <w:p w:rsidR="00F02F02" w:rsidRPr="006B7EC6" w:rsidRDefault="00F02F02" w:rsidP="00951475">
            <w:pPr>
              <w:rPr>
                <w:sz w:val="20"/>
                <w:szCs w:val="20"/>
              </w:rPr>
            </w:pPr>
            <w:r w:rsidRPr="006B7EC6">
              <w:rPr>
                <w:sz w:val="20"/>
                <w:szCs w:val="20"/>
              </w:rPr>
              <w:t>Content validity, content of form based on TEAC definitions and NYSED 52.21(</w:t>
            </w:r>
            <w:r>
              <w:rPr>
                <w:sz w:val="20"/>
                <w:szCs w:val="20"/>
              </w:rPr>
              <w:t>c</w:t>
            </w:r>
            <w:r w:rsidRPr="006B7EC6">
              <w:rPr>
                <w:sz w:val="20"/>
                <w:szCs w:val="20"/>
              </w:rPr>
              <w:t>)(2) definitions</w:t>
            </w:r>
          </w:p>
          <w:p w:rsidR="00F02F02" w:rsidRPr="006B7EC6" w:rsidRDefault="00F02F02" w:rsidP="00951475">
            <w:pPr>
              <w:rPr>
                <w:sz w:val="20"/>
                <w:szCs w:val="20"/>
              </w:rPr>
            </w:pPr>
          </w:p>
          <w:p w:rsidR="00F02F02" w:rsidRDefault="00F02F02" w:rsidP="00951475">
            <w:pPr>
              <w:rPr>
                <w:sz w:val="20"/>
                <w:szCs w:val="20"/>
              </w:rPr>
            </w:pPr>
            <w:r w:rsidRPr="006B7EC6">
              <w:rPr>
                <w:sz w:val="20"/>
                <w:szCs w:val="20"/>
              </w:rPr>
              <w:t>Content validity, content of form based on TEAC definitions and NYSED 52.21(</w:t>
            </w:r>
            <w:r>
              <w:rPr>
                <w:sz w:val="20"/>
                <w:szCs w:val="20"/>
              </w:rPr>
              <w:t>c</w:t>
            </w:r>
            <w:r w:rsidRPr="006B7EC6">
              <w:rPr>
                <w:sz w:val="20"/>
                <w:szCs w:val="20"/>
              </w:rPr>
              <w:t>)(2) definitions</w:t>
            </w:r>
          </w:p>
          <w:p w:rsidR="00907E4B" w:rsidRDefault="00907E4B" w:rsidP="00951475">
            <w:pPr>
              <w:rPr>
                <w:sz w:val="20"/>
                <w:szCs w:val="20"/>
              </w:rPr>
            </w:pPr>
          </w:p>
          <w:p w:rsidR="00907E4B" w:rsidRPr="00907E4B" w:rsidRDefault="00907E4B" w:rsidP="00951475">
            <w:pPr>
              <w:rPr>
                <w:color w:val="548DD4" w:themeColor="text2" w:themeTint="99"/>
                <w:sz w:val="20"/>
                <w:szCs w:val="20"/>
              </w:rPr>
            </w:pPr>
            <w:r>
              <w:rPr>
                <w:color w:val="548DD4" w:themeColor="text2" w:themeTint="99"/>
                <w:sz w:val="20"/>
                <w:szCs w:val="20"/>
              </w:rPr>
              <w:t>These sources of validity will be maintained for the 8 graduates of AY 2012.</w:t>
            </w:r>
          </w:p>
        </w:tc>
      </w:tr>
      <w:tr w:rsidR="00F02F02" w:rsidRPr="006B7EC6" w:rsidTr="00AD462E">
        <w:tc>
          <w:tcPr>
            <w:tcW w:w="1458" w:type="dxa"/>
          </w:tcPr>
          <w:p w:rsidR="00F02F02" w:rsidRPr="006B7EC6" w:rsidRDefault="00F02F02" w:rsidP="00AD462E">
            <w:pPr>
              <w:rPr>
                <w:sz w:val="20"/>
                <w:szCs w:val="20"/>
              </w:rPr>
            </w:pPr>
            <w:r w:rsidRPr="006B7EC6">
              <w:rPr>
                <w:sz w:val="20"/>
                <w:szCs w:val="20"/>
              </w:rPr>
              <w:t>Multicultural Perspective</w:t>
            </w:r>
          </w:p>
        </w:tc>
        <w:tc>
          <w:tcPr>
            <w:tcW w:w="2610" w:type="dxa"/>
          </w:tcPr>
          <w:p w:rsidR="00F02F02" w:rsidRPr="00420149" w:rsidRDefault="00F02F02" w:rsidP="00951475">
            <w:pPr>
              <w:rPr>
                <w:sz w:val="20"/>
                <w:szCs w:val="20"/>
              </w:rPr>
            </w:pPr>
            <w:r w:rsidRPr="00420149">
              <w:rPr>
                <w:sz w:val="20"/>
                <w:szCs w:val="20"/>
              </w:rPr>
              <w:t xml:space="preserve">Survey of Graduates </w:t>
            </w:r>
          </w:p>
          <w:p w:rsidR="00F02F02" w:rsidRPr="000851D9" w:rsidRDefault="000851D9" w:rsidP="00951475">
            <w:pPr>
              <w:rPr>
                <w:color w:val="548DD4" w:themeColor="text2" w:themeTint="99"/>
                <w:sz w:val="20"/>
                <w:szCs w:val="20"/>
              </w:rPr>
            </w:pPr>
            <w:r>
              <w:rPr>
                <w:color w:val="548DD4" w:themeColor="text2" w:themeTint="99"/>
                <w:sz w:val="20"/>
                <w:szCs w:val="20"/>
              </w:rPr>
              <w:t>The same survey will be used for 2012. SBL faculty seek a survey that is more specific to leadership.</w:t>
            </w:r>
          </w:p>
          <w:p w:rsidR="00F02F02" w:rsidRPr="00420149" w:rsidRDefault="00F02F02" w:rsidP="00951475">
            <w:pPr>
              <w:rPr>
                <w:sz w:val="20"/>
                <w:szCs w:val="20"/>
              </w:rPr>
            </w:pPr>
          </w:p>
          <w:p w:rsidR="00F02F02" w:rsidRPr="000851D9" w:rsidRDefault="00F02F02" w:rsidP="00951475">
            <w:pPr>
              <w:rPr>
                <w:color w:val="548DD4" w:themeColor="text2" w:themeTint="99"/>
                <w:sz w:val="20"/>
                <w:szCs w:val="20"/>
              </w:rPr>
            </w:pPr>
            <w:r w:rsidRPr="00420149">
              <w:rPr>
                <w:sz w:val="20"/>
                <w:szCs w:val="20"/>
              </w:rPr>
              <w:t>Intern Evaluation Score of item</w:t>
            </w:r>
            <w:r>
              <w:rPr>
                <w:sz w:val="20"/>
                <w:szCs w:val="20"/>
              </w:rPr>
              <w:t xml:space="preserve"> </w:t>
            </w:r>
            <w:r w:rsidRPr="00420149">
              <w:rPr>
                <w:sz w:val="20"/>
                <w:szCs w:val="20"/>
              </w:rPr>
              <w:t>#s 3,7,8,9,11,13,15,32, 33,</w:t>
            </w:r>
            <w:r w:rsidR="000851D9">
              <w:rPr>
                <w:sz w:val="20"/>
                <w:szCs w:val="20"/>
              </w:rPr>
              <w:t xml:space="preserve"> </w:t>
            </w:r>
            <w:r w:rsidR="000851D9">
              <w:rPr>
                <w:color w:val="548DD4" w:themeColor="text2" w:themeTint="99"/>
                <w:sz w:val="20"/>
                <w:szCs w:val="20"/>
              </w:rPr>
              <w:t>gathered from the electronic survey.</w:t>
            </w:r>
          </w:p>
        </w:tc>
        <w:tc>
          <w:tcPr>
            <w:tcW w:w="2970" w:type="dxa"/>
          </w:tcPr>
          <w:p w:rsidR="00F02F02" w:rsidRDefault="00F02F02" w:rsidP="00951475">
            <w:pPr>
              <w:rPr>
                <w:sz w:val="20"/>
                <w:szCs w:val="20"/>
              </w:rPr>
            </w:pPr>
            <w:r w:rsidRPr="006B7EC6">
              <w:rPr>
                <w:sz w:val="20"/>
                <w:szCs w:val="20"/>
              </w:rPr>
              <w:t xml:space="preserve">Split half </w:t>
            </w:r>
            <w:r>
              <w:rPr>
                <w:sz w:val="20"/>
                <w:szCs w:val="20"/>
              </w:rPr>
              <w:t xml:space="preserve">of </w:t>
            </w:r>
            <w:r w:rsidRPr="006B7EC6">
              <w:rPr>
                <w:sz w:val="20"/>
                <w:szCs w:val="20"/>
              </w:rPr>
              <w:t>pilot study</w:t>
            </w:r>
            <w:r>
              <w:rPr>
                <w:sz w:val="20"/>
                <w:szCs w:val="20"/>
              </w:rPr>
              <w:t xml:space="preserve"> conducted with survey</w:t>
            </w:r>
          </w:p>
          <w:p w:rsidR="000851D9" w:rsidRDefault="000851D9" w:rsidP="00951475">
            <w:pPr>
              <w:rPr>
                <w:sz w:val="20"/>
                <w:szCs w:val="20"/>
              </w:rPr>
            </w:pPr>
          </w:p>
          <w:p w:rsidR="00F02F02" w:rsidRDefault="00F02F02" w:rsidP="00951475">
            <w:pPr>
              <w:rPr>
                <w:sz w:val="20"/>
                <w:szCs w:val="20"/>
              </w:rPr>
            </w:pPr>
            <w:r w:rsidRPr="006B7EC6">
              <w:rPr>
                <w:sz w:val="20"/>
                <w:szCs w:val="20"/>
              </w:rPr>
              <w:t xml:space="preserve">Correlate </w:t>
            </w:r>
            <w:r>
              <w:rPr>
                <w:sz w:val="20"/>
                <w:szCs w:val="20"/>
              </w:rPr>
              <w:t>multicultural</w:t>
            </w:r>
            <w:r w:rsidRPr="006B7EC6">
              <w:rPr>
                <w:sz w:val="20"/>
                <w:szCs w:val="20"/>
              </w:rPr>
              <w:t xml:space="preserve"> scores from AYs </w:t>
            </w:r>
            <w:r w:rsidR="002B123F">
              <w:rPr>
                <w:sz w:val="20"/>
                <w:szCs w:val="20"/>
              </w:rPr>
              <w:t>Fall 2011</w:t>
            </w:r>
            <w:r w:rsidRPr="006B7EC6">
              <w:rPr>
                <w:sz w:val="20"/>
                <w:szCs w:val="20"/>
              </w:rPr>
              <w:t xml:space="preserve">, </w:t>
            </w:r>
            <w:r w:rsidR="002B123F">
              <w:rPr>
                <w:sz w:val="20"/>
                <w:szCs w:val="20"/>
              </w:rPr>
              <w:t>Spring 2012</w:t>
            </w:r>
            <w:r w:rsidRPr="006B7EC6">
              <w:rPr>
                <w:sz w:val="20"/>
                <w:szCs w:val="20"/>
              </w:rPr>
              <w:t xml:space="preserve">, </w:t>
            </w:r>
            <w:r w:rsidR="002B123F">
              <w:rPr>
                <w:sz w:val="20"/>
                <w:szCs w:val="20"/>
              </w:rPr>
              <w:t>Summer 2012</w:t>
            </w:r>
          </w:p>
          <w:p w:rsidR="000851D9" w:rsidRPr="006B7EC6" w:rsidRDefault="000851D9" w:rsidP="000851D9">
            <w:pPr>
              <w:rPr>
                <w:sz w:val="20"/>
                <w:szCs w:val="20"/>
              </w:rPr>
            </w:pPr>
            <w:r>
              <w:rPr>
                <w:color w:val="548DD4" w:themeColor="text2" w:themeTint="99"/>
                <w:sz w:val="20"/>
                <w:szCs w:val="20"/>
              </w:rPr>
              <w:t xml:space="preserve">AY2012 data from n=8 need to be augmented with future graduates for greater reliability. </w:t>
            </w:r>
          </w:p>
        </w:tc>
        <w:tc>
          <w:tcPr>
            <w:tcW w:w="3600" w:type="dxa"/>
          </w:tcPr>
          <w:p w:rsidR="00F02F02" w:rsidRDefault="00F02F02" w:rsidP="00951475">
            <w:pPr>
              <w:rPr>
                <w:sz w:val="20"/>
                <w:szCs w:val="20"/>
              </w:rPr>
            </w:pPr>
            <w:r>
              <w:rPr>
                <w:sz w:val="20"/>
                <w:szCs w:val="20"/>
              </w:rPr>
              <w:t>Content (expert) validity</w:t>
            </w:r>
          </w:p>
          <w:p w:rsidR="00F02F02" w:rsidRDefault="00F02F02" w:rsidP="00951475">
            <w:pPr>
              <w:rPr>
                <w:sz w:val="20"/>
                <w:szCs w:val="20"/>
              </w:rPr>
            </w:pPr>
          </w:p>
          <w:p w:rsidR="00F02F02" w:rsidRDefault="00F02F02" w:rsidP="00951475">
            <w:pPr>
              <w:rPr>
                <w:sz w:val="20"/>
                <w:szCs w:val="20"/>
              </w:rPr>
            </w:pPr>
          </w:p>
          <w:p w:rsidR="00F02F02" w:rsidRDefault="00F02F02" w:rsidP="00951475">
            <w:pPr>
              <w:rPr>
                <w:sz w:val="20"/>
                <w:szCs w:val="20"/>
              </w:rPr>
            </w:pPr>
            <w:r w:rsidRPr="006B7EC6">
              <w:rPr>
                <w:sz w:val="20"/>
                <w:szCs w:val="20"/>
              </w:rPr>
              <w:t>Content validity, content of form based on TEAC definitions and NYSED 52.21(</w:t>
            </w:r>
            <w:r>
              <w:rPr>
                <w:sz w:val="20"/>
                <w:szCs w:val="20"/>
              </w:rPr>
              <w:t>c</w:t>
            </w:r>
            <w:r w:rsidRPr="006B7EC6">
              <w:rPr>
                <w:sz w:val="20"/>
                <w:szCs w:val="20"/>
              </w:rPr>
              <w:t>)(2) definitions</w:t>
            </w:r>
          </w:p>
          <w:p w:rsidR="000851D9" w:rsidRDefault="000851D9" w:rsidP="00951475">
            <w:pPr>
              <w:rPr>
                <w:sz w:val="20"/>
                <w:szCs w:val="20"/>
              </w:rPr>
            </w:pPr>
          </w:p>
          <w:p w:rsidR="000851D9" w:rsidRPr="006B7EC6" w:rsidRDefault="000851D9" w:rsidP="00951475">
            <w:pPr>
              <w:rPr>
                <w:sz w:val="20"/>
                <w:szCs w:val="20"/>
              </w:rPr>
            </w:pPr>
            <w:r>
              <w:rPr>
                <w:color w:val="548DD4" w:themeColor="text2" w:themeTint="99"/>
                <w:sz w:val="20"/>
                <w:szCs w:val="20"/>
              </w:rPr>
              <w:t>These sources of validity will be maintained for the 8 graduates of AY 2012.</w:t>
            </w:r>
          </w:p>
        </w:tc>
      </w:tr>
      <w:tr w:rsidR="00F02F02" w:rsidRPr="006B7EC6" w:rsidTr="00AD462E">
        <w:tc>
          <w:tcPr>
            <w:tcW w:w="1458" w:type="dxa"/>
          </w:tcPr>
          <w:p w:rsidR="00F02F02" w:rsidRPr="006B7EC6" w:rsidRDefault="00F02F02" w:rsidP="00AD462E">
            <w:pPr>
              <w:rPr>
                <w:sz w:val="20"/>
                <w:szCs w:val="20"/>
              </w:rPr>
            </w:pPr>
            <w:r w:rsidRPr="006B7EC6">
              <w:rPr>
                <w:sz w:val="20"/>
                <w:szCs w:val="20"/>
              </w:rPr>
              <w:t>Technology</w:t>
            </w:r>
          </w:p>
        </w:tc>
        <w:tc>
          <w:tcPr>
            <w:tcW w:w="2610" w:type="dxa"/>
          </w:tcPr>
          <w:p w:rsidR="00F02F02" w:rsidRPr="00420149" w:rsidRDefault="00F02F02" w:rsidP="00951475">
            <w:pPr>
              <w:rPr>
                <w:sz w:val="20"/>
                <w:szCs w:val="20"/>
              </w:rPr>
            </w:pPr>
            <w:r w:rsidRPr="00420149">
              <w:rPr>
                <w:sz w:val="20"/>
                <w:szCs w:val="20"/>
              </w:rPr>
              <w:t>Technology Rubric Score</w:t>
            </w:r>
          </w:p>
          <w:p w:rsidR="00F02F02" w:rsidRPr="000851D9" w:rsidRDefault="000851D9" w:rsidP="000851D9">
            <w:pPr>
              <w:rPr>
                <w:color w:val="548DD4" w:themeColor="text2" w:themeTint="99"/>
                <w:sz w:val="20"/>
                <w:szCs w:val="20"/>
              </w:rPr>
            </w:pPr>
            <w:r>
              <w:rPr>
                <w:color w:val="548DD4" w:themeColor="text2" w:themeTint="99"/>
                <w:sz w:val="20"/>
                <w:szCs w:val="20"/>
              </w:rPr>
              <w:t>SBL faculty recommend the use of the ISTE standards instead of the form created for the undergraduates.</w:t>
            </w:r>
          </w:p>
          <w:p w:rsidR="00F02F02" w:rsidRPr="000851D9" w:rsidRDefault="00F02F02" w:rsidP="00951475">
            <w:pPr>
              <w:rPr>
                <w:color w:val="548DD4" w:themeColor="text2" w:themeTint="99"/>
                <w:sz w:val="20"/>
                <w:szCs w:val="20"/>
              </w:rPr>
            </w:pPr>
            <w:r w:rsidRPr="00420149">
              <w:rPr>
                <w:sz w:val="20"/>
                <w:szCs w:val="20"/>
              </w:rPr>
              <w:t xml:space="preserve">Intern Evaluation Score of item #s 11,22,26,27,28,30,31, 32,33 </w:t>
            </w:r>
            <w:r w:rsidR="000851D9">
              <w:rPr>
                <w:color w:val="548DD4" w:themeColor="text2" w:themeTint="99"/>
                <w:sz w:val="20"/>
                <w:szCs w:val="20"/>
              </w:rPr>
              <w:t>from the electronic survey</w:t>
            </w:r>
          </w:p>
        </w:tc>
        <w:tc>
          <w:tcPr>
            <w:tcW w:w="2970" w:type="dxa"/>
          </w:tcPr>
          <w:p w:rsidR="00F02F02" w:rsidRDefault="00F02F02" w:rsidP="00951475">
            <w:pPr>
              <w:rPr>
                <w:sz w:val="20"/>
                <w:szCs w:val="20"/>
              </w:rPr>
            </w:pPr>
            <w:r w:rsidRPr="006B7EC6">
              <w:rPr>
                <w:sz w:val="20"/>
                <w:szCs w:val="20"/>
              </w:rPr>
              <w:t xml:space="preserve">Correlation of faculty scores </w:t>
            </w:r>
          </w:p>
          <w:p w:rsidR="00F02F02" w:rsidRPr="000851D9" w:rsidRDefault="000851D9" w:rsidP="00951475">
            <w:pPr>
              <w:rPr>
                <w:color w:val="548DD4" w:themeColor="text2" w:themeTint="99"/>
                <w:sz w:val="20"/>
                <w:szCs w:val="20"/>
              </w:rPr>
            </w:pPr>
            <w:r>
              <w:rPr>
                <w:color w:val="548DD4" w:themeColor="text2" w:themeTint="99"/>
                <w:sz w:val="20"/>
                <w:szCs w:val="20"/>
              </w:rPr>
              <w:t>Plans are to determine interrater reliability of faculty scoring of graduates technology skill</w:t>
            </w:r>
          </w:p>
          <w:p w:rsidR="00F02F02" w:rsidRDefault="00F02F02" w:rsidP="00951475">
            <w:pPr>
              <w:rPr>
                <w:sz w:val="20"/>
                <w:szCs w:val="20"/>
              </w:rPr>
            </w:pPr>
            <w:r w:rsidRPr="006B7EC6">
              <w:rPr>
                <w:sz w:val="20"/>
                <w:szCs w:val="20"/>
              </w:rPr>
              <w:t xml:space="preserve">Correlate </w:t>
            </w:r>
            <w:r>
              <w:rPr>
                <w:sz w:val="20"/>
                <w:szCs w:val="20"/>
              </w:rPr>
              <w:t>technology</w:t>
            </w:r>
            <w:r w:rsidRPr="006B7EC6">
              <w:rPr>
                <w:sz w:val="20"/>
                <w:szCs w:val="20"/>
              </w:rPr>
              <w:t xml:space="preserve"> scores from AYs </w:t>
            </w:r>
            <w:r w:rsidR="002B123F">
              <w:rPr>
                <w:sz w:val="20"/>
                <w:szCs w:val="20"/>
              </w:rPr>
              <w:t>Fall 2011</w:t>
            </w:r>
            <w:r w:rsidRPr="006B7EC6">
              <w:rPr>
                <w:sz w:val="20"/>
                <w:szCs w:val="20"/>
              </w:rPr>
              <w:t xml:space="preserve">, </w:t>
            </w:r>
            <w:r w:rsidR="002B123F">
              <w:rPr>
                <w:sz w:val="20"/>
                <w:szCs w:val="20"/>
              </w:rPr>
              <w:t>Spring 2012</w:t>
            </w:r>
            <w:r w:rsidRPr="006B7EC6">
              <w:rPr>
                <w:sz w:val="20"/>
                <w:szCs w:val="20"/>
              </w:rPr>
              <w:t xml:space="preserve">, </w:t>
            </w:r>
            <w:r w:rsidR="002B123F">
              <w:rPr>
                <w:sz w:val="20"/>
                <w:szCs w:val="20"/>
              </w:rPr>
              <w:t>Summer 2012</w:t>
            </w:r>
          </w:p>
          <w:p w:rsidR="000851D9" w:rsidRPr="006B7EC6" w:rsidRDefault="000851D9" w:rsidP="00951475">
            <w:pPr>
              <w:rPr>
                <w:sz w:val="20"/>
                <w:szCs w:val="20"/>
              </w:rPr>
            </w:pPr>
            <w:r>
              <w:rPr>
                <w:color w:val="548DD4" w:themeColor="text2" w:themeTint="99"/>
                <w:sz w:val="20"/>
                <w:szCs w:val="20"/>
              </w:rPr>
              <w:t>AY2012 data from n=8 need to be augmented with future graduates for greater reliability.</w:t>
            </w:r>
          </w:p>
        </w:tc>
        <w:tc>
          <w:tcPr>
            <w:tcW w:w="3600" w:type="dxa"/>
          </w:tcPr>
          <w:p w:rsidR="00F02F02" w:rsidRDefault="00F02F02" w:rsidP="00951475">
            <w:pPr>
              <w:rPr>
                <w:sz w:val="20"/>
                <w:szCs w:val="20"/>
              </w:rPr>
            </w:pPr>
            <w:r>
              <w:rPr>
                <w:sz w:val="20"/>
                <w:szCs w:val="20"/>
              </w:rPr>
              <w:t>Content validity based on Director of Assessment design of rubric</w:t>
            </w:r>
          </w:p>
          <w:p w:rsidR="00F02F02" w:rsidRPr="000851D9" w:rsidRDefault="000851D9" w:rsidP="00951475">
            <w:pPr>
              <w:rPr>
                <w:color w:val="548DD4" w:themeColor="text2" w:themeTint="99"/>
                <w:sz w:val="20"/>
                <w:szCs w:val="20"/>
              </w:rPr>
            </w:pPr>
            <w:r>
              <w:rPr>
                <w:color w:val="548DD4" w:themeColor="text2" w:themeTint="99"/>
                <w:sz w:val="20"/>
                <w:szCs w:val="20"/>
              </w:rPr>
              <w:t>Content validity from the ISTE standards will be used.</w:t>
            </w:r>
          </w:p>
          <w:p w:rsidR="00F02F02" w:rsidRDefault="00F02F02" w:rsidP="00951475">
            <w:pPr>
              <w:rPr>
                <w:sz w:val="20"/>
                <w:szCs w:val="20"/>
              </w:rPr>
            </w:pPr>
            <w:r w:rsidRPr="006B7EC6">
              <w:rPr>
                <w:sz w:val="20"/>
                <w:szCs w:val="20"/>
              </w:rPr>
              <w:t>Content validity, content of form based on TEAC definitions and NYSED 52.21(b)(2) definitions</w:t>
            </w:r>
          </w:p>
          <w:p w:rsidR="000851D9" w:rsidRPr="006B7EC6" w:rsidRDefault="000851D9" w:rsidP="00951475">
            <w:pPr>
              <w:rPr>
                <w:sz w:val="20"/>
                <w:szCs w:val="20"/>
              </w:rPr>
            </w:pPr>
            <w:r w:rsidRPr="000851D9">
              <w:rPr>
                <w:color w:val="548DD4" w:themeColor="text2" w:themeTint="99"/>
                <w:sz w:val="20"/>
                <w:szCs w:val="20"/>
              </w:rPr>
              <w:t>This source will continue to be used.</w:t>
            </w:r>
          </w:p>
        </w:tc>
      </w:tr>
      <w:tr w:rsidR="00F02F02" w:rsidRPr="006B7EC6" w:rsidTr="00AD462E">
        <w:tc>
          <w:tcPr>
            <w:tcW w:w="1458" w:type="dxa"/>
            <w:tcBorders>
              <w:bottom w:val="single" w:sz="4" w:space="0" w:color="auto"/>
            </w:tcBorders>
          </w:tcPr>
          <w:p w:rsidR="00F02F02" w:rsidRPr="006B7EC6" w:rsidRDefault="00F02F02" w:rsidP="00AD462E">
            <w:pPr>
              <w:rPr>
                <w:sz w:val="20"/>
                <w:szCs w:val="20"/>
              </w:rPr>
            </w:pPr>
            <w:r w:rsidRPr="006B7EC6">
              <w:rPr>
                <w:sz w:val="20"/>
                <w:szCs w:val="20"/>
              </w:rPr>
              <w:t>Learning to Learn</w:t>
            </w:r>
          </w:p>
        </w:tc>
        <w:tc>
          <w:tcPr>
            <w:tcW w:w="2610" w:type="dxa"/>
            <w:tcBorders>
              <w:bottom w:val="single" w:sz="4" w:space="0" w:color="auto"/>
            </w:tcBorders>
          </w:tcPr>
          <w:p w:rsidR="00F02F02" w:rsidRPr="00420149" w:rsidRDefault="00F02F02" w:rsidP="00951475">
            <w:pPr>
              <w:rPr>
                <w:sz w:val="20"/>
                <w:szCs w:val="20"/>
              </w:rPr>
            </w:pPr>
            <w:r w:rsidRPr="00420149">
              <w:rPr>
                <w:sz w:val="20"/>
                <w:szCs w:val="20"/>
              </w:rPr>
              <w:t>Personal Learning Plan</w:t>
            </w:r>
          </w:p>
          <w:p w:rsidR="00F02F02" w:rsidRPr="000851D9" w:rsidRDefault="000851D9" w:rsidP="00951475">
            <w:pPr>
              <w:rPr>
                <w:color w:val="548DD4" w:themeColor="text2" w:themeTint="99"/>
                <w:sz w:val="20"/>
                <w:szCs w:val="20"/>
              </w:rPr>
            </w:pPr>
            <w:r>
              <w:rPr>
                <w:color w:val="548DD4" w:themeColor="text2" w:themeTint="99"/>
                <w:sz w:val="20"/>
                <w:szCs w:val="20"/>
              </w:rPr>
              <w:t>Will continue to be used.</w:t>
            </w:r>
          </w:p>
          <w:p w:rsidR="00F02F02" w:rsidRPr="00420149" w:rsidRDefault="00F02F02" w:rsidP="00951475">
            <w:pPr>
              <w:rPr>
                <w:sz w:val="20"/>
                <w:szCs w:val="20"/>
              </w:rPr>
            </w:pPr>
          </w:p>
          <w:p w:rsidR="00F02F02" w:rsidRPr="00420149" w:rsidRDefault="00F02F02" w:rsidP="00951475">
            <w:pPr>
              <w:rPr>
                <w:sz w:val="20"/>
                <w:szCs w:val="20"/>
              </w:rPr>
            </w:pPr>
            <w:r w:rsidRPr="00420149">
              <w:rPr>
                <w:sz w:val="20"/>
                <w:szCs w:val="20"/>
              </w:rPr>
              <w:t>Intern Evaluation Score of item #s 10,12,15,29,31,32,33</w:t>
            </w:r>
          </w:p>
        </w:tc>
        <w:tc>
          <w:tcPr>
            <w:tcW w:w="2970" w:type="dxa"/>
            <w:tcBorders>
              <w:bottom w:val="single" w:sz="4" w:space="0" w:color="auto"/>
            </w:tcBorders>
          </w:tcPr>
          <w:p w:rsidR="00F02F02" w:rsidRDefault="00F02F02" w:rsidP="00951475">
            <w:pPr>
              <w:rPr>
                <w:sz w:val="20"/>
                <w:szCs w:val="20"/>
              </w:rPr>
            </w:pPr>
            <w:r w:rsidRPr="00616B36">
              <w:rPr>
                <w:sz w:val="20"/>
                <w:szCs w:val="20"/>
              </w:rPr>
              <w:t xml:space="preserve">Correlation of scores </w:t>
            </w:r>
          </w:p>
          <w:p w:rsidR="00F02F02" w:rsidRPr="000851D9" w:rsidRDefault="000851D9" w:rsidP="00951475">
            <w:pPr>
              <w:rPr>
                <w:color w:val="548DD4" w:themeColor="text2" w:themeTint="99"/>
                <w:sz w:val="20"/>
                <w:szCs w:val="20"/>
              </w:rPr>
            </w:pPr>
            <w:r>
              <w:rPr>
                <w:color w:val="548DD4" w:themeColor="text2" w:themeTint="99"/>
                <w:sz w:val="20"/>
                <w:szCs w:val="20"/>
              </w:rPr>
              <w:t>Interrater reliability will be determined for faculty scoring.</w:t>
            </w:r>
          </w:p>
          <w:p w:rsidR="00F02F02" w:rsidRPr="006B7EC6" w:rsidRDefault="00F02F02" w:rsidP="00951475">
            <w:pPr>
              <w:rPr>
                <w:sz w:val="20"/>
                <w:szCs w:val="20"/>
              </w:rPr>
            </w:pPr>
            <w:r w:rsidRPr="006B7EC6">
              <w:rPr>
                <w:sz w:val="20"/>
                <w:szCs w:val="20"/>
              </w:rPr>
              <w:t xml:space="preserve">Correlation of scores from AY </w:t>
            </w:r>
            <w:r w:rsidR="002B123F">
              <w:rPr>
                <w:sz w:val="20"/>
                <w:szCs w:val="20"/>
              </w:rPr>
              <w:t>Fall 2011</w:t>
            </w:r>
            <w:r w:rsidRPr="006B7EC6">
              <w:rPr>
                <w:sz w:val="20"/>
                <w:szCs w:val="20"/>
              </w:rPr>
              <w:t xml:space="preserve"> and AY </w:t>
            </w:r>
            <w:r w:rsidR="002B123F">
              <w:rPr>
                <w:sz w:val="20"/>
                <w:szCs w:val="20"/>
              </w:rPr>
              <w:t>Summer 2012</w:t>
            </w:r>
          </w:p>
        </w:tc>
        <w:tc>
          <w:tcPr>
            <w:tcW w:w="3600" w:type="dxa"/>
            <w:tcBorders>
              <w:bottom w:val="single" w:sz="4" w:space="0" w:color="auto"/>
            </w:tcBorders>
          </w:tcPr>
          <w:p w:rsidR="00F02F02" w:rsidRDefault="00F02F02" w:rsidP="00951475">
            <w:pPr>
              <w:rPr>
                <w:sz w:val="20"/>
                <w:szCs w:val="20"/>
              </w:rPr>
            </w:pPr>
            <w:r w:rsidRPr="006B7EC6">
              <w:rPr>
                <w:sz w:val="20"/>
                <w:szCs w:val="20"/>
              </w:rPr>
              <w:t xml:space="preserve">Content Validity aligned with NYS Regulation </w:t>
            </w:r>
            <w:r w:rsidRPr="005941D9">
              <w:rPr>
                <w:sz w:val="20"/>
                <w:szCs w:val="20"/>
              </w:rPr>
              <w:t>52.21(c)(2)</w:t>
            </w:r>
          </w:p>
          <w:p w:rsidR="00F02F02" w:rsidRPr="006B7EC6" w:rsidRDefault="00F02F02" w:rsidP="00951475">
            <w:pPr>
              <w:rPr>
                <w:sz w:val="20"/>
                <w:szCs w:val="20"/>
              </w:rPr>
            </w:pPr>
          </w:p>
          <w:p w:rsidR="00F02F02" w:rsidRDefault="00F02F02" w:rsidP="00951475">
            <w:pPr>
              <w:rPr>
                <w:sz w:val="20"/>
                <w:szCs w:val="20"/>
              </w:rPr>
            </w:pPr>
            <w:r>
              <w:rPr>
                <w:sz w:val="20"/>
                <w:szCs w:val="20"/>
              </w:rPr>
              <w:t>Content validity</w:t>
            </w:r>
          </w:p>
          <w:p w:rsidR="00F02F02" w:rsidRPr="000851D9" w:rsidRDefault="000851D9" w:rsidP="00951475">
            <w:pPr>
              <w:rPr>
                <w:color w:val="548DD4" w:themeColor="text2" w:themeTint="99"/>
                <w:sz w:val="20"/>
                <w:szCs w:val="20"/>
              </w:rPr>
            </w:pPr>
            <w:r>
              <w:rPr>
                <w:color w:val="548DD4" w:themeColor="text2" w:themeTint="99"/>
                <w:sz w:val="20"/>
                <w:szCs w:val="20"/>
              </w:rPr>
              <w:t>These will continue to be used.</w:t>
            </w:r>
          </w:p>
        </w:tc>
      </w:tr>
    </w:tbl>
    <w:p w:rsidR="004B14EC" w:rsidRDefault="004B14EC" w:rsidP="00F02F02"/>
    <w:p w:rsidR="000851D9" w:rsidRDefault="000851D9">
      <w:pPr>
        <w:rPr>
          <w:b/>
          <w:bCs/>
          <w:sz w:val="20"/>
          <w:szCs w:val="20"/>
        </w:rPr>
      </w:pPr>
      <w:bookmarkStart w:id="7" w:name="_Toc314138143"/>
      <w:r>
        <w:br w:type="page"/>
      </w:r>
    </w:p>
    <w:p w:rsidR="00F02F02" w:rsidRDefault="00B84233" w:rsidP="004B14EC">
      <w:pPr>
        <w:pStyle w:val="Caption"/>
      </w:pPr>
      <w:r>
        <w:lastRenderedPageBreak/>
        <w:t xml:space="preserve">Table 3 - </w:t>
      </w:r>
      <w:r w:rsidR="00D46FD7" w:rsidRPr="00383F46">
        <w:t xml:space="preserve">2 </w:t>
      </w:r>
      <w:r w:rsidR="00D46FD7" w:rsidRPr="0024058D">
        <w:t>Measures in Support of SBL Program Claims for</w:t>
      </w:r>
      <w:r w:rsidR="00D46FD7">
        <w:t xml:space="preserve"> AY 2011-2012</w:t>
      </w:r>
      <w:bookmarkEnd w:id="7"/>
    </w:p>
    <w:p w:rsidR="00D46FD7" w:rsidRDefault="00D46FD7" w:rsidP="00F02F02">
      <w:pPr>
        <w:rPr>
          <w:i/>
          <w:iCs/>
          <w:sz w:val="22"/>
          <w:szCs w:val="22"/>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3276"/>
        <w:gridCol w:w="3294"/>
      </w:tblGrid>
      <w:tr w:rsidR="00D46FD7" w:rsidRPr="0067557F" w:rsidTr="00951475">
        <w:tc>
          <w:tcPr>
            <w:tcW w:w="2628" w:type="dxa"/>
            <w:shd w:val="pct12" w:color="auto" w:fill="FFFFFF"/>
          </w:tcPr>
          <w:p w:rsidR="00D46FD7" w:rsidRPr="0067557F" w:rsidRDefault="00D46FD7" w:rsidP="00951475">
            <w:pPr>
              <w:jc w:val="center"/>
            </w:pPr>
            <w:r w:rsidRPr="0067557F">
              <w:t>Claim</w:t>
            </w:r>
          </w:p>
        </w:tc>
        <w:tc>
          <w:tcPr>
            <w:tcW w:w="3276" w:type="dxa"/>
            <w:shd w:val="pct12" w:color="auto" w:fill="FFFFFF"/>
          </w:tcPr>
          <w:p w:rsidR="00D46FD7" w:rsidRPr="0067557F" w:rsidRDefault="00D46FD7" w:rsidP="00951475">
            <w:pPr>
              <w:jc w:val="center"/>
            </w:pPr>
            <w:r w:rsidRPr="0067557F">
              <w:t>Measure 1</w:t>
            </w:r>
          </w:p>
        </w:tc>
        <w:tc>
          <w:tcPr>
            <w:tcW w:w="3294" w:type="dxa"/>
            <w:shd w:val="pct12" w:color="auto" w:fill="FFFFFF"/>
          </w:tcPr>
          <w:p w:rsidR="00D46FD7" w:rsidRPr="0067557F" w:rsidRDefault="00D46FD7" w:rsidP="00951475">
            <w:pPr>
              <w:jc w:val="center"/>
            </w:pPr>
            <w:r w:rsidRPr="0067557F">
              <w:t>Measure 2</w:t>
            </w:r>
          </w:p>
        </w:tc>
      </w:tr>
      <w:tr w:rsidR="00D46FD7" w:rsidRPr="0067557F" w:rsidTr="00951475">
        <w:tc>
          <w:tcPr>
            <w:tcW w:w="2628" w:type="dxa"/>
          </w:tcPr>
          <w:p w:rsidR="00D46FD7" w:rsidRPr="00420149" w:rsidRDefault="00D46FD7" w:rsidP="00951475">
            <w:pPr>
              <w:jc w:val="center"/>
            </w:pPr>
            <w:r w:rsidRPr="00420149">
              <w:t>1</w:t>
            </w:r>
          </w:p>
          <w:p w:rsidR="00D46FD7" w:rsidRPr="00420149" w:rsidRDefault="00D46FD7" w:rsidP="00951475">
            <w:pPr>
              <w:jc w:val="center"/>
            </w:pPr>
            <w:r w:rsidRPr="00420149">
              <w:t>Professional Knowledge</w:t>
            </w:r>
          </w:p>
        </w:tc>
        <w:tc>
          <w:tcPr>
            <w:tcW w:w="3276" w:type="dxa"/>
          </w:tcPr>
          <w:p w:rsidR="00D46FD7" w:rsidRPr="00394B13" w:rsidRDefault="00D46FD7" w:rsidP="00951475">
            <w:pPr>
              <w:jc w:val="both"/>
            </w:pPr>
            <w:r w:rsidRPr="00394B13">
              <w:t>Grades</w:t>
            </w:r>
          </w:p>
          <w:p w:rsidR="00D46FD7" w:rsidRPr="00394B13" w:rsidRDefault="00D46FD7" w:rsidP="00D46FD7">
            <w:pPr>
              <w:numPr>
                <w:ilvl w:val="0"/>
                <w:numId w:val="1"/>
              </w:numPr>
            </w:pPr>
            <w:r w:rsidRPr="00394B13">
              <w:t xml:space="preserve">Core Courses with at least a 3.0 GPA </w:t>
            </w:r>
            <w:r w:rsidRPr="00394B13">
              <w:rPr>
                <w:sz w:val="18"/>
                <w:szCs w:val="18"/>
              </w:rPr>
              <w:t>(Range 3.</w:t>
            </w:r>
            <w:r>
              <w:rPr>
                <w:sz w:val="18"/>
                <w:szCs w:val="18"/>
              </w:rPr>
              <w:t>34</w:t>
            </w:r>
            <w:r w:rsidRPr="00394B13">
              <w:rPr>
                <w:sz w:val="18"/>
                <w:szCs w:val="18"/>
              </w:rPr>
              <w:t>–4) M=3.88; SD=.16</w:t>
            </w:r>
          </w:p>
          <w:p w:rsidR="00D46FD7" w:rsidRPr="00394B13" w:rsidRDefault="00D46FD7" w:rsidP="00D46FD7">
            <w:pPr>
              <w:numPr>
                <w:ilvl w:val="0"/>
                <w:numId w:val="1"/>
              </w:numPr>
            </w:pPr>
            <w:r w:rsidRPr="00394B13">
              <w:t>Leadership</w:t>
            </w:r>
            <w:r w:rsidRPr="00394B13">
              <w:rPr>
                <w:sz w:val="18"/>
                <w:szCs w:val="18"/>
              </w:rPr>
              <w:t xml:space="preserve">  (Range </w:t>
            </w:r>
            <w:r>
              <w:rPr>
                <w:sz w:val="18"/>
                <w:szCs w:val="18"/>
              </w:rPr>
              <w:t>3.33</w:t>
            </w:r>
            <w:r w:rsidRPr="00394B13">
              <w:rPr>
                <w:sz w:val="18"/>
                <w:szCs w:val="18"/>
              </w:rPr>
              <w:t>-4) M</w:t>
            </w:r>
            <w:r>
              <w:rPr>
                <w:sz w:val="18"/>
                <w:szCs w:val="18"/>
              </w:rPr>
              <w:t>=</w:t>
            </w:r>
            <w:r w:rsidRPr="00394B13">
              <w:rPr>
                <w:sz w:val="18"/>
                <w:szCs w:val="18"/>
              </w:rPr>
              <w:t>3.91;  SD=.08 to be listed</w:t>
            </w:r>
          </w:p>
          <w:p w:rsidR="00D46FD7" w:rsidRPr="006D5BF8" w:rsidRDefault="00D46FD7" w:rsidP="00D46FD7">
            <w:pPr>
              <w:numPr>
                <w:ilvl w:val="0"/>
                <w:numId w:val="1"/>
              </w:numPr>
            </w:pPr>
            <w:r w:rsidRPr="006D5BF8">
              <w:t xml:space="preserve">Law </w:t>
            </w:r>
            <w:r w:rsidRPr="006D5BF8">
              <w:rPr>
                <w:sz w:val="18"/>
                <w:szCs w:val="18"/>
              </w:rPr>
              <w:t xml:space="preserve"> (Range 2.67-4) M=3.91; SD=2.78</w:t>
            </w:r>
          </w:p>
          <w:p w:rsidR="00D46FD7" w:rsidRPr="00394B13" w:rsidRDefault="00D46FD7" w:rsidP="00D46FD7">
            <w:pPr>
              <w:numPr>
                <w:ilvl w:val="0"/>
                <w:numId w:val="1"/>
              </w:numPr>
            </w:pPr>
            <w:r w:rsidRPr="00394B13">
              <w:t>Management</w:t>
            </w:r>
            <w:r w:rsidRPr="006D5BF8">
              <w:rPr>
                <w:sz w:val="18"/>
                <w:szCs w:val="18"/>
              </w:rPr>
              <w:t xml:space="preserve">  (Range 3.67-4) M=3.98; SD=.0</w:t>
            </w:r>
            <w:r w:rsidRPr="00394B13">
              <w:rPr>
                <w:sz w:val="18"/>
                <w:szCs w:val="18"/>
              </w:rPr>
              <w:t>2</w:t>
            </w:r>
          </w:p>
          <w:p w:rsidR="00D46FD7" w:rsidRPr="006D5BF8" w:rsidRDefault="00D46FD7" w:rsidP="00D46FD7">
            <w:pPr>
              <w:numPr>
                <w:ilvl w:val="0"/>
                <w:numId w:val="1"/>
              </w:numPr>
            </w:pPr>
            <w:r w:rsidRPr="006D5BF8">
              <w:t xml:space="preserve">Curriculum </w:t>
            </w:r>
            <w:r w:rsidRPr="006D5BF8">
              <w:rPr>
                <w:sz w:val="18"/>
                <w:szCs w:val="18"/>
              </w:rPr>
              <w:t xml:space="preserve"> (Range 3.00-4) M=3.85; SD= .28</w:t>
            </w:r>
          </w:p>
          <w:p w:rsidR="00D46FD7" w:rsidRPr="006D5BF8" w:rsidRDefault="00D46FD7" w:rsidP="00D46FD7">
            <w:pPr>
              <w:numPr>
                <w:ilvl w:val="0"/>
                <w:numId w:val="1"/>
              </w:numPr>
            </w:pPr>
            <w:r w:rsidRPr="006D5BF8">
              <w:t>Assessment</w:t>
            </w:r>
            <w:r w:rsidRPr="006D5BF8">
              <w:rPr>
                <w:sz w:val="18"/>
                <w:szCs w:val="18"/>
              </w:rPr>
              <w:t xml:space="preserve">  (Range </w:t>
            </w:r>
            <w:r>
              <w:rPr>
                <w:sz w:val="18"/>
                <w:szCs w:val="18"/>
              </w:rPr>
              <w:t>2.33</w:t>
            </w:r>
            <w:r w:rsidRPr="006D5BF8">
              <w:rPr>
                <w:sz w:val="18"/>
                <w:szCs w:val="18"/>
              </w:rPr>
              <w:t>-4) M= 3.83; SD=.38</w:t>
            </w:r>
          </w:p>
          <w:p w:rsidR="00D46FD7" w:rsidRPr="00111C68" w:rsidRDefault="00D46FD7" w:rsidP="00D46FD7">
            <w:pPr>
              <w:numPr>
                <w:ilvl w:val="0"/>
                <w:numId w:val="1"/>
              </w:numPr>
            </w:pPr>
            <w:r w:rsidRPr="00111C68">
              <w:t>Supervision</w:t>
            </w:r>
            <w:r w:rsidRPr="00111C68">
              <w:rPr>
                <w:sz w:val="18"/>
                <w:szCs w:val="18"/>
              </w:rPr>
              <w:t xml:space="preserve"> (Range 3.0-4.0) M=3.81; SD=.30</w:t>
            </w:r>
          </w:p>
          <w:p w:rsidR="00D46FD7" w:rsidRPr="00D52A82" w:rsidRDefault="00D46FD7" w:rsidP="00D46FD7">
            <w:pPr>
              <w:numPr>
                <w:ilvl w:val="0"/>
                <w:numId w:val="1"/>
              </w:numPr>
              <w:jc w:val="both"/>
            </w:pPr>
            <w:r w:rsidRPr="00D52A82">
              <w:t>Graduate GPA (min 3.0)</w:t>
            </w:r>
          </w:p>
          <w:p w:rsidR="00D46FD7" w:rsidRDefault="00D46FD7" w:rsidP="00951475">
            <w:pPr>
              <w:rPr>
                <w:sz w:val="18"/>
                <w:szCs w:val="18"/>
              </w:rPr>
            </w:pPr>
            <w:r w:rsidRPr="00394B13">
              <w:rPr>
                <w:sz w:val="18"/>
                <w:szCs w:val="18"/>
              </w:rPr>
              <w:t>(Range 0-4) M=3.8; SD=.</w:t>
            </w:r>
            <w:r>
              <w:rPr>
                <w:sz w:val="18"/>
                <w:szCs w:val="18"/>
              </w:rPr>
              <w:t>38</w:t>
            </w:r>
          </w:p>
          <w:p w:rsidR="000851D9" w:rsidRPr="000851D9" w:rsidRDefault="000851D9" w:rsidP="00951475">
            <w:pPr>
              <w:rPr>
                <w:color w:val="548DD4" w:themeColor="text2" w:themeTint="99"/>
                <w:highlight w:val="yellow"/>
              </w:rPr>
            </w:pPr>
            <w:r w:rsidRPr="000851D9">
              <w:rPr>
                <w:color w:val="548DD4" w:themeColor="text2" w:themeTint="99"/>
                <w:sz w:val="22"/>
                <w:szCs w:val="22"/>
              </w:rPr>
              <w:t>Scores on Case Studies will be added to this measure.</w:t>
            </w:r>
          </w:p>
        </w:tc>
        <w:tc>
          <w:tcPr>
            <w:tcW w:w="3294" w:type="dxa"/>
          </w:tcPr>
          <w:p w:rsidR="00D46FD7" w:rsidRPr="008106F3" w:rsidRDefault="00D46FD7" w:rsidP="00951475">
            <w:r w:rsidRPr="008106F3">
              <w:t>Standardized Tests</w:t>
            </w:r>
          </w:p>
          <w:p w:rsidR="00D46FD7" w:rsidRPr="008106F3" w:rsidRDefault="00D46FD7" w:rsidP="00951475"/>
          <w:p w:rsidR="00D46FD7" w:rsidRPr="008106F3" w:rsidRDefault="00D46FD7" w:rsidP="00951475">
            <w:r w:rsidRPr="008106F3">
              <w:t>NYSTCE test of school leadership Parts 1and 2 Multiple Choice Scores</w:t>
            </w:r>
          </w:p>
          <w:p w:rsidR="00D46FD7" w:rsidRDefault="00D46FD7" w:rsidP="00951475">
            <w:r w:rsidRPr="008106F3">
              <w:rPr>
                <w:sz w:val="18"/>
                <w:szCs w:val="18"/>
              </w:rPr>
              <w:t>(Range 196 -300); M=236.45; SD=19.14</w:t>
            </w:r>
            <w:r w:rsidRPr="008106F3">
              <w:t xml:space="preserve"> </w:t>
            </w:r>
          </w:p>
          <w:p w:rsidR="000851D9" w:rsidRDefault="000851D9" w:rsidP="00951475">
            <w:pPr>
              <w:rPr>
                <w:color w:val="548DD4" w:themeColor="text2" w:themeTint="99"/>
              </w:rPr>
            </w:pPr>
            <w:r>
              <w:rPr>
                <w:color w:val="548DD4" w:themeColor="text2" w:themeTint="99"/>
              </w:rPr>
              <w:t>These will continue to be used. Only three graduates have taken the test during 11-12.</w:t>
            </w:r>
          </w:p>
          <w:p w:rsidR="000851D9" w:rsidRPr="000851D9" w:rsidRDefault="000851D9" w:rsidP="00951475">
            <w:pPr>
              <w:rPr>
                <w:color w:val="548DD4" w:themeColor="text2" w:themeTint="99"/>
                <w:highlight w:val="yellow"/>
              </w:rPr>
            </w:pPr>
          </w:p>
        </w:tc>
      </w:tr>
      <w:tr w:rsidR="00D46FD7" w:rsidRPr="00420149" w:rsidTr="00951475">
        <w:tc>
          <w:tcPr>
            <w:tcW w:w="2628" w:type="dxa"/>
          </w:tcPr>
          <w:p w:rsidR="00D46FD7" w:rsidRPr="00420149" w:rsidRDefault="00D46FD7" w:rsidP="00951475">
            <w:pPr>
              <w:jc w:val="center"/>
            </w:pPr>
            <w:r w:rsidRPr="00420149">
              <w:t>2</w:t>
            </w:r>
          </w:p>
          <w:p w:rsidR="00D46FD7" w:rsidRPr="00420149" w:rsidRDefault="00D46FD7" w:rsidP="00951475">
            <w:pPr>
              <w:jc w:val="center"/>
            </w:pPr>
            <w:r w:rsidRPr="00420149">
              <w:t>Decision Making Skill</w:t>
            </w:r>
          </w:p>
        </w:tc>
        <w:tc>
          <w:tcPr>
            <w:tcW w:w="3276" w:type="dxa"/>
          </w:tcPr>
          <w:p w:rsidR="00D46FD7" w:rsidRPr="00420149" w:rsidRDefault="00D46FD7" w:rsidP="00951475">
            <w:r w:rsidRPr="00420149">
              <w:t xml:space="preserve">Internship Evaluation Subsection Score (Items </w:t>
            </w:r>
          </w:p>
          <w:p w:rsidR="00D46FD7" w:rsidRDefault="00D46FD7" w:rsidP="00951475">
            <w:pPr>
              <w:rPr>
                <w:sz w:val="18"/>
                <w:szCs w:val="18"/>
              </w:rPr>
            </w:pPr>
            <w:r w:rsidRPr="00C42CBD">
              <w:t>(</w:t>
            </w:r>
            <w:r w:rsidRPr="00C42CBD">
              <w:rPr>
                <w:sz w:val="18"/>
                <w:szCs w:val="18"/>
              </w:rPr>
              <w:t xml:space="preserve">Range 1.0 </w:t>
            </w:r>
            <w:r>
              <w:rPr>
                <w:sz w:val="18"/>
                <w:szCs w:val="18"/>
              </w:rPr>
              <w:t>[</w:t>
            </w:r>
            <w:r w:rsidRPr="00C42CBD">
              <w:rPr>
                <w:sz w:val="18"/>
                <w:szCs w:val="18"/>
              </w:rPr>
              <w:t>high</w:t>
            </w:r>
            <w:r>
              <w:rPr>
                <w:sz w:val="18"/>
                <w:szCs w:val="18"/>
              </w:rPr>
              <w:t>]</w:t>
            </w:r>
            <w:r w:rsidRPr="00C42CBD">
              <w:rPr>
                <w:sz w:val="18"/>
                <w:szCs w:val="18"/>
              </w:rPr>
              <w:t>)-4.</w:t>
            </w:r>
            <w:r>
              <w:rPr>
                <w:sz w:val="18"/>
                <w:szCs w:val="18"/>
              </w:rPr>
              <w:t>[</w:t>
            </w:r>
            <w:r w:rsidRPr="00C42CBD">
              <w:rPr>
                <w:sz w:val="18"/>
                <w:szCs w:val="18"/>
              </w:rPr>
              <w:t>(needs improvement</w:t>
            </w:r>
            <w:r>
              <w:rPr>
                <w:sz w:val="18"/>
                <w:szCs w:val="18"/>
              </w:rPr>
              <w:t>]</w:t>
            </w:r>
            <w:r w:rsidRPr="00C42CBD">
              <w:rPr>
                <w:sz w:val="18"/>
                <w:szCs w:val="18"/>
              </w:rPr>
              <w:t>) M=1.42; SD=.67</w:t>
            </w:r>
          </w:p>
          <w:p w:rsidR="00DA0874" w:rsidRPr="00DA0874" w:rsidRDefault="00DA0874" w:rsidP="00951475">
            <w:pPr>
              <w:rPr>
                <w:color w:val="548DD4" w:themeColor="text2" w:themeTint="99"/>
              </w:rPr>
            </w:pPr>
            <w:r w:rsidRPr="00DA0874">
              <w:rPr>
                <w:color w:val="548DD4" w:themeColor="text2" w:themeTint="99"/>
                <w:sz w:val="20"/>
                <w:szCs w:val="20"/>
              </w:rPr>
              <w:t>Now gathered from an electronic survey</w:t>
            </w:r>
          </w:p>
        </w:tc>
        <w:tc>
          <w:tcPr>
            <w:tcW w:w="3294" w:type="dxa"/>
          </w:tcPr>
          <w:p w:rsidR="00D46FD7" w:rsidRPr="00420149" w:rsidRDefault="00D46FD7" w:rsidP="00951475">
            <w:r w:rsidRPr="00420149">
              <w:t>Standardized Tests</w:t>
            </w:r>
          </w:p>
          <w:p w:rsidR="00D46FD7" w:rsidRPr="00420149" w:rsidRDefault="00D46FD7" w:rsidP="00951475">
            <w:r w:rsidRPr="00420149">
              <w:t>NYSTCE test of school leadership Part</w:t>
            </w:r>
            <w:r>
              <w:t>s</w:t>
            </w:r>
            <w:r w:rsidRPr="00420149">
              <w:t xml:space="preserve"> </w:t>
            </w:r>
            <w:r>
              <w:t>1 and 2 Constructed Response Scores</w:t>
            </w:r>
          </w:p>
          <w:p w:rsidR="00D46FD7" w:rsidRDefault="00D46FD7" w:rsidP="00951475">
            <w:pPr>
              <w:rPr>
                <w:sz w:val="18"/>
                <w:szCs w:val="18"/>
              </w:rPr>
            </w:pPr>
            <w:r w:rsidRPr="008106F3">
              <w:rPr>
                <w:sz w:val="18"/>
                <w:szCs w:val="18"/>
              </w:rPr>
              <w:t xml:space="preserve">(Range 150-300); M=225.24; SD=35.73 </w:t>
            </w:r>
          </w:p>
          <w:p w:rsidR="00DA0874" w:rsidRPr="00DA0874" w:rsidRDefault="00DA0874" w:rsidP="00951475">
            <w:pPr>
              <w:rPr>
                <w:color w:val="548DD4" w:themeColor="text2" w:themeTint="99"/>
              </w:rPr>
            </w:pPr>
            <w:r w:rsidRPr="00DA0874">
              <w:rPr>
                <w:color w:val="548DD4" w:themeColor="text2" w:themeTint="99"/>
                <w:sz w:val="20"/>
                <w:szCs w:val="20"/>
              </w:rPr>
              <w:t>Data available for three graduates</w:t>
            </w:r>
          </w:p>
        </w:tc>
      </w:tr>
      <w:tr w:rsidR="00D46FD7" w:rsidRPr="00420149" w:rsidTr="00951475">
        <w:tc>
          <w:tcPr>
            <w:tcW w:w="2628" w:type="dxa"/>
            <w:tcBorders>
              <w:bottom w:val="single" w:sz="4" w:space="0" w:color="auto"/>
            </w:tcBorders>
          </w:tcPr>
          <w:p w:rsidR="00D46FD7" w:rsidRPr="00420149" w:rsidRDefault="00D46FD7" w:rsidP="00951475">
            <w:pPr>
              <w:jc w:val="center"/>
            </w:pPr>
            <w:r w:rsidRPr="00420149">
              <w:t>3</w:t>
            </w:r>
          </w:p>
          <w:p w:rsidR="00D46FD7" w:rsidRPr="00420149" w:rsidRDefault="00D46FD7" w:rsidP="00951475">
            <w:pPr>
              <w:jc w:val="center"/>
            </w:pPr>
            <w:r w:rsidRPr="00420149">
              <w:t>Caring Leadership Skill</w:t>
            </w:r>
          </w:p>
        </w:tc>
        <w:tc>
          <w:tcPr>
            <w:tcW w:w="3276" w:type="dxa"/>
            <w:tcBorders>
              <w:bottom w:val="single" w:sz="4" w:space="0" w:color="auto"/>
            </w:tcBorders>
          </w:tcPr>
          <w:p w:rsidR="00D46FD7" w:rsidRPr="00420149" w:rsidRDefault="00D46FD7" w:rsidP="00951475">
            <w:r w:rsidRPr="00420149">
              <w:t xml:space="preserve">Internship Evaluation Subsection Score </w:t>
            </w:r>
          </w:p>
          <w:p w:rsidR="00D46FD7" w:rsidRDefault="00D46FD7" w:rsidP="00951475">
            <w:pPr>
              <w:rPr>
                <w:sz w:val="18"/>
                <w:szCs w:val="18"/>
              </w:rPr>
            </w:pPr>
            <w:r w:rsidRPr="00C42CBD">
              <w:t>(</w:t>
            </w:r>
            <w:r w:rsidRPr="00C42CBD">
              <w:rPr>
                <w:sz w:val="18"/>
                <w:szCs w:val="18"/>
              </w:rPr>
              <w:t xml:space="preserve">Range 1.0 </w:t>
            </w:r>
            <w:r>
              <w:rPr>
                <w:sz w:val="18"/>
                <w:szCs w:val="18"/>
              </w:rPr>
              <w:t>[</w:t>
            </w:r>
            <w:r w:rsidRPr="00C42CBD">
              <w:rPr>
                <w:sz w:val="18"/>
                <w:szCs w:val="18"/>
              </w:rPr>
              <w:t>high</w:t>
            </w:r>
            <w:r>
              <w:rPr>
                <w:sz w:val="18"/>
                <w:szCs w:val="18"/>
              </w:rPr>
              <w:t>]</w:t>
            </w:r>
            <w:r w:rsidRPr="00C42CBD">
              <w:rPr>
                <w:sz w:val="18"/>
                <w:szCs w:val="18"/>
              </w:rPr>
              <w:t>)-4.</w:t>
            </w:r>
            <w:r>
              <w:rPr>
                <w:sz w:val="18"/>
                <w:szCs w:val="18"/>
              </w:rPr>
              <w:t>0[</w:t>
            </w:r>
            <w:r w:rsidRPr="00C42CBD">
              <w:rPr>
                <w:sz w:val="18"/>
                <w:szCs w:val="18"/>
              </w:rPr>
              <w:t>(needs improvement</w:t>
            </w:r>
            <w:r>
              <w:rPr>
                <w:sz w:val="18"/>
                <w:szCs w:val="18"/>
              </w:rPr>
              <w:t>]</w:t>
            </w:r>
            <w:r w:rsidRPr="00C42CBD">
              <w:rPr>
                <w:sz w:val="18"/>
                <w:szCs w:val="18"/>
              </w:rPr>
              <w:t>) M=</w:t>
            </w:r>
            <w:r>
              <w:rPr>
                <w:sz w:val="18"/>
                <w:szCs w:val="18"/>
              </w:rPr>
              <w:t>1.39</w:t>
            </w:r>
            <w:r w:rsidRPr="00C42CBD">
              <w:rPr>
                <w:sz w:val="18"/>
                <w:szCs w:val="18"/>
              </w:rPr>
              <w:t>; SD=.</w:t>
            </w:r>
            <w:r>
              <w:rPr>
                <w:sz w:val="18"/>
                <w:szCs w:val="18"/>
              </w:rPr>
              <w:t>41</w:t>
            </w:r>
          </w:p>
          <w:p w:rsidR="00DA0874" w:rsidRPr="00DA0874" w:rsidRDefault="00DA0874" w:rsidP="00951475">
            <w:pPr>
              <w:rPr>
                <w:color w:val="548DD4" w:themeColor="text2" w:themeTint="99"/>
              </w:rPr>
            </w:pPr>
            <w:r>
              <w:rPr>
                <w:color w:val="548DD4" w:themeColor="text2" w:themeTint="99"/>
                <w:sz w:val="18"/>
                <w:szCs w:val="18"/>
              </w:rPr>
              <w:t>A new survey is under construction and in pilot form.</w:t>
            </w:r>
          </w:p>
        </w:tc>
        <w:tc>
          <w:tcPr>
            <w:tcW w:w="3294" w:type="dxa"/>
            <w:tcBorders>
              <w:bottom w:val="single" w:sz="4" w:space="0" w:color="auto"/>
            </w:tcBorders>
          </w:tcPr>
          <w:p w:rsidR="00D46FD7" w:rsidRPr="00420149" w:rsidRDefault="00D46FD7" w:rsidP="00951475">
            <w:r w:rsidRPr="00420149">
              <w:t>Survey</w:t>
            </w:r>
          </w:p>
          <w:p w:rsidR="00D46FD7" w:rsidRPr="00420149" w:rsidRDefault="00D46FD7" w:rsidP="00951475">
            <w:r w:rsidRPr="00420149">
              <w:t xml:space="preserve">Student self assessment of caring </w:t>
            </w:r>
          </w:p>
          <w:p w:rsidR="00D46FD7" w:rsidRDefault="00D46FD7" w:rsidP="00951475">
            <w:pPr>
              <w:rPr>
                <w:sz w:val="22"/>
                <w:szCs w:val="22"/>
              </w:rPr>
            </w:pPr>
            <w:r w:rsidRPr="00521CB1">
              <w:rPr>
                <w:sz w:val="22"/>
                <w:szCs w:val="22"/>
              </w:rPr>
              <w:t>(Range 1-4) M=3.97 SD= 1.37</w:t>
            </w:r>
          </w:p>
          <w:p w:rsidR="00DA0874" w:rsidRPr="00DA0874" w:rsidRDefault="00DA0874" w:rsidP="00951475">
            <w:pPr>
              <w:rPr>
                <w:color w:val="548DD4" w:themeColor="text2" w:themeTint="99"/>
                <w:sz w:val="22"/>
                <w:szCs w:val="22"/>
                <w:highlight w:val="yellow"/>
              </w:rPr>
            </w:pPr>
            <w:r>
              <w:rPr>
                <w:color w:val="548DD4" w:themeColor="text2" w:themeTint="99"/>
                <w:sz w:val="22"/>
                <w:szCs w:val="22"/>
              </w:rPr>
              <w:t>New data will be gathered from the new survey delivered electronically.</w:t>
            </w:r>
          </w:p>
        </w:tc>
      </w:tr>
      <w:tr w:rsidR="00D46FD7" w:rsidRPr="00420149" w:rsidTr="00951475">
        <w:tc>
          <w:tcPr>
            <w:tcW w:w="2628" w:type="dxa"/>
            <w:tcBorders>
              <w:left w:val="nil"/>
              <w:right w:val="nil"/>
            </w:tcBorders>
          </w:tcPr>
          <w:p w:rsidR="004B14EC" w:rsidRDefault="004B14EC" w:rsidP="00951475">
            <w:pPr>
              <w:jc w:val="center"/>
              <w:rPr>
                <w:b/>
                <w:bCs/>
              </w:rPr>
            </w:pPr>
          </w:p>
          <w:p w:rsidR="00D46FD7" w:rsidRPr="00420149" w:rsidRDefault="00D46FD7" w:rsidP="00951475">
            <w:pPr>
              <w:jc w:val="center"/>
              <w:rPr>
                <w:b/>
                <w:bCs/>
              </w:rPr>
            </w:pPr>
            <w:r>
              <w:rPr>
                <w:b/>
                <w:bCs/>
              </w:rPr>
              <w:t>Cross-cutting</w:t>
            </w:r>
            <w:r w:rsidRPr="00420149">
              <w:rPr>
                <w:b/>
                <w:bCs/>
              </w:rPr>
              <w:t xml:space="preserve"> themes</w:t>
            </w:r>
          </w:p>
        </w:tc>
        <w:tc>
          <w:tcPr>
            <w:tcW w:w="3276" w:type="dxa"/>
            <w:tcBorders>
              <w:left w:val="nil"/>
              <w:right w:val="nil"/>
            </w:tcBorders>
          </w:tcPr>
          <w:p w:rsidR="00D46FD7" w:rsidRPr="00420149" w:rsidRDefault="00D46FD7" w:rsidP="00951475"/>
        </w:tc>
        <w:tc>
          <w:tcPr>
            <w:tcW w:w="3294" w:type="dxa"/>
            <w:tcBorders>
              <w:left w:val="nil"/>
              <w:right w:val="nil"/>
            </w:tcBorders>
          </w:tcPr>
          <w:p w:rsidR="00D46FD7" w:rsidRPr="00420149" w:rsidRDefault="00D46FD7" w:rsidP="00951475"/>
        </w:tc>
      </w:tr>
      <w:tr w:rsidR="00D46FD7" w:rsidRPr="00420149" w:rsidTr="00951475">
        <w:tc>
          <w:tcPr>
            <w:tcW w:w="2628" w:type="dxa"/>
          </w:tcPr>
          <w:p w:rsidR="00D46FD7" w:rsidRPr="00420149" w:rsidRDefault="00D46FD7" w:rsidP="00951475">
            <w:pPr>
              <w:jc w:val="center"/>
            </w:pPr>
            <w:r w:rsidRPr="00420149">
              <w:t>Technology</w:t>
            </w:r>
          </w:p>
        </w:tc>
        <w:tc>
          <w:tcPr>
            <w:tcW w:w="3276" w:type="dxa"/>
          </w:tcPr>
          <w:p w:rsidR="00D46FD7" w:rsidRPr="00420149" w:rsidRDefault="00D46FD7" w:rsidP="00951475">
            <w:r w:rsidRPr="00420149">
              <w:t xml:space="preserve">Internship Evaluation Subsection Score </w:t>
            </w:r>
          </w:p>
          <w:p w:rsidR="00D46FD7" w:rsidRDefault="00D46FD7" w:rsidP="00951475">
            <w:pPr>
              <w:rPr>
                <w:sz w:val="18"/>
                <w:szCs w:val="18"/>
              </w:rPr>
            </w:pPr>
            <w:r w:rsidRPr="00C42CBD">
              <w:t>(</w:t>
            </w:r>
            <w:r w:rsidRPr="00C42CBD">
              <w:rPr>
                <w:sz w:val="18"/>
                <w:szCs w:val="18"/>
              </w:rPr>
              <w:t xml:space="preserve">Range 1.0 </w:t>
            </w:r>
            <w:r>
              <w:rPr>
                <w:sz w:val="18"/>
                <w:szCs w:val="18"/>
              </w:rPr>
              <w:t>[</w:t>
            </w:r>
            <w:r w:rsidRPr="00C42CBD">
              <w:rPr>
                <w:sz w:val="18"/>
                <w:szCs w:val="18"/>
              </w:rPr>
              <w:t>high</w:t>
            </w:r>
            <w:r>
              <w:rPr>
                <w:sz w:val="18"/>
                <w:szCs w:val="18"/>
              </w:rPr>
              <w:t>]</w:t>
            </w:r>
            <w:r w:rsidRPr="00C42CBD">
              <w:rPr>
                <w:sz w:val="18"/>
                <w:szCs w:val="18"/>
              </w:rPr>
              <w:t>)-4.</w:t>
            </w:r>
            <w:r>
              <w:rPr>
                <w:sz w:val="18"/>
                <w:szCs w:val="18"/>
              </w:rPr>
              <w:t>0[</w:t>
            </w:r>
            <w:r w:rsidRPr="00C42CBD">
              <w:rPr>
                <w:sz w:val="18"/>
                <w:szCs w:val="18"/>
              </w:rPr>
              <w:t>(needs improvement</w:t>
            </w:r>
            <w:r>
              <w:rPr>
                <w:sz w:val="18"/>
                <w:szCs w:val="18"/>
              </w:rPr>
              <w:t>]</w:t>
            </w:r>
            <w:r w:rsidRPr="00C42CBD">
              <w:rPr>
                <w:sz w:val="18"/>
                <w:szCs w:val="18"/>
              </w:rPr>
              <w:t>) M=</w:t>
            </w:r>
            <w:r>
              <w:rPr>
                <w:sz w:val="18"/>
                <w:szCs w:val="18"/>
              </w:rPr>
              <w:t>1.39</w:t>
            </w:r>
            <w:r w:rsidRPr="00C42CBD">
              <w:rPr>
                <w:sz w:val="18"/>
                <w:szCs w:val="18"/>
              </w:rPr>
              <w:t>; SD=.</w:t>
            </w:r>
            <w:r>
              <w:rPr>
                <w:sz w:val="18"/>
                <w:szCs w:val="18"/>
              </w:rPr>
              <w:t>41</w:t>
            </w:r>
          </w:p>
          <w:p w:rsidR="00DA0874" w:rsidRPr="00DA0874" w:rsidRDefault="00DA0874" w:rsidP="00DA0874">
            <w:pPr>
              <w:rPr>
                <w:color w:val="548DD4" w:themeColor="text2" w:themeTint="99"/>
              </w:rPr>
            </w:pPr>
            <w:r>
              <w:rPr>
                <w:color w:val="548DD4" w:themeColor="text2" w:themeTint="99"/>
                <w:sz w:val="18"/>
                <w:szCs w:val="18"/>
              </w:rPr>
              <w:t>Will be based on a survey using ISTE standards.</w:t>
            </w:r>
          </w:p>
        </w:tc>
        <w:tc>
          <w:tcPr>
            <w:tcW w:w="3294" w:type="dxa"/>
          </w:tcPr>
          <w:p w:rsidR="00D46FD7" w:rsidRPr="00420149" w:rsidRDefault="00D46FD7" w:rsidP="00951475">
            <w:r w:rsidRPr="00420149">
              <w:t>Faculty assessment of technology skill:</w:t>
            </w:r>
          </w:p>
          <w:p w:rsidR="00D46FD7" w:rsidRDefault="00D46FD7" w:rsidP="00951475">
            <w:r w:rsidRPr="0024058D">
              <w:t>(</w:t>
            </w:r>
            <w:r w:rsidRPr="0024058D">
              <w:rPr>
                <w:sz w:val="18"/>
                <w:szCs w:val="18"/>
              </w:rPr>
              <w:t>Range 6 - 14) M=10.48; SD=3.01</w:t>
            </w:r>
            <w:r w:rsidRPr="0024058D">
              <w:t xml:space="preserve"> </w:t>
            </w:r>
          </w:p>
          <w:p w:rsidR="00DA0874" w:rsidRPr="00DA0874" w:rsidRDefault="00DA0874" w:rsidP="00951475">
            <w:pPr>
              <w:rPr>
                <w:color w:val="548DD4" w:themeColor="text2" w:themeTint="99"/>
                <w:highlight w:val="yellow"/>
              </w:rPr>
            </w:pPr>
            <w:r>
              <w:rPr>
                <w:color w:val="548DD4" w:themeColor="text2" w:themeTint="99"/>
              </w:rPr>
              <w:t>Interrater reliability will be determined from scores using the ISTE standards.</w:t>
            </w:r>
          </w:p>
        </w:tc>
      </w:tr>
      <w:tr w:rsidR="00D46FD7" w:rsidRPr="00420149" w:rsidTr="00951475">
        <w:tc>
          <w:tcPr>
            <w:tcW w:w="2628" w:type="dxa"/>
          </w:tcPr>
          <w:p w:rsidR="00D46FD7" w:rsidRPr="00420149" w:rsidRDefault="00D46FD7" w:rsidP="00951475">
            <w:pPr>
              <w:jc w:val="center"/>
            </w:pPr>
            <w:r w:rsidRPr="00420149">
              <w:t>Multicultural Perspectives</w:t>
            </w:r>
          </w:p>
        </w:tc>
        <w:tc>
          <w:tcPr>
            <w:tcW w:w="3276" w:type="dxa"/>
          </w:tcPr>
          <w:p w:rsidR="00D46FD7" w:rsidRPr="00420149" w:rsidRDefault="00D46FD7" w:rsidP="00951475">
            <w:r w:rsidRPr="00420149">
              <w:t xml:space="preserve">Internship Evaluation Subsection Score </w:t>
            </w:r>
          </w:p>
          <w:p w:rsidR="00D46FD7" w:rsidRDefault="00D46FD7" w:rsidP="00951475">
            <w:pPr>
              <w:rPr>
                <w:sz w:val="18"/>
                <w:szCs w:val="18"/>
              </w:rPr>
            </w:pPr>
            <w:r w:rsidRPr="00C42CBD">
              <w:t>(</w:t>
            </w:r>
            <w:r w:rsidRPr="00C42CBD">
              <w:rPr>
                <w:sz w:val="18"/>
                <w:szCs w:val="18"/>
              </w:rPr>
              <w:t xml:space="preserve">Range 1.0 </w:t>
            </w:r>
            <w:r>
              <w:rPr>
                <w:sz w:val="18"/>
                <w:szCs w:val="18"/>
              </w:rPr>
              <w:t>[</w:t>
            </w:r>
            <w:r w:rsidRPr="00C42CBD">
              <w:rPr>
                <w:sz w:val="18"/>
                <w:szCs w:val="18"/>
              </w:rPr>
              <w:t>high</w:t>
            </w:r>
            <w:r>
              <w:rPr>
                <w:sz w:val="18"/>
                <w:szCs w:val="18"/>
              </w:rPr>
              <w:t>]</w:t>
            </w:r>
            <w:r w:rsidRPr="00C42CBD">
              <w:rPr>
                <w:sz w:val="18"/>
                <w:szCs w:val="18"/>
              </w:rPr>
              <w:t>)-4.</w:t>
            </w:r>
            <w:r>
              <w:rPr>
                <w:sz w:val="18"/>
                <w:szCs w:val="18"/>
              </w:rPr>
              <w:t>0[</w:t>
            </w:r>
            <w:r w:rsidRPr="00C42CBD">
              <w:rPr>
                <w:sz w:val="18"/>
                <w:szCs w:val="18"/>
              </w:rPr>
              <w:t>(needs improvement</w:t>
            </w:r>
            <w:r>
              <w:rPr>
                <w:sz w:val="18"/>
                <w:szCs w:val="18"/>
              </w:rPr>
              <w:t>]</w:t>
            </w:r>
            <w:r w:rsidRPr="00C42CBD">
              <w:rPr>
                <w:sz w:val="18"/>
                <w:szCs w:val="18"/>
              </w:rPr>
              <w:t>) M=1.4</w:t>
            </w:r>
            <w:r>
              <w:rPr>
                <w:sz w:val="18"/>
                <w:szCs w:val="18"/>
              </w:rPr>
              <w:t>4</w:t>
            </w:r>
            <w:r w:rsidRPr="00C42CBD">
              <w:rPr>
                <w:sz w:val="18"/>
                <w:szCs w:val="18"/>
              </w:rPr>
              <w:t>; SD=.</w:t>
            </w:r>
            <w:r>
              <w:rPr>
                <w:sz w:val="18"/>
                <w:szCs w:val="18"/>
              </w:rPr>
              <w:t>48</w:t>
            </w:r>
          </w:p>
          <w:p w:rsidR="00DA0874" w:rsidRPr="00420149" w:rsidRDefault="00DA0874" w:rsidP="00951475">
            <w:r w:rsidRPr="00DA0874">
              <w:rPr>
                <w:color w:val="548DD4" w:themeColor="text2" w:themeTint="99"/>
                <w:sz w:val="18"/>
                <w:szCs w:val="18"/>
              </w:rPr>
              <w:t>Will continue to be used</w:t>
            </w:r>
          </w:p>
        </w:tc>
        <w:tc>
          <w:tcPr>
            <w:tcW w:w="3294" w:type="dxa"/>
          </w:tcPr>
          <w:p w:rsidR="00D46FD7" w:rsidRPr="00420149" w:rsidRDefault="00D46FD7" w:rsidP="00951475">
            <w:r w:rsidRPr="00420149">
              <w:t>Student self assessment of multicultural efficacy</w:t>
            </w:r>
          </w:p>
          <w:p w:rsidR="00D46FD7" w:rsidRPr="00420149" w:rsidRDefault="00D46FD7" w:rsidP="00951475">
            <w:pPr>
              <w:rPr>
                <w:sz w:val="18"/>
                <w:szCs w:val="18"/>
              </w:rPr>
            </w:pPr>
            <w:r w:rsidRPr="0024058D">
              <w:t>(</w:t>
            </w:r>
            <w:r w:rsidRPr="0024058D">
              <w:rPr>
                <w:sz w:val="18"/>
                <w:szCs w:val="18"/>
              </w:rPr>
              <w:t>Range 1-5) M= 3.16 SD=.92</w:t>
            </w:r>
          </w:p>
          <w:p w:rsidR="00D46FD7" w:rsidRPr="00420149" w:rsidRDefault="00D46FD7" w:rsidP="00951475"/>
        </w:tc>
      </w:tr>
      <w:tr w:rsidR="00D46FD7" w:rsidRPr="0067557F" w:rsidTr="00951475">
        <w:tc>
          <w:tcPr>
            <w:tcW w:w="2628" w:type="dxa"/>
          </w:tcPr>
          <w:p w:rsidR="00D46FD7" w:rsidRPr="00420149" w:rsidRDefault="00D46FD7" w:rsidP="00951475">
            <w:pPr>
              <w:jc w:val="center"/>
            </w:pPr>
            <w:r w:rsidRPr="00420149">
              <w:t>Learning to Learn</w:t>
            </w:r>
          </w:p>
        </w:tc>
        <w:tc>
          <w:tcPr>
            <w:tcW w:w="3276" w:type="dxa"/>
          </w:tcPr>
          <w:p w:rsidR="00D46FD7" w:rsidRPr="00420149" w:rsidRDefault="00D46FD7" w:rsidP="00951475">
            <w:r w:rsidRPr="00420149">
              <w:t>Internship Evaluation Su</w:t>
            </w:r>
            <w:r>
              <w:t xml:space="preserve">bsection Score </w:t>
            </w:r>
            <w:r w:rsidRPr="00420149">
              <w:t xml:space="preserve"> </w:t>
            </w:r>
          </w:p>
          <w:p w:rsidR="00D46FD7" w:rsidRPr="00420149" w:rsidRDefault="00D46FD7" w:rsidP="00951475">
            <w:r w:rsidRPr="00C42CBD">
              <w:t>(</w:t>
            </w:r>
            <w:r w:rsidRPr="00C42CBD">
              <w:rPr>
                <w:sz w:val="18"/>
                <w:szCs w:val="18"/>
              </w:rPr>
              <w:t xml:space="preserve">Range 1.0 </w:t>
            </w:r>
            <w:r>
              <w:rPr>
                <w:sz w:val="18"/>
                <w:szCs w:val="18"/>
              </w:rPr>
              <w:t>[</w:t>
            </w:r>
            <w:r w:rsidRPr="00C42CBD">
              <w:rPr>
                <w:sz w:val="18"/>
                <w:szCs w:val="18"/>
              </w:rPr>
              <w:t>high</w:t>
            </w:r>
            <w:r>
              <w:rPr>
                <w:sz w:val="18"/>
                <w:szCs w:val="18"/>
              </w:rPr>
              <w:t>]</w:t>
            </w:r>
            <w:r w:rsidRPr="00C42CBD">
              <w:rPr>
                <w:sz w:val="18"/>
                <w:szCs w:val="18"/>
              </w:rPr>
              <w:t>)-4.</w:t>
            </w:r>
            <w:r>
              <w:rPr>
                <w:sz w:val="18"/>
                <w:szCs w:val="18"/>
              </w:rPr>
              <w:t>0[</w:t>
            </w:r>
            <w:r w:rsidRPr="00C42CBD">
              <w:rPr>
                <w:sz w:val="18"/>
                <w:szCs w:val="18"/>
              </w:rPr>
              <w:t>(needs improvement</w:t>
            </w:r>
            <w:r>
              <w:rPr>
                <w:sz w:val="18"/>
                <w:szCs w:val="18"/>
              </w:rPr>
              <w:t>]</w:t>
            </w:r>
            <w:r w:rsidRPr="00C42CBD">
              <w:rPr>
                <w:sz w:val="18"/>
                <w:szCs w:val="18"/>
              </w:rPr>
              <w:t>) M=1.</w:t>
            </w:r>
            <w:r>
              <w:rPr>
                <w:sz w:val="18"/>
                <w:szCs w:val="18"/>
              </w:rPr>
              <w:t>5</w:t>
            </w:r>
            <w:r w:rsidRPr="00C42CBD">
              <w:rPr>
                <w:sz w:val="18"/>
                <w:szCs w:val="18"/>
              </w:rPr>
              <w:t>; SD=.</w:t>
            </w:r>
            <w:r>
              <w:rPr>
                <w:sz w:val="18"/>
                <w:szCs w:val="18"/>
              </w:rPr>
              <w:t>57</w:t>
            </w:r>
          </w:p>
        </w:tc>
        <w:tc>
          <w:tcPr>
            <w:tcW w:w="3294" w:type="dxa"/>
          </w:tcPr>
          <w:p w:rsidR="00D46FD7" w:rsidRPr="00AF5EF7" w:rsidRDefault="00D46FD7" w:rsidP="00951475">
            <w:r w:rsidRPr="00AF5EF7">
              <w:t>Personal Learning Plan score</w:t>
            </w:r>
          </w:p>
          <w:p w:rsidR="00D46FD7" w:rsidRPr="00AF5EF7" w:rsidRDefault="00D46FD7" w:rsidP="00951475">
            <w:r w:rsidRPr="00AF5EF7">
              <w:t>(</w:t>
            </w:r>
            <w:r w:rsidRPr="00AF5EF7">
              <w:rPr>
                <w:sz w:val="18"/>
                <w:szCs w:val="18"/>
              </w:rPr>
              <w:t>Range 2-4) M=3.27; SD=.77</w:t>
            </w:r>
          </w:p>
        </w:tc>
      </w:tr>
    </w:tbl>
    <w:p w:rsidR="00D46FD7" w:rsidRDefault="00D46FD7" w:rsidP="00F02F02"/>
    <w:p w:rsidR="00D46FD7" w:rsidRDefault="00D46FD7">
      <w:pPr>
        <w:sectPr w:rsidR="00D46FD7" w:rsidSect="00F02F02">
          <w:pgSz w:w="12240" w:h="15840"/>
          <w:pgMar w:top="720" w:right="720" w:bottom="720" w:left="720" w:header="720" w:footer="720" w:gutter="0"/>
          <w:cols w:space="720"/>
          <w:docGrid w:linePitch="360"/>
        </w:sectPr>
      </w:pPr>
    </w:p>
    <w:p w:rsidR="00D46FD7" w:rsidRDefault="00D46FD7"/>
    <w:p w:rsidR="00D46FD7" w:rsidRDefault="00D46FD7" w:rsidP="004B14EC">
      <w:pPr>
        <w:pStyle w:val="Caption"/>
        <w:rPr>
          <w:u w:val="single"/>
        </w:rPr>
      </w:pPr>
      <w:bookmarkStart w:id="8" w:name="_Toc314138144"/>
      <w:r>
        <w:t xml:space="preserve">Table 3 - 3 </w:t>
      </w:r>
      <w:r w:rsidRPr="00B15842">
        <w:t xml:space="preserve"> </w:t>
      </w:r>
      <w:r w:rsidRPr="00364A10">
        <w:t>Relationship of Claims, Measures, and Program Requirements</w:t>
      </w:r>
      <w:bookmarkEnd w:id="8"/>
      <w:r w:rsidRPr="003D3EEC">
        <w:rPr>
          <w:u w:val="single"/>
        </w:rPr>
        <w:t xml:space="preserve"> </w:t>
      </w:r>
    </w:p>
    <w:p w:rsidR="00D46FD7" w:rsidRDefault="00D46FD7" w:rsidP="00F02F02"/>
    <w:tbl>
      <w:tblPr>
        <w:tblW w:w="1297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3060"/>
        <w:gridCol w:w="3060"/>
        <w:gridCol w:w="5130"/>
      </w:tblGrid>
      <w:tr w:rsidR="00D46FD7" w:rsidRPr="00364A10" w:rsidTr="00D46FD7">
        <w:tc>
          <w:tcPr>
            <w:tcW w:w="1728" w:type="dxa"/>
            <w:shd w:val="pct10" w:color="auto" w:fill="FFFFFF"/>
          </w:tcPr>
          <w:p w:rsidR="00D46FD7" w:rsidRPr="00364A10" w:rsidRDefault="00D46FD7" w:rsidP="00951475">
            <w:pPr>
              <w:jc w:val="center"/>
              <w:rPr>
                <w:sz w:val="20"/>
                <w:szCs w:val="20"/>
              </w:rPr>
            </w:pPr>
            <w:r w:rsidRPr="00364A10">
              <w:rPr>
                <w:sz w:val="20"/>
                <w:szCs w:val="20"/>
              </w:rPr>
              <w:t>Claim</w:t>
            </w:r>
          </w:p>
        </w:tc>
        <w:tc>
          <w:tcPr>
            <w:tcW w:w="3060" w:type="dxa"/>
            <w:shd w:val="pct10" w:color="auto" w:fill="FFFFFF"/>
          </w:tcPr>
          <w:p w:rsidR="00D46FD7" w:rsidRPr="00364A10" w:rsidRDefault="00D46FD7" w:rsidP="00951475">
            <w:pPr>
              <w:jc w:val="center"/>
              <w:rPr>
                <w:sz w:val="20"/>
                <w:szCs w:val="20"/>
              </w:rPr>
            </w:pPr>
            <w:r w:rsidRPr="00364A10">
              <w:rPr>
                <w:sz w:val="20"/>
                <w:szCs w:val="20"/>
              </w:rPr>
              <w:t>Measures</w:t>
            </w:r>
          </w:p>
        </w:tc>
        <w:tc>
          <w:tcPr>
            <w:tcW w:w="3060" w:type="dxa"/>
            <w:shd w:val="pct10" w:color="auto" w:fill="FFFFFF"/>
          </w:tcPr>
          <w:p w:rsidR="00D46FD7" w:rsidRPr="00364A10" w:rsidRDefault="00D46FD7" w:rsidP="00951475">
            <w:pPr>
              <w:jc w:val="center"/>
              <w:rPr>
                <w:sz w:val="20"/>
                <w:szCs w:val="20"/>
              </w:rPr>
            </w:pPr>
            <w:r w:rsidRPr="00364A10">
              <w:rPr>
                <w:sz w:val="20"/>
                <w:szCs w:val="20"/>
              </w:rPr>
              <w:t>Feature of Program</w:t>
            </w:r>
          </w:p>
        </w:tc>
        <w:tc>
          <w:tcPr>
            <w:tcW w:w="5130" w:type="dxa"/>
            <w:shd w:val="pct10" w:color="auto" w:fill="FFFFFF"/>
          </w:tcPr>
          <w:p w:rsidR="00D46FD7" w:rsidRPr="00364A10" w:rsidRDefault="00D46FD7" w:rsidP="00951475">
            <w:pPr>
              <w:jc w:val="center"/>
              <w:rPr>
                <w:sz w:val="20"/>
                <w:szCs w:val="20"/>
              </w:rPr>
            </w:pPr>
            <w:r w:rsidRPr="00364A10">
              <w:rPr>
                <w:sz w:val="20"/>
                <w:szCs w:val="20"/>
              </w:rPr>
              <w:t>Relationship of the assessment and a program feature</w:t>
            </w:r>
          </w:p>
        </w:tc>
      </w:tr>
      <w:tr w:rsidR="00D46FD7" w:rsidRPr="00364A10" w:rsidTr="00D46FD7">
        <w:tc>
          <w:tcPr>
            <w:tcW w:w="1728" w:type="dxa"/>
          </w:tcPr>
          <w:p w:rsidR="00D46FD7" w:rsidRPr="00364A10" w:rsidRDefault="00D46FD7" w:rsidP="00951475">
            <w:pPr>
              <w:jc w:val="center"/>
              <w:rPr>
                <w:sz w:val="20"/>
                <w:szCs w:val="20"/>
              </w:rPr>
            </w:pPr>
            <w:r w:rsidRPr="00364A10">
              <w:rPr>
                <w:sz w:val="20"/>
                <w:szCs w:val="20"/>
              </w:rPr>
              <w:t>1</w:t>
            </w:r>
          </w:p>
          <w:p w:rsidR="00D46FD7" w:rsidRPr="00364A10" w:rsidRDefault="00D46FD7" w:rsidP="00951475">
            <w:pPr>
              <w:jc w:val="center"/>
              <w:rPr>
                <w:sz w:val="20"/>
                <w:szCs w:val="20"/>
              </w:rPr>
            </w:pPr>
            <w:r w:rsidRPr="00364A10">
              <w:rPr>
                <w:sz w:val="20"/>
                <w:szCs w:val="20"/>
              </w:rPr>
              <w:t>Knowledge of Content</w:t>
            </w:r>
          </w:p>
        </w:tc>
        <w:tc>
          <w:tcPr>
            <w:tcW w:w="3060" w:type="dxa"/>
          </w:tcPr>
          <w:p w:rsidR="00D46FD7" w:rsidRPr="00364A10" w:rsidRDefault="00D46FD7" w:rsidP="00951475">
            <w:pPr>
              <w:jc w:val="both"/>
              <w:rPr>
                <w:sz w:val="20"/>
                <w:szCs w:val="20"/>
              </w:rPr>
            </w:pPr>
            <w:r w:rsidRPr="00364A10">
              <w:rPr>
                <w:sz w:val="20"/>
                <w:szCs w:val="20"/>
              </w:rPr>
              <w:t>Grades</w:t>
            </w:r>
          </w:p>
          <w:p w:rsidR="00D46FD7" w:rsidRPr="00364A10" w:rsidRDefault="00D46FD7" w:rsidP="00951475">
            <w:pPr>
              <w:rPr>
                <w:sz w:val="20"/>
                <w:szCs w:val="20"/>
              </w:rPr>
            </w:pPr>
            <w:r w:rsidRPr="00364A10">
              <w:rPr>
                <w:sz w:val="20"/>
                <w:szCs w:val="20"/>
              </w:rPr>
              <w:t>Standardized Tests Multiple Choice</w:t>
            </w:r>
          </w:p>
          <w:p w:rsidR="00D46FD7" w:rsidRPr="00DA0874" w:rsidRDefault="00DA0874" w:rsidP="00951475">
            <w:pPr>
              <w:jc w:val="both"/>
              <w:rPr>
                <w:color w:val="548DD4" w:themeColor="text2" w:themeTint="99"/>
                <w:sz w:val="20"/>
                <w:szCs w:val="20"/>
              </w:rPr>
            </w:pPr>
            <w:r w:rsidRPr="00DA0874">
              <w:rPr>
                <w:color w:val="548DD4" w:themeColor="text2" w:themeTint="99"/>
                <w:sz w:val="20"/>
                <w:szCs w:val="20"/>
              </w:rPr>
              <w:t>Case Study scores</w:t>
            </w:r>
          </w:p>
          <w:p w:rsidR="00D46FD7" w:rsidRPr="00364A10" w:rsidRDefault="00D46FD7" w:rsidP="00951475">
            <w:pPr>
              <w:rPr>
                <w:sz w:val="20"/>
                <w:szCs w:val="20"/>
              </w:rPr>
            </w:pPr>
          </w:p>
        </w:tc>
        <w:tc>
          <w:tcPr>
            <w:tcW w:w="3060" w:type="dxa"/>
          </w:tcPr>
          <w:p w:rsidR="00D46FD7" w:rsidRPr="00364A10" w:rsidRDefault="00D46FD7" w:rsidP="00951475">
            <w:pPr>
              <w:rPr>
                <w:sz w:val="20"/>
                <w:szCs w:val="20"/>
              </w:rPr>
            </w:pPr>
            <w:r w:rsidRPr="00364A10">
              <w:rPr>
                <w:sz w:val="20"/>
                <w:szCs w:val="20"/>
              </w:rPr>
              <w:t>Core Course Content</w:t>
            </w:r>
          </w:p>
          <w:p w:rsidR="00D46FD7" w:rsidRPr="00364A10" w:rsidRDefault="00D46FD7" w:rsidP="00951475">
            <w:pPr>
              <w:rPr>
                <w:sz w:val="20"/>
                <w:szCs w:val="20"/>
              </w:rPr>
            </w:pPr>
          </w:p>
          <w:p w:rsidR="00D46FD7" w:rsidRPr="00DA0874" w:rsidRDefault="00DA0874" w:rsidP="00951475">
            <w:pPr>
              <w:rPr>
                <w:color w:val="548DD4" w:themeColor="text2" w:themeTint="99"/>
                <w:sz w:val="20"/>
                <w:szCs w:val="20"/>
              </w:rPr>
            </w:pPr>
            <w:r>
              <w:rPr>
                <w:color w:val="548DD4" w:themeColor="text2" w:themeTint="99"/>
                <w:sz w:val="20"/>
                <w:szCs w:val="20"/>
              </w:rPr>
              <w:t>Application of content to Case Study scenarios.</w:t>
            </w:r>
          </w:p>
          <w:p w:rsidR="00D46FD7" w:rsidRPr="00364A10" w:rsidRDefault="00D46FD7" w:rsidP="00951475">
            <w:pPr>
              <w:rPr>
                <w:sz w:val="20"/>
                <w:szCs w:val="20"/>
              </w:rPr>
            </w:pPr>
          </w:p>
          <w:p w:rsidR="00D46FD7" w:rsidRPr="00364A10" w:rsidRDefault="00D46FD7" w:rsidP="00951475">
            <w:pPr>
              <w:rPr>
                <w:sz w:val="20"/>
                <w:szCs w:val="20"/>
              </w:rPr>
            </w:pPr>
            <w:r w:rsidRPr="00364A10">
              <w:rPr>
                <w:sz w:val="20"/>
                <w:szCs w:val="20"/>
              </w:rPr>
              <w:t>Application of content knowledge to internship activities</w:t>
            </w:r>
          </w:p>
        </w:tc>
        <w:tc>
          <w:tcPr>
            <w:tcW w:w="5130" w:type="dxa"/>
          </w:tcPr>
          <w:p w:rsidR="00D46FD7" w:rsidRPr="00364A10" w:rsidRDefault="00D46FD7" w:rsidP="00951475">
            <w:pPr>
              <w:rPr>
                <w:sz w:val="20"/>
                <w:szCs w:val="20"/>
              </w:rPr>
            </w:pPr>
            <w:r w:rsidRPr="00364A10">
              <w:rPr>
                <w:sz w:val="20"/>
                <w:szCs w:val="20"/>
              </w:rPr>
              <w:t>Grades are direct measure of what was taught in the core courses; the license exams are measures of the content in a new context.</w:t>
            </w:r>
          </w:p>
          <w:p w:rsidR="00D46FD7" w:rsidRPr="00364A10" w:rsidRDefault="00D46FD7" w:rsidP="00951475">
            <w:pPr>
              <w:rPr>
                <w:sz w:val="20"/>
                <w:szCs w:val="20"/>
              </w:rPr>
            </w:pPr>
          </w:p>
          <w:p w:rsidR="00D46FD7" w:rsidRDefault="00D46FD7" w:rsidP="00951475">
            <w:pPr>
              <w:rPr>
                <w:sz w:val="20"/>
                <w:szCs w:val="20"/>
              </w:rPr>
            </w:pPr>
            <w:r w:rsidRPr="00364A10">
              <w:rPr>
                <w:sz w:val="20"/>
                <w:szCs w:val="20"/>
              </w:rPr>
              <w:t>Intern evaluation form is based on NYS leadership content standards</w:t>
            </w:r>
          </w:p>
          <w:p w:rsidR="00DA0874" w:rsidRDefault="00DA0874" w:rsidP="00951475">
            <w:pPr>
              <w:rPr>
                <w:sz w:val="20"/>
                <w:szCs w:val="20"/>
              </w:rPr>
            </w:pPr>
          </w:p>
          <w:p w:rsidR="00DA0874" w:rsidRPr="00DA0874" w:rsidRDefault="00DA0874" w:rsidP="00DA0874">
            <w:pPr>
              <w:rPr>
                <w:b/>
                <w:bCs/>
                <w:sz w:val="20"/>
                <w:szCs w:val="20"/>
              </w:rPr>
            </w:pPr>
            <w:r w:rsidRPr="00DA0874">
              <w:rPr>
                <w:b/>
                <w:bCs/>
                <w:sz w:val="20"/>
                <w:szCs w:val="20"/>
              </w:rPr>
              <w:t>Case Study scores will measure the knowledge of leadership principles and the ability to apply that knowledge.</w:t>
            </w:r>
          </w:p>
        </w:tc>
      </w:tr>
      <w:tr w:rsidR="00D46FD7" w:rsidRPr="00364A10" w:rsidTr="00D46FD7">
        <w:tc>
          <w:tcPr>
            <w:tcW w:w="1728" w:type="dxa"/>
          </w:tcPr>
          <w:p w:rsidR="00D46FD7" w:rsidRPr="00364A10" w:rsidRDefault="00D46FD7" w:rsidP="00951475">
            <w:pPr>
              <w:jc w:val="center"/>
              <w:rPr>
                <w:sz w:val="20"/>
                <w:szCs w:val="20"/>
              </w:rPr>
            </w:pPr>
            <w:r w:rsidRPr="00364A10">
              <w:rPr>
                <w:sz w:val="20"/>
                <w:szCs w:val="20"/>
              </w:rPr>
              <w:t>2</w:t>
            </w:r>
          </w:p>
          <w:p w:rsidR="00D46FD7" w:rsidRPr="00364A10" w:rsidRDefault="00D46FD7" w:rsidP="00951475">
            <w:pPr>
              <w:jc w:val="center"/>
              <w:rPr>
                <w:sz w:val="20"/>
                <w:szCs w:val="20"/>
              </w:rPr>
            </w:pPr>
            <w:r w:rsidRPr="00364A10">
              <w:rPr>
                <w:sz w:val="20"/>
                <w:szCs w:val="20"/>
              </w:rPr>
              <w:t>Decision Making Skill</w:t>
            </w:r>
          </w:p>
        </w:tc>
        <w:tc>
          <w:tcPr>
            <w:tcW w:w="3060" w:type="dxa"/>
          </w:tcPr>
          <w:p w:rsidR="00D46FD7" w:rsidRPr="00364A10" w:rsidRDefault="00D46FD7" w:rsidP="00951475">
            <w:pPr>
              <w:jc w:val="both"/>
              <w:rPr>
                <w:sz w:val="20"/>
                <w:szCs w:val="20"/>
              </w:rPr>
            </w:pPr>
            <w:r w:rsidRPr="00364A10">
              <w:rPr>
                <w:sz w:val="20"/>
                <w:szCs w:val="20"/>
              </w:rPr>
              <w:t>Standardized Test Constructed Response</w:t>
            </w:r>
          </w:p>
          <w:p w:rsidR="00D46FD7" w:rsidRPr="00364A10" w:rsidRDefault="00D46FD7" w:rsidP="00951475">
            <w:pPr>
              <w:rPr>
                <w:i/>
                <w:sz w:val="20"/>
                <w:szCs w:val="20"/>
              </w:rPr>
            </w:pPr>
          </w:p>
          <w:p w:rsidR="00D46FD7" w:rsidRPr="00364A10" w:rsidRDefault="00D46FD7" w:rsidP="00951475">
            <w:pPr>
              <w:rPr>
                <w:sz w:val="20"/>
                <w:szCs w:val="20"/>
              </w:rPr>
            </w:pPr>
            <w:r w:rsidRPr="00364A10">
              <w:rPr>
                <w:i/>
                <w:sz w:val="20"/>
                <w:szCs w:val="20"/>
              </w:rPr>
              <w:t>Internship Evaluation Form</w:t>
            </w:r>
            <w:r w:rsidRPr="00364A10">
              <w:rPr>
                <w:sz w:val="20"/>
                <w:szCs w:val="20"/>
              </w:rPr>
              <w:t xml:space="preserve"> sub-section scores</w:t>
            </w:r>
          </w:p>
          <w:p w:rsidR="00D46FD7" w:rsidRDefault="00D46FD7" w:rsidP="00951475">
            <w:pPr>
              <w:jc w:val="both"/>
              <w:rPr>
                <w:sz w:val="20"/>
                <w:szCs w:val="20"/>
              </w:rPr>
            </w:pPr>
          </w:p>
          <w:p w:rsidR="00DA0874" w:rsidRPr="00364A10" w:rsidRDefault="00DA0874" w:rsidP="00951475">
            <w:pPr>
              <w:jc w:val="both"/>
              <w:rPr>
                <w:sz w:val="20"/>
                <w:szCs w:val="20"/>
              </w:rPr>
            </w:pPr>
            <w:r w:rsidRPr="00DA0874">
              <w:rPr>
                <w:color w:val="548DD4" w:themeColor="text2" w:themeTint="99"/>
                <w:sz w:val="20"/>
                <w:szCs w:val="20"/>
              </w:rPr>
              <w:t>Will continue to be used</w:t>
            </w:r>
          </w:p>
        </w:tc>
        <w:tc>
          <w:tcPr>
            <w:tcW w:w="3060" w:type="dxa"/>
          </w:tcPr>
          <w:p w:rsidR="00D46FD7" w:rsidRPr="00364A10" w:rsidRDefault="00D46FD7" w:rsidP="00951475">
            <w:pPr>
              <w:rPr>
                <w:sz w:val="20"/>
                <w:szCs w:val="20"/>
              </w:rPr>
            </w:pPr>
            <w:r w:rsidRPr="00364A10">
              <w:rPr>
                <w:sz w:val="20"/>
                <w:szCs w:val="20"/>
              </w:rPr>
              <w:t>Coursework engages students in application of theory to the workplace</w:t>
            </w:r>
          </w:p>
          <w:p w:rsidR="00D46FD7" w:rsidRPr="00364A10" w:rsidRDefault="00D46FD7" w:rsidP="00951475">
            <w:pPr>
              <w:rPr>
                <w:sz w:val="20"/>
                <w:szCs w:val="20"/>
              </w:rPr>
            </w:pPr>
          </w:p>
          <w:p w:rsidR="00D46FD7" w:rsidRPr="00364A10" w:rsidRDefault="00D46FD7" w:rsidP="00951475">
            <w:pPr>
              <w:rPr>
                <w:sz w:val="20"/>
                <w:szCs w:val="20"/>
              </w:rPr>
            </w:pPr>
            <w:r w:rsidRPr="00364A10">
              <w:rPr>
                <w:sz w:val="20"/>
                <w:szCs w:val="20"/>
              </w:rPr>
              <w:t xml:space="preserve">Application of knowledge during internship </w:t>
            </w:r>
          </w:p>
          <w:p w:rsidR="00D46FD7" w:rsidRPr="00364A10" w:rsidRDefault="00D46FD7" w:rsidP="00951475">
            <w:pPr>
              <w:rPr>
                <w:sz w:val="20"/>
                <w:szCs w:val="20"/>
              </w:rPr>
            </w:pPr>
          </w:p>
        </w:tc>
        <w:tc>
          <w:tcPr>
            <w:tcW w:w="5130" w:type="dxa"/>
          </w:tcPr>
          <w:p w:rsidR="00D46FD7" w:rsidRPr="00364A10" w:rsidRDefault="00D46FD7" w:rsidP="00951475">
            <w:pPr>
              <w:rPr>
                <w:sz w:val="20"/>
                <w:szCs w:val="20"/>
              </w:rPr>
            </w:pPr>
            <w:r w:rsidRPr="00364A10">
              <w:rPr>
                <w:sz w:val="20"/>
                <w:szCs w:val="20"/>
              </w:rPr>
              <w:t>Grades measure knowledge; the certification examination is an external measure of application of knowledge.</w:t>
            </w:r>
          </w:p>
          <w:p w:rsidR="00D46FD7" w:rsidRPr="00364A10" w:rsidRDefault="00D46FD7" w:rsidP="00951475">
            <w:pPr>
              <w:rPr>
                <w:sz w:val="20"/>
                <w:szCs w:val="20"/>
              </w:rPr>
            </w:pPr>
          </w:p>
          <w:p w:rsidR="00D46FD7" w:rsidRPr="00364A10" w:rsidRDefault="00D46FD7" w:rsidP="00951475">
            <w:pPr>
              <w:rPr>
                <w:sz w:val="20"/>
                <w:szCs w:val="20"/>
              </w:rPr>
            </w:pPr>
            <w:r w:rsidRPr="00364A10">
              <w:rPr>
                <w:sz w:val="20"/>
                <w:szCs w:val="20"/>
              </w:rPr>
              <w:t xml:space="preserve">Mentor responses on the evaluation form indicate application of knowledge learning based on student demonstration of performance in </w:t>
            </w:r>
            <w:r>
              <w:rPr>
                <w:sz w:val="20"/>
                <w:szCs w:val="20"/>
              </w:rPr>
              <w:t>the internship</w:t>
            </w:r>
            <w:r w:rsidRPr="00364A10">
              <w:rPr>
                <w:sz w:val="20"/>
                <w:szCs w:val="20"/>
              </w:rPr>
              <w:t xml:space="preserve"> setting.</w:t>
            </w:r>
          </w:p>
        </w:tc>
      </w:tr>
      <w:tr w:rsidR="00D46FD7" w:rsidRPr="00364A10" w:rsidTr="00D46FD7">
        <w:tc>
          <w:tcPr>
            <w:tcW w:w="1728" w:type="dxa"/>
            <w:tcBorders>
              <w:bottom w:val="single" w:sz="4" w:space="0" w:color="auto"/>
            </w:tcBorders>
          </w:tcPr>
          <w:p w:rsidR="00D46FD7" w:rsidRPr="00364A10" w:rsidRDefault="00D46FD7" w:rsidP="00951475">
            <w:pPr>
              <w:jc w:val="center"/>
              <w:rPr>
                <w:sz w:val="20"/>
                <w:szCs w:val="20"/>
              </w:rPr>
            </w:pPr>
            <w:r w:rsidRPr="00364A10">
              <w:rPr>
                <w:sz w:val="20"/>
                <w:szCs w:val="20"/>
              </w:rPr>
              <w:t>3</w:t>
            </w:r>
          </w:p>
          <w:p w:rsidR="00D46FD7" w:rsidRPr="00364A10" w:rsidRDefault="00D46FD7" w:rsidP="00951475">
            <w:pPr>
              <w:jc w:val="center"/>
              <w:rPr>
                <w:sz w:val="20"/>
                <w:szCs w:val="20"/>
              </w:rPr>
            </w:pPr>
            <w:r w:rsidRPr="00364A10">
              <w:rPr>
                <w:sz w:val="20"/>
                <w:szCs w:val="20"/>
              </w:rPr>
              <w:t>Caring Leadership Skill</w:t>
            </w:r>
          </w:p>
        </w:tc>
        <w:tc>
          <w:tcPr>
            <w:tcW w:w="3060" w:type="dxa"/>
            <w:tcBorders>
              <w:bottom w:val="single" w:sz="4" w:space="0" w:color="auto"/>
            </w:tcBorders>
          </w:tcPr>
          <w:p w:rsidR="00D46FD7" w:rsidRPr="00364A10" w:rsidRDefault="00D46FD7" w:rsidP="00951475">
            <w:pPr>
              <w:rPr>
                <w:sz w:val="20"/>
                <w:szCs w:val="20"/>
              </w:rPr>
            </w:pPr>
            <w:r w:rsidRPr="00364A10">
              <w:rPr>
                <w:sz w:val="20"/>
                <w:szCs w:val="20"/>
              </w:rPr>
              <w:t>Self-assessment survey of caring.</w:t>
            </w:r>
          </w:p>
          <w:p w:rsidR="00D46FD7" w:rsidRPr="00DA0874" w:rsidRDefault="00DA0874" w:rsidP="00951475">
            <w:pPr>
              <w:rPr>
                <w:color w:val="548DD4" w:themeColor="text2" w:themeTint="99"/>
                <w:sz w:val="20"/>
                <w:szCs w:val="20"/>
              </w:rPr>
            </w:pPr>
            <w:r>
              <w:rPr>
                <w:color w:val="548DD4" w:themeColor="text2" w:themeTint="99"/>
                <w:sz w:val="20"/>
                <w:szCs w:val="20"/>
              </w:rPr>
              <w:t>Using consideration questions from the LBDQ</w:t>
            </w:r>
          </w:p>
          <w:p w:rsidR="00D46FD7" w:rsidRPr="00364A10" w:rsidRDefault="00D46FD7" w:rsidP="00951475">
            <w:pPr>
              <w:rPr>
                <w:sz w:val="20"/>
                <w:szCs w:val="20"/>
              </w:rPr>
            </w:pPr>
            <w:r w:rsidRPr="00364A10">
              <w:rPr>
                <w:sz w:val="20"/>
                <w:szCs w:val="20"/>
              </w:rPr>
              <w:t>Evaluation Sub-section score on Caring</w:t>
            </w:r>
          </w:p>
          <w:p w:rsidR="00D46FD7" w:rsidRDefault="00D46FD7" w:rsidP="00951475">
            <w:pPr>
              <w:rPr>
                <w:sz w:val="20"/>
                <w:szCs w:val="20"/>
              </w:rPr>
            </w:pPr>
          </w:p>
          <w:p w:rsidR="00DA0874" w:rsidRPr="00DA0874" w:rsidRDefault="00DA0874" w:rsidP="00951475">
            <w:pPr>
              <w:rPr>
                <w:color w:val="548DD4" w:themeColor="text2" w:themeTint="99"/>
                <w:sz w:val="20"/>
                <w:szCs w:val="20"/>
              </w:rPr>
            </w:pPr>
          </w:p>
        </w:tc>
        <w:tc>
          <w:tcPr>
            <w:tcW w:w="3060" w:type="dxa"/>
            <w:tcBorders>
              <w:bottom w:val="single" w:sz="4" w:space="0" w:color="auto"/>
            </w:tcBorders>
          </w:tcPr>
          <w:p w:rsidR="00D46FD7" w:rsidRPr="00364A10" w:rsidRDefault="00D46FD7" w:rsidP="00951475">
            <w:pPr>
              <w:rPr>
                <w:sz w:val="20"/>
                <w:szCs w:val="20"/>
              </w:rPr>
            </w:pPr>
            <w:r w:rsidRPr="00364A10">
              <w:rPr>
                <w:sz w:val="20"/>
                <w:szCs w:val="20"/>
              </w:rPr>
              <w:t>Course field work and seminar</w:t>
            </w:r>
          </w:p>
          <w:p w:rsidR="00D46FD7" w:rsidRPr="00364A10" w:rsidRDefault="00D46FD7" w:rsidP="00951475">
            <w:pPr>
              <w:rPr>
                <w:sz w:val="20"/>
                <w:szCs w:val="20"/>
              </w:rPr>
            </w:pPr>
          </w:p>
          <w:p w:rsidR="00D46FD7" w:rsidRPr="00364A10" w:rsidRDefault="00D46FD7" w:rsidP="00951475">
            <w:pPr>
              <w:rPr>
                <w:sz w:val="20"/>
                <w:szCs w:val="20"/>
              </w:rPr>
            </w:pPr>
            <w:r w:rsidRPr="00364A10">
              <w:rPr>
                <w:sz w:val="20"/>
                <w:szCs w:val="20"/>
              </w:rPr>
              <w:t>Demonstration of skills during internship</w:t>
            </w:r>
          </w:p>
        </w:tc>
        <w:tc>
          <w:tcPr>
            <w:tcW w:w="5130" w:type="dxa"/>
            <w:tcBorders>
              <w:bottom w:val="single" w:sz="4" w:space="0" w:color="auto"/>
            </w:tcBorders>
          </w:tcPr>
          <w:p w:rsidR="00D46FD7" w:rsidRPr="00364A10" w:rsidRDefault="00D46FD7" w:rsidP="00951475">
            <w:pPr>
              <w:rPr>
                <w:sz w:val="20"/>
                <w:szCs w:val="20"/>
              </w:rPr>
            </w:pPr>
            <w:r w:rsidRPr="00364A10">
              <w:rPr>
                <w:sz w:val="20"/>
                <w:szCs w:val="20"/>
              </w:rPr>
              <w:t xml:space="preserve">Self assessment </w:t>
            </w:r>
          </w:p>
          <w:p w:rsidR="00D46FD7" w:rsidRPr="00364A10" w:rsidRDefault="00D46FD7" w:rsidP="00951475">
            <w:pPr>
              <w:rPr>
                <w:sz w:val="20"/>
                <w:szCs w:val="20"/>
              </w:rPr>
            </w:pPr>
          </w:p>
          <w:p w:rsidR="00D46FD7" w:rsidRPr="00364A10" w:rsidRDefault="00D46FD7" w:rsidP="00951475">
            <w:pPr>
              <w:rPr>
                <w:sz w:val="20"/>
                <w:szCs w:val="20"/>
              </w:rPr>
            </w:pPr>
            <w:r w:rsidRPr="00364A10">
              <w:rPr>
                <w:sz w:val="20"/>
                <w:szCs w:val="20"/>
              </w:rPr>
              <w:t xml:space="preserve">The responses on the evaluation form indicate caring based on student demonstration of attendance to teacher and student needs in </w:t>
            </w:r>
            <w:r>
              <w:rPr>
                <w:sz w:val="20"/>
                <w:szCs w:val="20"/>
              </w:rPr>
              <w:t>the internship</w:t>
            </w:r>
            <w:r w:rsidRPr="00364A10">
              <w:rPr>
                <w:sz w:val="20"/>
                <w:szCs w:val="20"/>
              </w:rPr>
              <w:t xml:space="preserve"> setting.</w:t>
            </w:r>
          </w:p>
        </w:tc>
      </w:tr>
      <w:tr w:rsidR="00D46FD7" w:rsidRPr="00364A10" w:rsidTr="00D46FD7">
        <w:tc>
          <w:tcPr>
            <w:tcW w:w="12978" w:type="dxa"/>
            <w:gridSpan w:val="4"/>
            <w:tcBorders>
              <w:left w:val="nil"/>
              <w:right w:val="nil"/>
            </w:tcBorders>
          </w:tcPr>
          <w:p w:rsidR="00D46FD7" w:rsidRPr="00364A10" w:rsidRDefault="00D46FD7" w:rsidP="00951475">
            <w:pPr>
              <w:rPr>
                <w:sz w:val="20"/>
                <w:szCs w:val="20"/>
              </w:rPr>
            </w:pPr>
            <w:r w:rsidRPr="00364A10">
              <w:rPr>
                <w:sz w:val="20"/>
                <w:szCs w:val="20"/>
              </w:rPr>
              <w:t>Cross-cutting themes</w:t>
            </w:r>
          </w:p>
        </w:tc>
      </w:tr>
      <w:tr w:rsidR="00D46FD7" w:rsidRPr="00364A10" w:rsidTr="00D46FD7">
        <w:tc>
          <w:tcPr>
            <w:tcW w:w="1728" w:type="dxa"/>
          </w:tcPr>
          <w:p w:rsidR="00D46FD7" w:rsidRPr="00364A10" w:rsidRDefault="00D46FD7" w:rsidP="00951475">
            <w:pPr>
              <w:jc w:val="center"/>
              <w:rPr>
                <w:sz w:val="20"/>
                <w:szCs w:val="20"/>
              </w:rPr>
            </w:pPr>
            <w:r w:rsidRPr="00364A10">
              <w:rPr>
                <w:sz w:val="20"/>
                <w:szCs w:val="20"/>
              </w:rPr>
              <w:t>Technology</w:t>
            </w:r>
          </w:p>
        </w:tc>
        <w:tc>
          <w:tcPr>
            <w:tcW w:w="3060" w:type="dxa"/>
          </w:tcPr>
          <w:p w:rsidR="00D46FD7" w:rsidRPr="00364A10" w:rsidRDefault="00D46FD7" w:rsidP="00951475">
            <w:pPr>
              <w:rPr>
                <w:sz w:val="20"/>
                <w:szCs w:val="20"/>
              </w:rPr>
            </w:pPr>
            <w:r w:rsidRPr="00364A10">
              <w:rPr>
                <w:sz w:val="20"/>
                <w:szCs w:val="20"/>
              </w:rPr>
              <w:t xml:space="preserve">Faculty assessment of participant </w:t>
            </w:r>
          </w:p>
          <w:p w:rsidR="00D46FD7" w:rsidRPr="00DA0874" w:rsidRDefault="00D46FD7" w:rsidP="00951475">
            <w:pPr>
              <w:rPr>
                <w:color w:val="548DD4" w:themeColor="text2" w:themeTint="99"/>
                <w:sz w:val="20"/>
                <w:szCs w:val="20"/>
              </w:rPr>
            </w:pPr>
            <w:r w:rsidRPr="00364A10">
              <w:rPr>
                <w:sz w:val="20"/>
                <w:szCs w:val="20"/>
              </w:rPr>
              <w:t>Participant self-assessment</w:t>
            </w:r>
            <w:r w:rsidR="00DA0874">
              <w:rPr>
                <w:sz w:val="20"/>
                <w:szCs w:val="20"/>
              </w:rPr>
              <w:t xml:space="preserve"> </w:t>
            </w:r>
            <w:r w:rsidR="00DA0874">
              <w:rPr>
                <w:color w:val="548DD4" w:themeColor="text2" w:themeTint="99"/>
                <w:sz w:val="20"/>
                <w:szCs w:val="20"/>
              </w:rPr>
              <w:t>based on ISTE standards</w:t>
            </w:r>
          </w:p>
        </w:tc>
        <w:tc>
          <w:tcPr>
            <w:tcW w:w="3060" w:type="dxa"/>
          </w:tcPr>
          <w:p w:rsidR="00D46FD7" w:rsidRPr="00364A10" w:rsidRDefault="00D46FD7" w:rsidP="00951475">
            <w:pPr>
              <w:rPr>
                <w:sz w:val="20"/>
                <w:szCs w:val="20"/>
              </w:rPr>
            </w:pPr>
            <w:r w:rsidRPr="00364A10">
              <w:rPr>
                <w:sz w:val="20"/>
                <w:szCs w:val="20"/>
              </w:rPr>
              <w:t>Course work requires students to use technology to complete and submit assignments</w:t>
            </w:r>
          </w:p>
          <w:p w:rsidR="00D46FD7" w:rsidRDefault="00D46FD7" w:rsidP="00951475">
            <w:pPr>
              <w:rPr>
                <w:sz w:val="20"/>
                <w:szCs w:val="20"/>
              </w:rPr>
            </w:pPr>
          </w:p>
          <w:p w:rsidR="00DA0874" w:rsidRPr="00DA0874" w:rsidRDefault="00DA0874" w:rsidP="00951475">
            <w:pPr>
              <w:rPr>
                <w:color w:val="548DD4" w:themeColor="text2" w:themeTint="99"/>
                <w:sz w:val="20"/>
                <w:szCs w:val="20"/>
              </w:rPr>
            </w:pPr>
            <w:r>
              <w:rPr>
                <w:color w:val="548DD4" w:themeColor="text2" w:themeTint="99"/>
                <w:sz w:val="20"/>
                <w:szCs w:val="20"/>
              </w:rPr>
              <w:t>Technology use is integrated in all aspects of course work</w:t>
            </w:r>
          </w:p>
        </w:tc>
        <w:tc>
          <w:tcPr>
            <w:tcW w:w="5130" w:type="dxa"/>
          </w:tcPr>
          <w:p w:rsidR="00D46FD7" w:rsidRPr="00364A10" w:rsidRDefault="00D46FD7" w:rsidP="00951475">
            <w:pPr>
              <w:rPr>
                <w:sz w:val="20"/>
                <w:szCs w:val="20"/>
              </w:rPr>
            </w:pPr>
            <w:r w:rsidRPr="00364A10">
              <w:rPr>
                <w:sz w:val="20"/>
                <w:szCs w:val="20"/>
              </w:rPr>
              <w:t>Rubric created by Director of Assessment indicates areas of expertise</w:t>
            </w:r>
            <w:r w:rsidR="00DA0874">
              <w:rPr>
                <w:sz w:val="20"/>
                <w:szCs w:val="20"/>
              </w:rPr>
              <w:t xml:space="preserve"> </w:t>
            </w:r>
            <w:r w:rsidR="00DA0874">
              <w:rPr>
                <w:color w:val="548DD4" w:themeColor="text2" w:themeTint="99"/>
                <w:sz w:val="20"/>
                <w:szCs w:val="20"/>
              </w:rPr>
              <w:t>will be replaced with a survey based on ISTE standards</w:t>
            </w:r>
            <w:r w:rsidRPr="00364A10">
              <w:rPr>
                <w:sz w:val="20"/>
                <w:szCs w:val="20"/>
              </w:rPr>
              <w:t>.</w:t>
            </w:r>
          </w:p>
          <w:p w:rsidR="00D46FD7" w:rsidRPr="00364A10" w:rsidRDefault="00D46FD7" w:rsidP="00951475">
            <w:pPr>
              <w:rPr>
                <w:sz w:val="20"/>
                <w:szCs w:val="20"/>
              </w:rPr>
            </w:pPr>
            <w:r w:rsidRPr="00364A10">
              <w:rPr>
                <w:sz w:val="20"/>
                <w:szCs w:val="20"/>
              </w:rPr>
              <w:t>The responses on the evaluation form indicate the use of technology in the internship</w:t>
            </w:r>
            <w:r>
              <w:rPr>
                <w:sz w:val="20"/>
                <w:szCs w:val="20"/>
              </w:rPr>
              <w:t xml:space="preserve"> </w:t>
            </w:r>
            <w:r w:rsidRPr="00364A10">
              <w:rPr>
                <w:sz w:val="20"/>
                <w:szCs w:val="20"/>
              </w:rPr>
              <w:t>setting</w:t>
            </w:r>
          </w:p>
          <w:p w:rsidR="00D46FD7" w:rsidRPr="00364A10" w:rsidRDefault="00D46FD7" w:rsidP="00951475">
            <w:pPr>
              <w:rPr>
                <w:sz w:val="20"/>
                <w:szCs w:val="20"/>
              </w:rPr>
            </w:pPr>
          </w:p>
        </w:tc>
      </w:tr>
      <w:tr w:rsidR="00D46FD7" w:rsidRPr="00364A10" w:rsidTr="00D46FD7">
        <w:tc>
          <w:tcPr>
            <w:tcW w:w="1728" w:type="dxa"/>
          </w:tcPr>
          <w:p w:rsidR="00D46FD7" w:rsidRPr="00364A10" w:rsidRDefault="00D46FD7" w:rsidP="00951475">
            <w:pPr>
              <w:jc w:val="center"/>
              <w:rPr>
                <w:sz w:val="20"/>
                <w:szCs w:val="20"/>
              </w:rPr>
            </w:pPr>
            <w:r w:rsidRPr="00364A10">
              <w:rPr>
                <w:sz w:val="20"/>
                <w:szCs w:val="20"/>
              </w:rPr>
              <w:t>Multicultural perspective</w:t>
            </w:r>
          </w:p>
        </w:tc>
        <w:tc>
          <w:tcPr>
            <w:tcW w:w="3060" w:type="dxa"/>
          </w:tcPr>
          <w:p w:rsidR="00D46FD7" w:rsidRPr="00364A10" w:rsidRDefault="00D46FD7" w:rsidP="00951475">
            <w:pPr>
              <w:rPr>
                <w:sz w:val="20"/>
                <w:szCs w:val="20"/>
              </w:rPr>
            </w:pPr>
            <w:r w:rsidRPr="00364A10">
              <w:rPr>
                <w:sz w:val="20"/>
                <w:szCs w:val="20"/>
              </w:rPr>
              <w:t>Participant self-assessment</w:t>
            </w:r>
          </w:p>
          <w:p w:rsidR="00D46FD7" w:rsidRPr="00364A10" w:rsidRDefault="00D46FD7" w:rsidP="00951475">
            <w:pPr>
              <w:rPr>
                <w:sz w:val="20"/>
                <w:szCs w:val="20"/>
              </w:rPr>
            </w:pPr>
            <w:r w:rsidRPr="00364A10">
              <w:rPr>
                <w:sz w:val="20"/>
                <w:szCs w:val="20"/>
              </w:rPr>
              <w:t>Subsection score on intern evaluation</w:t>
            </w:r>
          </w:p>
        </w:tc>
        <w:tc>
          <w:tcPr>
            <w:tcW w:w="3060" w:type="dxa"/>
          </w:tcPr>
          <w:p w:rsidR="00D46FD7" w:rsidRPr="00364A10" w:rsidRDefault="00D46FD7" w:rsidP="00951475">
            <w:pPr>
              <w:rPr>
                <w:sz w:val="20"/>
                <w:szCs w:val="20"/>
              </w:rPr>
            </w:pPr>
            <w:r w:rsidRPr="00364A10">
              <w:rPr>
                <w:sz w:val="20"/>
                <w:szCs w:val="20"/>
              </w:rPr>
              <w:t xml:space="preserve">Course work requires multicultural sensitivity in preparing learning activities to meet diverse learning needs. </w:t>
            </w:r>
          </w:p>
        </w:tc>
        <w:tc>
          <w:tcPr>
            <w:tcW w:w="5130" w:type="dxa"/>
          </w:tcPr>
          <w:p w:rsidR="00D46FD7" w:rsidRPr="00364A10" w:rsidRDefault="00D46FD7" w:rsidP="00951475">
            <w:pPr>
              <w:rPr>
                <w:sz w:val="20"/>
                <w:szCs w:val="20"/>
              </w:rPr>
            </w:pPr>
            <w:r w:rsidRPr="00364A10">
              <w:rPr>
                <w:sz w:val="20"/>
                <w:szCs w:val="20"/>
              </w:rPr>
              <w:t xml:space="preserve">Self assessment </w:t>
            </w:r>
          </w:p>
          <w:p w:rsidR="00D46FD7" w:rsidRPr="00364A10" w:rsidRDefault="00D46FD7" w:rsidP="00951475">
            <w:pPr>
              <w:rPr>
                <w:sz w:val="20"/>
                <w:szCs w:val="20"/>
              </w:rPr>
            </w:pPr>
            <w:r w:rsidRPr="00364A10">
              <w:rPr>
                <w:sz w:val="20"/>
                <w:szCs w:val="20"/>
              </w:rPr>
              <w:t xml:space="preserve">The responses on the evaluation form indicate a multicultural perspective based on student demonstration of attendance to teacher and student needs in </w:t>
            </w:r>
            <w:r>
              <w:rPr>
                <w:sz w:val="20"/>
                <w:szCs w:val="20"/>
              </w:rPr>
              <w:t xml:space="preserve">the </w:t>
            </w:r>
            <w:r w:rsidR="001561E0">
              <w:rPr>
                <w:sz w:val="20"/>
                <w:szCs w:val="20"/>
              </w:rPr>
              <w:t>internship</w:t>
            </w:r>
            <w:r w:rsidRPr="00364A10">
              <w:rPr>
                <w:sz w:val="20"/>
                <w:szCs w:val="20"/>
              </w:rPr>
              <w:t xml:space="preserve"> setting.</w:t>
            </w:r>
          </w:p>
        </w:tc>
      </w:tr>
      <w:tr w:rsidR="00D46FD7" w:rsidRPr="00364A10" w:rsidTr="00D46FD7">
        <w:tc>
          <w:tcPr>
            <w:tcW w:w="1728" w:type="dxa"/>
            <w:tcBorders>
              <w:bottom w:val="single" w:sz="4" w:space="0" w:color="auto"/>
            </w:tcBorders>
          </w:tcPr>
          <w:p w:rsidR="00D46FD7" w:rsidRPr="00364A10" w:rsidRDefault="00D46FD7" w:rsidP="00951475">
            <w:pPr>
              <w:jc w:val="center"/>
              <w:rPr>
                <w:sz w:val="20"/>
                <w:szCs w:val="20"/>
              </w:rPr>
            </w:pPr>
            <w:r w:rsidRPr="00364A10">
              <w:rPr>
                <w:sz w:val="20"/>
                <w:szCs w:val="20"/>
              </w:rPr>
              <w:t>Learning to learn</w:t>
            </w:r>
          </w:p>
        </w:tc>
        <w:tc>
          <w:tcPr>
            <w:tcW w:w="3060" w:type="dxa"/>
            <w:tcBorders>
              <w:bottom w:val="single" w:sz="4" w:space="0" w:color="auto"/>
            </w:tcBorders>
          </w:tcPr>
          <w:p w:rsidR="00D46FD7" w:rsidRPr="00364A10" w:rsidRDefault="00D46FD7" w:rsidP="00951475">
            <w:pPr>
              <w:rPr>
                <w:sz w:val="20"/>
                <w:szCs w:val="20"/>
              </w:rPr>
            </w:pPr>
            <w:r w:rsidRPr="00364A10">
              <w:rPr>
                <w:sz w:val="20"/>
                <w:szCs w:val="20"/>
              </w:rPr>
              <w:t>Personal Learning Plan score</w:t>
            </w:r>
          </w:p>
          <w:p w:rsidR="00D46FD7" w:rsidRPr="00364A10" w:rsidRDefault="00D46FD7" w:rsidP="00951475">
            <w:pPr>
              <w:rPr>
                <w:sz w:val="20"/>
                <w:szCs w:val="20"/>
              </w:rPr>
            </w:pPr>
            <w:r w:rsidRPr="00364A10">
              <w:rPr>
                <w:sz w:val="20"/>
                <w:szCs w:val="20"/>
              </w:rPr>
              <w:t xml:space="preserve">Subsection score on intern evaluation </w:t>
            </w:r>
          </w:p>
        </w:tc>
        <w:tc>
          <w:tcPr>
            <w:tcW w:w="3060" w:type="dxa"/>
            <w:tcBorders>
              <w:bottom w:val="single" w:sz="4" w:space="0" w:color="auto"/>
            </w:tcBorders>
          </w:tcPr>
          <w:p w:rsidR="00D46FD7" w:rsidRPr="00364A10" w:rsidRDefault="00D46FD7" w:rsidP="00951475">
            <w:pPr>
              <w:rPr>
                <w:sz w:val="20"/>
                <w:szCs w:val="20"/>
              </w:rPr>
            </w:pPr>
            <w:r w:rsidRPr="00364A10">
              <w:rPr>
                <w:sz w:val="20"/>
                <w:szCs w:val="20"/>
              </w:rPr>
              <w:t>NYS requires participants to maintain a plan for personal  improvement and continuous learning</w:t>
            </w:r>
          </w:p>
        </w:tc>
        <w:tc>
          <w:tcPr>
            <w:tcW w:w="5130" w:type="dxa"/>
            <w:tcBorders>
              <w:bottom w:val="single" w:sz="4" w:space="0" w:color="auto"/>
            </w:tcBorders>
          </w:tcPr>
          <w:p w:rsidR="00D46FD7" w:rsidRPr="00364A10" w:rsidRDefault="00D46FD7" w:rsidP="00951475">
            <w:pPr>
              <w:rPr>
                <w:sz w:val="20"/>
                <w:szCs w:val="20"/>
              </w:rPr>
            </w:pPr>
            <w:r w:rsidRPr="00364A10">
              <w:rPr>
                <w:sz w:val="20"/>
                <w:szCs w:val="20"/>
              </w:rPr>
              <w:t>The responses on the evaluation form indicate learning to learn in the internship</w:t>
            </w:r>
            <w:r>
              <w:rPr>
                <w:sz w:val="20"/>
                <w:szCs w:val="20"/>
              </w:rPr>
              <w:t xml:space="preserve"> setting</w:t>
            </w:r>
            <w:r w:rsidRPr="00364A10">
              <w:rPr>
                <w:sz w:val="20"/>
                <w:szCs w:val="20"/>
              </w:rPr>
              <w:t>.</w:t>
            </w:r>
          </w:p>
        </w:tc>
      </w:tr>
    </w:tbl>
    <w:p w:rsidR="00D46FD7" w:rsidRDefault="00D46FD7" w:rsidP="00F02F02"/>
    <w:p w:rsidR="00D46FD7" w:rsidRDefault="00D46FD7">
      <w:pPr>
        <w:sectPr w:rsidR="00D46FD7" w:rsidSect="00D46FD7">
          <w:pgSz w:w="15840" w:h="12240" w:orient="landscape"/>
          <w:pgMar w:top="720" w:right="720" w:bottom="720" w:left="720" w:header="720" w:footer="720" w:gutter="0"/>
          <w:cols w:space="720"/>
          <w:docGrid w:linePitch="360"/>
        </w:sectPr>
      </w:pPr>
    </w:p>
    <w:p w:rsidR="00B84233" w:rsidRDefault="00B84233" w:rsidP="00B84233">
      <w:pPr>
        <w:pStyle w:val="Heading2"/>
      </w:pPr>
      <w:bookmarkStart w:id="9" w:name="_Toc314138145"/>
      <w:r>
        <w:lastRenderedPageBreak/>
        <w:t>Section 4</w:t>
      </w:r>
      <w:bookmarkEnd w:id="9"/>
    </w:p>
    <w:p w:rsidR="00CB179C" w:rsidRPr="00CB179C" w:rsidRDefault="00CB179C" w:rsidP="00CB179C"/>
    <w:p w:rsidR="00CB179C" w:rsidRDefault="00CB179C" w:rsidP="00CB179C">
      <w:r w:rsidRPr="00CB179C">
        <w:rPr>
          <w:sz w:val="22"/>
          <w:szCs w:val="22"/>
        </w:rPr>
        <w:t>Table 4-1 shows the overall grade point averages by course for each graduate and the means and standard deviations for the totals core courses taken during the three semesters of 2011- 2012. Means are based on a 0 – 4 grade point averages</w:t>
      </w:r>
      <w:r>
        <w:t>.</w:t>
      </w:r>
    </w:p>
    <w:p w:rsidR="00B84233" w:rsidRPr="00B84233" w:rsidRDefault="00B84233" w:rsidP="00B84233"/>
    <w:p w:rsidR="00D46FD7" w:rsidRDefault="00D46FD7" w:rsidP="004B14EC">
      <w:pPr>
        <w:pStyle w:val="Caption"/>
      </w:pPr>
      <w:bookmarkStart w:id="10" w:name="_Toc314138146"/>
      <w:r>
        <w:t xml:space="preserve">Table 4 - </w:t>
      </w:r>
      <w:r w:rsidR="00397F62">
        <w:fldChar w:fldCharType="begin"/>
      </w:r>
      <w:r w:rsidR="00397F62">
        <w:instrText xml:space="preserve"> SEQ Table_4_- \* ARABIC </w:instrText>
      </w:r>
      <w:r w:rsidR="00397F62">
        <w:fldChar w:fldCharType="separate"/>
      </w:r>
      <w:r>
        <w:rPr>
          <w:noProof/>
        </w:rPr>
        <w:t>1</w:t>
      </w:r>
      <w:r w:rsidR="00397F62">
        <w:rPr>
          <w:noProof/>
        </w:rPr>
        <w:fldChar w:fldCharType="end"/>
      </w:r>
      <w:r>
        <w:t xml:space="preserve"> </w:t>
      </w:r>
      <w:r w:rsidRPr="00364A10">
        <w:t>Mean</w:t>
      </w:r>
      <w:r>
        <w:t xml:space="preserve">s and </w:t>
      </w:r>
      <w:r w:rsidRPr="00364A10">
        <w:t>Standard Deviations</w:t>
      </w:r>
      <w:r>
        <w:t xml:space="preserve"> of Core Courses by Academic Year </w:t>
      </w:r>
      <w:r w:rsidRPr="00364A10">
        <w:t>Disaggregated by Course</w:t>
      </w:r>
      <w:bookmarkEnd w:id="10"/>
      <w:r w:rsidR="00DA0874">
        <w:t xml:space="preserve"> </w:t>
      </w:r>
      <w:r w:rsidR="00DA0874" w:rsidRPr="00DA0874">
        <w:rPr>
          <w:color w:val="548DD4" w:themeColor="text2" w:themeTint="99"/>
        </w:rPr>
        <w:t>for Eight Graduates</w:t>
      </w:r>
    </w:p>
    <w:p w:rsidR="00D46FD7" w:rsidRDefault="00D46FD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4"/>
        <w:gridCol w:w="686"/>
        <w:gridCol w:w="1101"/>
        <w:gridCol w:w="956"/>
        <w:gridCol w:w="1161"/>
        <w:gridCol w:w="1316"/>
        <w:gridCol w:w="1163"/>
        <w:gridCol w:w="1133"/>
        <w:gridCol w:w="727"/>
        <w:gridCol w:w="613"/>
      </w:tblGrid>
      <w:tr w:rsidR="00A8769C" w:rsidRPr="00A8769C" w:rsidTr="00A8769C">
        <w:trPr>
          <w:trHeight w:val="305"/>
        </w:trPr>
        <w:tc>
          <w:tcPr>
            <w:tcW w:w="896" w:type="pct"/>
            <w:shd w:val="clear" w:color="000000" w:fill="D9D9D9"/>
            <w:noWrap/>
          </w:tcPr>
          <w:p w:rsidR="00A8769C" w:rsidRPr="00A8769C" w:rsidRDefault="00A8769C" w:rsidP="00A8769C">
            <w:pPr>
              <w:keepNext/>
              <w:keepLines/>
              <w:jc w:val="center"/>
              <w:rPr>
                <w:rFonts w:ascii="Minion Pro" w:hAnsi="Minion Pro"/>
                <w:b/>
                <w:bCs/>
                <w:color w:val="000000" w:themeColor="text1"/>
                <w:sz w:val="20"/>
                <w:szCs w:val="20"/>
                <w:vertAlign w:val="subscript"/>
              </w:rPr>
            </w:pPr>
            <w:r w:rsidRPr="00A8769C">
              <w:rPr>
                <w:rFonts w:ascii="Minion Pro" w:hAnsi="Minion Pro"/>
                <w:b/>
                <w:bCs/>
                <w:color w:val="000000" w:themeColor="text1"/>
                <w:sz w:val="20"/>
                <w:szCs w:val="20"/>
              </w:rPr>
              <w:t>Academic Yea</w:t>
            </w:r>
            <w:r>
              <w:rPr>
                <w:rFonts w:ascii="Minion Pro" w:hAnsi="Minion Pro"/>
                <w:b/>
                <w:bCs/>
                <w:color w:val="000000" w:themeColor="text1"/>
                <w:sz w:val="20"/>
                <w:szCs w:val="20"/>
              </w:rPr>
              <w:t>r 2012</w:t>
            </w:r>
            <w:r w:rsidRPr="00A8769C">
              <w:rPr>
                <w:rFonts w:ascii="Minion Pro" w:hAnsi="Minion Pro"/>
                <w:b/>
                <w:bCs/>
                <w:color w:val="000000" w:themeColor="text1"/>
                <w:sz w:val="20"/>
                <w:szCs w:val="20"/>
                <w:vertAlign w:val="subscript"/>
              </w:rPr>
              <w:t>*</w:t>
            </w:r>
          </w:p>
        </w:tc>
        <w:tc>
          <w:tcPr>
            <w:tcW w:w="318" w:type="pct"/>
            <w:shd w:val="clear" w:color="000000" w:fill="D9D9D9"/>
          </w:tcPr>
          <w:p w:rsidR="00A8769C" w:rsidRPr="00A8769C" w:rsidRDefault="00A8769C" w:rsidP="00A8769C">
            <w:pPr>
              <w:keepNext/>
              <w:keepLines/>
              <w:jc w:val="center"/>
              <w:rPr>
                <w:rFonts w:ascii="Minion Pro" w:hAnsi="Minion Pro"/>
                <w:b/>
                <w:bCs/>
                <w:color w:val="000000" w:themeColor="text1"/>
                <w:sz w:val="20"/>
                <w:szCs w:val="20"/>
              </w:rPr>
            </w:pPr>
          </w:p>
        </w:tc>
        <w:tc>
          <w:tcPr>
            <w:tcW w:w="510" w:type="pct"/>
            <w:shd w:val="clear" w:color="000000" w:fill="D9D9D9"/>
          </w:tcPr>
          <w:p w:rsidR="00A8769C" w:rsidRPr="00A8769C" w:rsidRDefault="00A8769C" w:rsidP="00A8769C">
            <w:pPr>
              <w:keepNext/>
              <w:keepLines/>
              <w:jc w:val="center"/>
              <w:rPr>
                <w:rFonts w:ascii="Minion Pro" w:hAnsi="Minion Pro"/>
                <w:b/>
                <w:bCs/>
                <w:color w:val="000000" w:themeColor="text1"/>
                <w:sz w:val="20"/>
                <w:szCs w:val="20"/>
              </w:rPr>
            </w:pPr>
            <w:r w:rsidRPr="00A8769C">
              <w:rPr>
                <w:rFonts w:ascii="Minion Pro" w:hAnsi="Minion Pro"/>
                <w:b/>
                <w:bCs/>
                <w:color w:val="000000" w:themeColor="text1"/>
                <w:sz w:val="20"/>
                <w:szCs w:val="20"/>
              </w:rPr>
              <w:t>Leadership</w:t>
            </w:r>
          </w:p>
        </w:tc>
        <w:tc>
          <w:tcPr>
            <w:tcW w:w="443" w:type="pct"/>
            <w:shd w:val="clear" w:color="000000" w:fill="D9D9D9"/>
          </w:tcPr>
          <w:p w:rsidR="00A8769C" w:rsidRPr="00A8769C" w:rsidRDefault="00A8769C" w:rsidP="00A8769C">
            <w:pPr>
              <w:keepNext/>
              <w:keepLines/>
              <w:jc w:val="center"/>
              <w:rPr>
                <w:rFonts w:ascii="Minion Pro" w:hAnsi="Minion Pro"/>
                <w:b/>
                <w:bCs/>
                <w:color w:val="000000" w:themeColor="text1"/>
                <w:sz w:val="20"/>
                <w:szCs w:val="20"/>
              </w:rPr>
            </w:pPr>
            <w:r w:rsidRPr="00A8769C">
              <w:rPr>
                <w:rFonts w:ascii="Minion Pro" w:hAnsi="Minion Pro"/>
                <w:b/>
                <w:bCs/>
                <w:color w:val="000000" w:themeColor="text1"/>
                <w:sz w:val="20"/>
                <w:szCs w:val="20"/>
              </w:rPr>
              <w:t>School Law</w:t>
            </w:r>
          </w:p>
        </w:tc>
        <w:tc>
          <w:tcPr>
            <w:tcW w:w="538" w:type="pct"/>
            <w:shd w:val="clear" w:color="000000" w:fill="D9D9D9"/>
          </w:tcPr>
          <w:p w:rsidR="00A8769C" w:rsidRPr="00A8769C" w:rsidRDefault="00A8769C" w:rsidP="00A8769C">
            <w:pPr>
              <w:keepNext/>
              <w:keepLines/>
              <w:jc w:val="center"/>
              <w:rPr>
                <w:rFonts w:ascii="Minion Pro" w:hAnsi="Minion Pro"/>
                <w:b/>
                <w:bCs/>
                <w:color w:val="000000" w:themeColor="text1"/>
                <w:sz w:val="20"/>
                <w:szCs w:val="20"/>
              </w:rPr>
            </w:pPr>
            <w:r w:rsidRPr="00A8769C">
              <w:rPr>
                <w:rFonts w:ascii="Minion Pro" w:hAnsi="Minion Pro"/>
                <w:b/>
                <w:bCs/>
                <w:color w:val="000000" w:themeColor="text1"/>
                <w:sz w:val="20"/>
                <w:szCs w:val="20"/>
              </w:rPr>
              <w:t>Management</w:t>
            </w:r>
          </w:p>
        </w:tc>
        <w:tc>
          <w:tcPr>
            <w:tcW w:w="610" w:type="pct"/>
            <w:shd w:val="clear" w:color="000000" w:fill="D9D9D9"/>
          </w:tcPr>
          <w:p w:rsidR="00A8769C" w:rsidRPr="00A8769C" w:rsidRDefault="00A8769C" w:rsidP="00A8769C">
            <w:pPr>
              <w:keepNext/>
              <w:keepLines/>
              <w:jc w:val="center"/>
              <w:rPr>
                <w:rFonts w:ascii="Minion Pro" w:hAnsi="Minion Pro"/>
                <w:b/>
                <w:bCs/>
                <w:color w:val="000000" w:themeColor="text1"/>
                <w:sz w:val="20"/>
                <w:szCs w:val="20"/>
              </w:rPr>
            </w:pPr>
            <w:r w:rsidRPr="00A8769C">
              <w:rPr>
                <w:rFonts w:ascii="Minion Pro" w:hAnsi="Minion Pro"/>
                <w:b/>
                <w:bCs/>
                <w:color w:val="000000" w:themeColor="text1"/>
                <w:sz w:val="20"/>
                <w:szCs w:val="20"/>
              </w:rPr>
              <w:t>Curriculum</w:t>
            </w:r>
          </w:p>
        </w:tc>
        <w:tc>
          <w:tcPr>
            <w:tcW w:w="539" w:type="pct"/>
            <w:shd w:val="clear" w:color="000000" w:fill="D9D9D9"/>
          </w:tcPr>
          <w:p w:rsidR="00A8769C" w:rsidRPr="00A8769C" w:rsidRDefault="00A8769C" w:rsidP="00A8769C">
            <w:pPr>
              <w:keepNext/>
              <w:keepLines/>
              <w:jc w:val="center"/>
              <w:rPr>
                <w:rFonts w:ascii="Minion Pro" w:hAnsi="Minion Pro"/>
                <w:b/>
                <w:bCs/>
                <w:color w:val="000000" w:themeColor="text1"/>
                <w:sz w:val="20"/>
                <w:szCs w:val="20"/>
              </w:rPr>
            </w:pPr>
            <w:r w:rsidRPr="00A8769C">
              <w:rPr>
                <w:rFonts w:ascii="Minion Pro" w:hAnsi="Minion Pro"/>
                <w:b/>
                <w:bCs/>
                <w:color w:val="000000" w:themeColor="text1"/>
                <w:sz w:val="20"/>
                <w:szCs w:val="20"/>
              </w:rPr>
              <w:t>Assessment</w:t>
            </w:r>
          </w:p>
        </w:tc>
        <w:tc>
          <w:tcPr>
            <w:tcW w:w="525" w:type="pct"/>
            <w:shd w:val="clear" w:color="000000" w:fill="D9D9D9"/>
          </w:tcPr>
          <w:p w:rsidR="00A8769C" w:rsidRPr="00A8769C" w:rsidRDefault="00A8769C" w:rsidP="00A8769C">
            <w:pPr>
              <w:keepNext/>
              <w:keepLines/>
              <w:jc w:val="center"/>
              <w:rPr>
                <w:rFonts w:ascii="Minion Pro" w:hAnsi="Minion Pro"/>
                <w:b/>
                <w:bCs/>
                <w:color w:val="000000" w:themeColor="text1"/>
                <w:sz w:val="20"/>
                <w:szCs w:val="20"/>
              </w:rPr>
            </w:pPr>
            <w:r w:rsidRPr="00A8769C">
              <w:rPr>
                <w:rFonts w:ascii="Minion Pro" w:hAnsi="Minion Pro"/>
                <w:b/>
                <w:bCs/>
                <w:color w:val="000000" w:themeColor="text1"/>
                <w:sz w:val="20"/>
                <w:szCs w:val="20"/>
              </w:rPr>
              <w:t>Supervision</w:t>
            </w:r>
          </w:p>
        </w:tc>
        <w:tc>
          <w:tcPr>
            <w:tcW w:w="337" w:type="pct"/>
            <w:shd w:val="clear" w:color="000000" w:fill="D9D9D9"/>
          </w:tcPr>
          <w:p w:rsidR="00A8769C" w:rsidRDefault="00A8769C" w:rsidP="00A8769C">
            <w:pPr>
              <w:keepNext/>
              <w:keepLines/>
              <w:jc w:val="center"/>
              <w:rPr>
                <w:rFonts w:ascii="Minion Pro" w:hAnsi="Minion Pro"/>
                <w:b/>
                <w:color w:val="000000" w:themeColor="text1"/>
                <w:sz w:val="20"/>
                <w:szCs w:val="20"/>
              </w:rPr>
            </w:pPr>
            <w:r>
              <w:rPr>
                <w:rFonts w:ascii="Minion Pro" w:hAnsi="Minion Pro"/>
                <w:b/>
                <w:color w:val="000000" w:themeColor="text1"/>
                <w:sz w:val="20"/>
                <w:szCs w:val="20"/>
              </w:rPr>
              <w:t>Core</w:t>
            </w:r>
          </w:p>
          <w:p w:rsidR="00A8769C" w:rsidRPr="00A8769C" w:rsidRDefault="00A8769C" w:rsidP="00A8769C">
            <w:pPr>
              <w:keepNext/>
              <w:keepLines/>
              <w:jc w:val="center"/>
              <w:rPr>
                <w:rFonts w:ascii="Minion Pro" w:hAnsi="Minion Pro"/>
                <w:color w:val="000000" w:themeColor="text1"/>
                <w:sz w:val="20"/>
                <w:szCs w:val="20"/>
              </w:rPr>
            </w:pPr>
            <w:r>
              <w:rPr>
                <w:rFonts w:ascii="Minion Pro" w:hAnsi="Minion Pro"/>
                <w:b/>
                <w:color w:val="000000" w:themeColor="text1"/>
                <w:sz w:val="20"/>
                <w:szCs w:val="20"/>
              </w:rPr>
              <w:t>Mean</w:t>
            </w:r>
          </w:p>
        </w:tc>
        <w:tc>
          <w:tcPr>
            <w:tcW w:w="284" w:type="pct"/>
            <w:shd w:val="clear" w:color="000000" w:fill="D9D9D9"/>
          </w:tcPr>
          <w:p w:rsidR="00A8769C" w:rsidRPr="00A8769C" w:rsidRDefault="00A8769C" w:rsidP="00A8769C">
            <w:pPr>
              <w:keepNext/>
              <w:keepLines/>
              <w:jc w:val="center"/>
              <w:rPr>
                <w:rFonts w:ascii="Minion Pro" w:hAnsi="Minion Pro"/>
                <w:b/>
                <w:color w:val="000000" w:themeColor="text1"/>
                <w:sz w:val="20"/>
                <w:szCs w:val="20"/>
              </w:rPr>
            </w:pPr>
            <w:r>
              <w:rPr>
                <w:rFonts w:ascii="Minion Pro" w:hAnsi="Minion Pro"/>
                <w:b/>
                <w:color w:val="000000" w:themeColor="text1"/>
                <w:sz w:val="20"/>
                <w:szCs w:val="20"/>
              </w:rPr>
              <w:t>Core SD</w:t>
            </w:r>
          </w:p>
        </w:tc>
      </w:tr>
      <w:tr w:rsidR="00A8769C" w:rsidRPr="00A8769C" w:rsidTr="00A8769C">
        <w:trPr>
          <w:trHeight w:val="359"/>
        </w:trPr>
        <w:tc>
          <w:tcPr>
            <w:tcW w:w="896" w:type="pct"/>
            <w:shd w:val="clear" w:color="000000" w:fill="FFFFFF"/>
            <w:noWrap/>
          </w:tcPr>
          <w:p w:rsidR="00A8769C" w:rsidRPr="00A8769C" w:rsidRDefault="00A8769C" w:rsidP="00A8769C">
            <w:pPr>
              <w:keepNext/>
              <w:keepLines/>
              <w:jc w:val="center"/>
              <w:rPr>
                <w:rFonts w:ascii="Minion Pro" w:hAnsi="Minion Pro"/>
                <w:b/>
                <w:bCs/>
                <w:color w:val="365F91" w:themeColor="accent1" w:themeShade="BF"/>
                <w:sz w:val="20"/>
                <w:szCs w:val="20"/>
              </w:rPr>
            </w:pPr>
            <w:r w:rsidRPr="00A8769C">
              <w:rPr>
                <w:rFonts w:ascii="Minion Pro" w:hAnsi="Minion Pro"/>
                <w:b/>
                <w:bCs/>
                <w:color w:val="365F91" w:themeColor="accent1" w:themeShade="BF"/>
                <w:sz w:val="20"/>
                <w:szCs w:val="20"/>
              </w:rPr>
              <w:t>Patience</w:t>
            </w:r>
          </w:p>
        </w:tc>
        <w:tc>
          <w:tcPr>
            <w:tcW w:w="318" w:type="pct"/>
            <w:shd w:val="clear" w:color="000000" w:fill="FFFFFF"/>
          </w:tcPr>
          <w:p w:rsidR="00A8769C" w:rsidRPr="00A8769C" w:rsidRDefault="00A8769C" w:rsidP="00A8769C">
            <w:pPr>
              <w:keepNext/>
              <w:keepLines/>
              <w:jc w:val="center"/>
              <w:rPr>
                <w:rFonts w:ascii="Minion Pro" w:hAnsi="Minion Pro"/>
                <w:b/>
                <w:bCs/>
                <w:color w:val="365F91" w:themeColor="accent1" w:themeShade="BF"/>
                <w:sz w:val="20"/>
                <w:szCs w:val="20"/>
              </w:rPr>
            </w:pPr>
          </w:p>
        </w:tc>
        <w:tc>
          <w:tcPr>
            <w:tcW w:w="510" w:type="pct"/>
            <w:shd w:val="clear" w:color="000000" w:fill="FFFFFF"/>
          </w:tcPr>
          <w:p w:rsidR="00A8769C" w:rsidRPr="00A8769C" w:rsidRDefault="00A8769C" w:rsidP="00A8769C">
            <w:pPr>
              <w:keepNext/>
              <w:keepLines/>
              <w:jc w:val="center"/>
              <w:rPr>
                <w:rFonts w:ascii="Minion Pro" w:hAnsi="Minion Pro"/>
                <w:b/>
                <w:bCs/>
                <w:color w:val="365F91" w:themeColor="accent1" w:themeShade="BF"/>
                <w:sz w:val="20"/>
                <w:szCs w:val="20"/>
              </w:rPr>
            </w:pPr>
            <w:r w:rsidRPr="00A8769C">
              <w:rPr>
                <w:rFonts w:ascii="Minion Pro" w:hAnsi="Minion Pro"/>
                <w:b/>
                <w:bCs/>
                <w:color w:val="365F91" w:themeColor="accent1" w:themeShade="BF"/>
                <w:sz w:val="20"/>
                <w:szCs w:val="20"/>
              </w:rPr>
              <w:t>4</w:t>
            </w:r>
          </w:p>
        </w:tc>
        <w:tc>
          <w:tcPr>
            <w:tcW w:w="443"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3.67</w:t>
            </w:r>
          </w:p>
        </w:tc>
        <w:tc>
          <w:tcPr>
            <w:tcW w:w="538"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4.00</w:t>
            </w:r>
          </w:p>
        </w:tc>
        <w:tc>
          <w:tcPr>
            <w:tcW w:w="610"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3.67</w:t>
            </w:r>
          </w:p>
        </w:tc>
        <w:tc>
          <w:tcPr>
            <w:tcW w:w="539"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3.67</w:t>
            </w:r>
          </w:p>
        </w:tc>
        <w:tc>
          <w:tcPr>
            <w:tcW w:w="525"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3.67</w:t>
            </w:r>
          </w:p>
        </w:tc>
        <w:tc>
          <w:tcPr>
            <w:tcW w:w="337" w:type="pct"/>
            <w:shd w:val="clear" w:color="000000" w:fill="FFFFFF"/>
          </w:tcPr>
          <w:p w:rsidR="00A8769C" w:rsidRPr="00A8769C" w:rsidRDefault="00A8769C" w:rsidP="00A8769C">
            <w:pPr>
              <w:jc w:val="center"/>
              <w:rPr>
                <w:rFonts w:ascii="Minion Pro" w:hAnsi="Minion Pro" w:cs="Calibri"/>
                <w:b/>
                <w:bCs/>
                <w:color w:val="365F91" w:themeColor="accent1" w:themeShade="BF"/>
                <w:sz w:val="20"/>
                <w:szCs w:val="20"/>
              </w:rPr>
            </w:pPr>
            <w:r w:rsidRPr="00A8769C">
              <w:rPr>
                <w:rFonts w:ascii="Minion Pro" w:hAnsi="Minion Pro" w:cs="Calibri"/>
                <w:b/>
                <w:bCs/>
                <w:color w:val="365F91" w:themeColor="accent1" w:themeShade="BF"/>
                <w:sz w:val="20"/>
                <w:szCs w:val="20"/>
              </w:rPr>
              <w:t>3.780</w:t>
            </w:r>
          </w:p>
        </w:tc>
        <w:tc>
          <w:tcPr>
            <w:tcW w:w="284" w:type="pct"/>
            <w:shd w:val="clear" w:color="000000" w:fill="FFFFFF"/>
          </w:tcPr>
          <w:p w:rsidR="00A8769C" w:rsidRPr="00A8769C" w:rsidRDefault="00A8769C" w:rsidP="00A8769C">
            <w:pPr>
              <w:jc w:val="center"/>
              <w:rPr>
                <w:rFonts w:ascii="Minion Pro" w:hAnsi="Minion Pro" w:cs="Calibri"/>
                <w:b/>
                <w:bCs/>
                <w:color w:val="365F91" w:themeColor="accent1" w:themeShade="BF"/>
                <w:sz w:val="20"/>
                <w:szCs w:val="20"/>
              </w:rPr>
            </w:pPr>
          </w:p>
        </w:tc>
      </w:tr>
      <w:tr w:rsidR="00A8769C" w:rsidRPr="00A8769C" w:rsidTr="00A8769C">
        <w:trPr>
          <w:trHeight w:val="324"/>
        </w:trPr>
        <w:tc>
          <w:tcPr>
            <w:tcW w:w="896" w:type="pct"/>
            <w:shd w:val="clear" w:color="000000" w:fill="FFFFFF"/>
            <w:noWrap/>
          </w:tcPr>
          <w:p w:rsidR="00A8769C" w:rsidRPr="00A8769C" w:rsidRDefault="00A8769C" w:rsidP="00A8769C">
            <w:pPr>
              <w:keepNext/>
              <w:keepLines/>
              <w:jc w:val="center"/>
              <w:rPr>
                <w:rFonts w:ascii="Minion Pro" w:hAnsi="Minion Pro"/>
                <w:b/>
                <w:bCs/>
                <w:color w:val="365F91" w:themeColor="accent1" w:themeShade="BF"/>
                <w:sz w:val="20"/>
                <w:szCs w:val="20"/>
              </w:rPr>
            </w:pPr>
            <w:r w:rsidRPr="00A8769C">
              <w:rPr>
                <w:rFonts w:ascii="Minion Pro" w:hAnsi="Minion Pro"/>
                <w:b/>
                <w:bCs/>
                <w:color w:val="365F91" w:themeColor="accent1" w:themeShade="BF"/>
                <w:sz w:val="20"/>
                <w:szCs w:val="20"/>
              </w:rPr>
              <w:t>Kareene</w:t>
            </w:r>
          </w:p>
        </w:tc>
        <w:tc>
          <w:tcPr>
            <w:tcW w:w="318" w:type="pct"/>
            <w:shd w:val="clear" w:color="000000" w:fill="FFFFFF"/>
          </w:tcPr>
          <w:p w:rsidR="00A8769C" w:rsidRPr="00A8769C" w:rsidRDefault="00A8769C" w:rsidP="00A8769C">
            <w:pPr>
              <w:keepNext/>
              <w:keepLines/>
              <w:jc w:val="center"/>
              <w:rPr>
                <w:rFonts w:ascii="Minion Pro" w:hAnsi="Minion Pro"/>
                <w:b/>
                <w:bCs/>
                <w:color w:val="365F91" w:themeColor="accent1" w:themeShade="BF"/>
                <w:sz w:val="20"/>
                <w:szCs w:val="20"/>
              </w:rPr>
            </w:pPr>
          </w:p>
        </w:tc>
        <w:tc>
          <w:tcPr>
            <w:tcW w:w="510" w:type="pct"/>
            <w:shd w:val="clear" w:color="000000" w:fill="FFFFFF"/>
          </w:tcPr>
          <w:p w:rsidR="00A8769C" w:rsidRPr="00A8769C" w:rsidRDefault="00A8769C" w:rsidP="00A8769C">
            <w:pPr>
              <w:keepNext/>
              <w:keepLines/>
              <w:jc w:val="center"/>
              <w:rPr>
                <w:rFonts w:ascii="Minion Pro" w:hAnsi="Minion Pro"/>
                <w:b/>
                <w:bCs/>
                <w:color w:val="365F91" w:themeColor="accent1" w:themeShade="BF"/>
                <w:sz w:val="20"/>
                <w:szCs w:val="20"/>
              </w:rPr>
            </w:pPr>
            <w:r w:rsidRPr="00A8769C">
              <w:rPr>
                <w:rFonts w:ascii="Minion Pro" w:hAnsi="Minion Pro"/>
                <w:b/>
                <w:bCs/>
                <w:color w:val="365F91" w:themeColor="accent1" w:themeShade="BF"/>
                <w:sz w:val="20"/>
                <w:szCs w:val="20"/>
              </w:rPr>
              <w:t>3</w:t>
            </w:r>
          </w:p>
        </w:tc>
        <w:tc>
          <w:tcPr>
            <w:tcW w:w="443"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4.00</w:t>
            </w:r>
          </w:p>
        </w:tc>
        <w:tc>
          <w:tcPr>
            <w:tcW w:w="538"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3.67</w:t>
            </w:r>
          </w:p>
        </w:tc>
        <w:tc>
          <w:tcPr>
            <w:tcW w:w="610"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4</w:t>
            </w:r>
          </w:p>
        </w:tc>
        <w:tc>
          <w:tcPr>
            <w:tcW w:w="539"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4.00</w:t>
            </w:r>
          </w:p>
        </w:tc>
        <w:tc>
          <w:tcPr>
            <w:tcW w:w="525"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4</w:t>
            </w:r>
          </w:p>
        </w:tc>
        <w:tc>
          <w:tcPr>
            <w:tcW w:w="337" w:type="pct"/>
            <w:shd w:val="clear" w:color="000000" w:fill="FFFFFF"/>
          </w:tcPr>
          <w:p w:rsidR="00A8769C" w:rsidRPr="00A8769C" w:rsidRDefault="00A8769C" w:rsidP="00A8769C">
            <w:pPr>
              <w:jc w:val="center"/>
              <w:rPr>
                <w:rFonts w:ascii="Minion Pro" w:hAnsi="Minion Pro" w:cs="Calibri"/>
                <w:b/>
                <w:bCs/>
                <w:color w:val="365F91" w:themeColor="accent1" w:themeShade="BF"/>
                <w:sz w:val="20"/>
                <w:szCs w:val="20"/>
              </w:rPr>
            </w:pPr>
          </w:p>
        </w:tc>
        <w:tc>
          <w:tcPr>
            <w:tcW w:w="284" w:type="pct"/>
            <w:shd w:val="clear" w:color="000000" w:fill="FFFFFF"/>
          </w:tcPr>
          <w:p w:rsidR="00A8769C" w:rsidRPr="00A8769C" w:rsidRDefault="00A8769C" w:rsidP="00A8769C">
            <w:pPr>
              <w:jc w:val="center"/>
              <w:rPr>
                <w:rFonts w:ascii="Minion Pro" w:hAnsi="Minion Pro" w:cs="Calibri"/>
                <w:b/>
                <w:bCs/>
                <w:color w:val="365F91" w:themeColor="accent1" w:themeShade="BF"/>
                <w:sz w:val="20"/>
                <w:szCs w:val="20"/>
              </w:rPr>
            </w:pPr>
          </w:p>
        </w:tc>
      </w:tr>
      <w:tr w:rsidR="00A8769C" w:rsidRPr="00A8769C" w:rsidTr="00A8769C">
        <w:trPr>
          <w:trHeight w:val="350"/>
        </w:trPr>
        <w:tc>
          <w:tcPr>
            <w:tcW w:w="896" w:type="pct"/>
            <w:shd w:val="clear" w:color="000000" w:fill="FFFFFF"/>
            <w:noWrap/>
          </w:tcPr>
          <w:p w:rsidR="00A8769C" w:rsidRPr="00A8769C" w:rsidRDefault="00A8769C" w:rsidP="00A8769C">
            <w:pPr>
              <w:keepNext/>
              <w:keepLines/>
              <w:jc w:val="center"/>
              <w:rPr>
                <w:rFonts w:ascii="Minion Pro" w:hAnsi="Minion Pro"/>
                <w:b/>
                <w:bCs/>
                <w:color w:val="365F91" w:themeColor="accent1" w:themeShade="BF"/>
                <w:sz w:val="20"/>
                <w:szCs w:val="20"/>
              </w:rPr>
            </w:pPr>
            <w:r w:rsidRPr="00A8769C">
              <w:rPr>
                <w:rFonts w:ascii="Minion Pro" w:hAnsi="Minion Pro"/>
                <w:b/>
                <w:bCs/>
                <w:color w:val="365F91" w:themeColor="accent1" w:themeShade="BF"/>
                <w:sz w:val="20"/>
                <w:szCs w:val="20"/>
              </w:rPr>
              <w:t>Claribel</w:t>
            </w:r>
          </w:p>
        </w:tc>
        <w:tc>
          <w:tcPr>
            <w:tcW w:w="318" w:type="pct"/>
            <w:shd w:val="clear" w:color="000000" w:fill="FFFFFF"/>
          </w:tcPr>
          <w:p w:rsidR="00A8769C" w:rsidRPr="00A8769C" w:rsidRDefault="00A8769C" w:rsidP="00A8769C">
            <w:pPr>
              <w:keepNext/>
              <w:keepLines/>
              <w:jc w:val="center"/>
              <w:rPr>
                <w:rFonts w:ascii="Minion Pro" w:hAnsi="Minion Pro"/>
                <w:b/>
                <w:bCs/>
                <w:color w:val="365F91" w:themeColor="accent1" w:themeShade="BF"/>
                <w:sz w:val="20"/>
                <w:szCs w:val="20"/>
              </w:rPr>
            </w:pPr>
          </w:p>
        </w:tc>
        <w:tc>
          <w:tcPr>
            <w:tcW w:w="510" w:type="pct"/>
            <w:shd w:val="clear" w:color="000000" w:fill="FFFFFF"/>
          </w:tcPr>
          <w:p w:rsidR="00A8769C" w:rsidRPr="00A8769C" w:rsidRDefault="00A8769C" w:rsidP="00A8769C">
            <w:pPr>
              <w:keepNext/>
              <w:keepLines/>
              <w:jc w:val="center"/>
              <w:rPr>
                <w:rFonts w:ascii="Minion Pro" w:hAnsi="Minion Pro"/>
                <w:b/>
                <w:bCs/>
                <w:color w:val="365F91" w:themeColor="accent1" w:themeShade="BF"/>
                <w:sz w:val="20"/>
                <w:szCs w:val="20"/>
              </w:rPr>
            </w:pPr>
            <w:r w:rsidRPr="00A8769C">
              <w:rPr>
                <w:rFonts w:ascii="Minion Pro" w:hAnsi="Minion Pro"/>
                <w:b/>
                <w:bCs/>
                <w:color w:val="365F91" w:themeColor="accent1" w:themeShade="BF"/>
                <w:sz w:val="20"/>
                <w:szCs w:val="20"/>
              </w:rPr>
              <w:t>4</w:t>
            </w:r>
          </w:p>
        </w:tc>
        <w:tc>
          <w:tcPr>
            <w:tcW w:w="443"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3.67</w:t>
            </w:r>
          </w:p>
        </w:tc>
        <w:tc>
          <w:tcPr>
            <w:tcW w:w="538"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3.67</w:t>
            </w:r>
          </w:p>
        </w:tc>
        <w:tc>
          <w:tcPr>
            <w:tcW w:w="610"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4.00</w:t>
            </w:r>
          </w:p>
        </w:tc>
        <w:tc>
          <w:tcPr>
            <w:tcW w:w="539"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4.00</w:t>
            </w:r>
          </w:p>
        </w:tc>
        <w:tc>
          <w:tcPr>
            <w:tcW w:w="525" w:type="pct"/>
            <w:shd w:val="clear" w:color="000000" w:fill="FFFFFF"/>
          </w:tcPr>
          <w:p w:rsidR="00A8769C" w:rsidRPr="00A8769C" w:rsidRDefault="00A8769C" w:rsidP="00A8769C">
            <w:pPr>
              <w:jc w:val="center"/>
              <w:rPr>
                <w:rFonts w:ascii="Minion Pro" w:hAnsi="Minion Pro" w:cs="Calibri"/>
                <w:color w:val="365F91" w:themeColor="accent1" w:themeShade="BF"/>
                <w:sz w:val="22"/>
                <w:szCs w:val="22"/>
              </w:rPr>
            </w:pPr>
            <w:r w:rsidRPr="00A8769C">
              <w:rPr>
                <w:rFonts w:ascii="Minion Pro" w:hAnsi="Minion Pro" w:cs="Calibri"/>
                <w:color w:val="365F91" w:themeColor="accent1" w:themeShade="BF"/>
                <w:sz w:val="22"/>
                <w:szCs w:val="22"/>
              </w:rPr>
              <w:t>3.00</w:t>
            </w:r>
          </w:p>
        </w:tc>
        <w:tc>
          <w:tcPr>
            <w:tcW w:w="337" w:type="pct"/>
            <w:shd w:val="clear" w:color="000000" w:fill="FFFFFF"/>
          </w:tcPr>
          <w:p w:rsidR="00A8769C" w:rsidRPr="00A8769C" w:rsidRDefault="00A8769C" w:rsidP="00A8769C">
            <w:pPr>
              <w:jc w:val="center"/>
              <w:rPr>
                <w:rFonts w:ascii="Minion Pro" w:hAnsi="Minion Pro" w:cs="Calibri"/>
                <w:b/>
                <w:bCs/>
                <w:color w:val="365F91" w:themeColor="accent1" w:themeShade="BF"/>
                <w:sz w:val="20"/>
                <w:szCs w:val="20"/>
              </w:rPr>
            </w:pPr>
            <w:r w:rsidRPr="00A8769C">
              <w:rPr>
                <w:rFonts w:ascii="Minion Pro" w:hAnsi="Minion Pro" w:cs="Calibri"/>
                <w:b/>
                <w:bCs/>
                <w:color w:val="365F91" w:themeColor="accent1" w:themeShade="BF"/>
                <w:sz w:val="20"/>
                <w:szCs w:val="20"/>
              </w:rPr>
              <w:t>3.723</w:t>
            </w:r>
          </w:p>
        </w:tc>
        <w:tc>
          <w:tcPr>
            <w:tcW w:w="284" w:type="pct"/>
            <w:shd w:val="clear" w:color="000000" w:fill="FFFFFF"/>
          </w:tcPr>
          <w:p w:rsidR="00A8769C" w:rsidRPr="00A8769C" w:rsidRDefault="00A8769C" w:rsidP="00A8769C">
            <w:pPr>
              <w:jc w:val="center"/>
              <w:rPr>
                <w:rFonts w:ascii="Minion Pro" w:hAnsi="Minion Pro" w:cs="Calibri"/>
                <w:b/>
                <w:bCs/>
                <w:color w:val="365F91" w:themeColor="accent1" w:themeShade="BF"/>
                <w:sz w:val="20"/>
                <w:szCs w:val="20"/>
              </w:rPr>
            </w:pPr>
          </w:p>
        </w:tc>
      </w:tr>
      <w:tr w:rsidR="00A8769C" w:rsidRPr="00A8769C" w:rsidTr="00A8769C">
        <w:trPr>
          <w:trHeight w:val="324"/>
        </w:trPr>
        <w:tc>
          <w:tcPr>
            <w:tcW w:w="896" w:type="pct"/>
            <w:shd w:val="clear" w:color="000000" w:fill="FFFFFF"/>
            <w:noWrap/>
          </w:tcPr>
          <w:p w:rsidR="00A8769C" w:rsidRPr="00A8769C" w:rsidRDefault="00A8769C" w:rsidP="00A8769C">
            <w:pPr>
              <w:keepNext/>
              <w:keepLines/>
              <w:jc w:val="center"/>
              <w:rPr>
                <w:rFonts w:ascii="Minion Pro" w:hAnsi="Minion Pro"/>
                <w:b/>
                <w:bCs/>
                <w:color w:val="365F91" w:themeColor="accent1" w:themeShade="BF"/>
                <w:sz w:val="20"/>
                <w:szCs w:val="20"/>
              </w:rPr>
            </w:pPr>
            <w:r w:rsidRPr="00A8769C">
              <w:rPr>
                <w:rFonts w:ascii="Minion Pro" w:hAnsi="Minion Pro"/>
                <w:b/>
                <w:bCs/>
                <w:color w:val="365F91" w:themeColor="accent1" w:themeShade="BF"/>
                <w:sz w:val="20"/>
                <w:szCs w:val="20"/>
              </w:rPr>
              <w:t>Carlos</w:t>
            </w:r>
          </w:p>
        </w:tc>
        <w:tc>
          <w:tcPr>
            <w:tcW w:w="318" w:type="pct"/>
            <w:shd w:val="clear" w:color="000000" w:fill="FFFFFF"/>
          </w:tcPr>
          <w:p w:rsidR="00A8769C" w:rsidRPr="00A8769C" w:rsidRDefault="00A8769C" w:rsidP="00A8769C">
            <w:pPr>
              <w:keepNext/>
              <w:keepLines/>
              <w:jc w:val="center"/>
              <w:rPr>
                <w:rFonts w:ascii="Minion Pro" w:hAnsi="Minion Pro"/>
                <w:b/>
                <w:bCs/>
                <w:color w:val="365F91" w:themeColor="accent1" w:themeShade="BF"/>
                <w:sz w:val="20"/>
                <w:szCs w:val="20"/>
              </w:rPr>
            </w:pPr>
          </w:p>
        </w:tc>
        <w:tc>
          <w:tcPr>
            <w:tcW w:w="510" w:type="pct"/>
            <w:shd w:val="clear" w:color="000000" w:fill="FFFFFF"/>
          </w:tcPr>
          <w:p w:rsidR="00A8769C" w:rsidRPr="00A8769C" w:rsidRDefault="00A8769C" w:rsidP="00A8769C">
            <w:pPr>
              <w:keepNext/>
              <w:keepLines/>
              <w:jc w:val="center"/>
              <w:rPr>
                <w:rFonts w:ascii="Minion Pro" w:hAnsi="Minion Pro"/>
                <w:b/>
                <w:bCs/>
                <w:color w:val="365F91" w:themeColor="accent1" w:themeShade="BF"/>
                <w:sz w:val="20"/>
                <w:szCs w:val="20"/>
              </w:rPr>
            </w:pPr>
            <w:r w:rsidRPr="00A8769C">
              <w:rPr>
                <w:rFonts w:ascii="Minion Pro" w:hAnsi="Minion Pro"/>
                <w:b/>
                <w:bCs/>
                <w:color w:val="365F91" w:themeColor="accent1" w:themeShade="BF"/>
                <w:sz w:val="20"/>
                <w:szCs w:val="20"/>
              </w:rPr>
              <w:t>3.67</w:t>
            </w:r>
          </w:p>
        </w:tc>
        <w:tc>
          <w:tcPr>
            <w:tcW w:w="443" w:type="pct"/>
            <w:shd w:val="clear" w:color="000000" w:fill="FFFFFF"/>
          </w:tcPr>
          <w:p w:rsidR="00A8769C" w:rsidRPr="00A8769C" w:rsidRDefault="00A8769C" w:rsidP="00A8769C">
            <w:pPr>
              <w:keepNext/>
              <w:keepLines/>
              <w:jc w:val="center"/>
              <w:rPr>
                <w:rFonts w:ascii="Minion Pro" w:hAnsi="Minion Pro"/>
                <w:b/>
                <w:bCs/>
                <w:color w:val="365F91" w:themeColor="accent1" w:themeShade="BF"/>
                <w:sz w:val="20"/>
                <w:szCs w:val="20"/>
              </w:rPr>
            </w:pPr>
            <w:r w:rsidRPr="00A8769C">
              <w:rPr>
                <w:rFonts w:ascii="Minion Pro" w:hAnsi="Minion Pro"/>
                <w:b/>
                <w:bCs/>
                <w:color w:val="365F91" w:themeColor="accent1" w:themeShade="BF"/>
                <w:sz w:val="20"/>
                <w:szCs w:val="20"/>
              </w:rPr>
              <w:t>4</w:t>
            </w:r>
          </w:p>
        </w:tc>
        <w:tc>
          <w:tcPr>
            <w:tcW w:w="538"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3.33</w:t>
            </w:r>
          </w:p>
        </w:tc>
        <w:tc>
          <w:tcPr>
            <w:tcW w:w="610"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2.67</w:t>
            </w:r>
          </w:p>
        </w:tc>
        <w:tc>
          <w:tcPr>
            <w:tcW w:w="539"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2.00</w:t>
            </w:r>
          </w:p>
        </w:tc>
        <w:tc>
          <w:tcPr>
            <w:tcW w:w="525"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3.33</w:t>
            </w:r>
          </w:p>
        </w:tc>
        <w:tc>
          <w:tcPr>
            <w:tcW w:w="337" w:type="pct"/>
            <w:shd w:val="clear" w:color="000000" w:fill="FFFFFF"/>
          </w:tcPr>
          <w:p w:rsidR="00A8769C" w:rsidRPr="00A8769C" w:rsidRDefault="00A8769C" w:rsidP="00A8769C">
            <w:pPr>
              <w:jc w:val="center"/>
              <w:rPr>
                <w:rFonts w:ascii="Minion Pro" w:hAnsi="Minion Pro" w:cs="Calibri"/>
                <w:b/>
                <w:bCs/>
                <w:color w:val="365F91" w:themeColor="accent1" w:themeShade="BF"/>
                <w:sz w:val="20"/>
                <w:szCs w:val="20"/>
              </w:rPr>
            </w:pPr>
          </w:p>
        </w:tc>
        <w:tc>
          <w:tcPr>
            <w:tcW w:w="284" w:type="pct"/>
            <w:shd w:val="clear" w:color="000000" w:fill="FFFFFF"/>
          </w:tcPr>
          <w:p w:rsidR="00A8769C" w:rsidRPr="00A8769C" w:rsidRDefault="00A8769C" w:rsidP="00A8769C">
            <w:pPr>
              <w:jc w:val="center"/>
              <w:rPr>
                <w:rFonts w:ascii="Minion Pro" w:hAnsi="Minion Pro" w:cs="Calibri"/>
                <w:b/>
                <w:bCs/>
                <w:color w:val="365F91" w:themeColor="accent1" w:themeShade="BF"/>
                <w:sz w:val="20"/>
                <w:szCs w:val="20"/>
              </w:rPr>
            </w:pPr>
          </w:p>
        </w:tc>
      </w:tr>
      <w:tr w:rsidR="00A8769C" w:rsidRPr="00A8769C" w:rsidTr="00A8769C">
        <w:trPr>
          <w:trHeight w:val="324"/>
        </w:trPr>
        <w:tc>
          <w:tcPr>
            <w:tcW w:w="896" w:type="pct"/>
            <w:shd w:val="clear" w:color="000000" w:fill="FFFFFF"/>
            <w:noWrap/>
          </w:tcPr>
          <w:p w:rsidR="00A8769C" w:rsidRPr="00A8769C" w:rsidRDefault="00A8769C" w:rsidP="00A8769C">
            <w:pPr>
              <w:keepNext/>
              <w:keepLines/>
              <w:jc w:val="center"/>
              <w:rPr>
                <w:rFonts w:ascii="Minion Pro" w:hAnsi="Minion Pro"/>
                <w:b/>
                <w:bCs/>
                <w:color w:val="365F91" w:themeColor="accent1" w:themeShade="BF"/>
                <w:sz w:val="20"/>
                <w:szCs w:val="20"/>
              </w:rPr>
            </w:pPr>
            <w:r w:rsidRPr="00A8769C">
              <w:rPr>
                <w:rFonts w:ascii="Minion Pro" w:hAnsi="Minion Pro"/>
                <w:b/>
                <w:bCs/>
                <w:color w:val="365F91" w:themeColor="accent1" w:themeShade="BF"/>
                <w:sz w:val="20"/>
                <w:szCs w:val="20"/>
              </w:rPr>
              <w:t>Julie</w:t>
            </w:r>
          </w:p>
        </w:tc>
        <w:tc>
          <w:tcPr>
            <w:tcW w:w="318" w:type="pct"/>
            <w:shd w:val="clear" w:color="000000" w:fill="FFFFFF"/>
          </w:tcPr>
          <w:p w:rsidR="00A8769C" w:rsidRPr="00A8769C" w:rsidRDefault="00A8769C" w:rsidP="00A8769C">
            <w:pPr>
              <w:keepNext/>
              <w:keepLines/>
              <w:jc w:val="center"/>
              <w:rPr>
                <w:rFonts w:ascii="Minion Pro" w:hAnsi="Minion Pro"/>
                <w:b/>
                <w:bCs/>
                <w:color w:val="365F91" w:themeColor="accent1" w:themeShade="BF"/>
                <w:sz w:val="20"/>
                <w:szCs w:val="20"/>
              </w:rPr>
            </w:pPr>
          </w:p>
        </w:tc>
        <w:tc>
          <w:tcPr>
            <w:tcW w:w="510" w:type="pct"/>
            <w:shd w:val="clear" w:color="000000" w:fill="FFFFFF"/>
          </w:tcPr>
          <w:p w:rsidR="00A8769C" w:rsidRPr="00A8769C" w:rsidRDefault="00A8769C" w:rsidP="00A8769C">
            <w:pPr>
              <w:keepNext/>
              <w:keepLines/>
              <w:jc w:val="center"/>
              <w:rPr>
                <w:rFonts w:ascii="Minion Pro" w:hAnsi="Minion Pro"/>
                <w:b/>
                <w:bCs/>
                <w:color w:val="365F91" w:themeColor="accent1" w:themeShade="BF"/>
                <w:sz w:val="20"/>
                <w:szCs w:val="20"/>
              </w:rPr>
            </w:pPr>
            <w:r w:rsidRPr="00A8769C">
              <w:rPr>
                <w:rFonts w:ascii="Minion Pro" w:hAnsi="Minion Pro"/>
                <w:b/>
                <w:bCs/>
                <w:color w:val="365F91" w:themeColor="accent1" w:themeShade="BF"/>
                <w:sz w:val="20"/>
                <w:szCs w:val="20"/>
              </w:rPr>
              <w:t>4</w:t>
            </w:r>
          </w:p>
        </w:tc>
        <w:tc>
          <w:tcPr>
            <w:tcW w:w="443"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4.00</w:t>
            </w:r>
          </w:p>
        </w:tc>
        <w:tc>
          <w:tcPr>
            <w:tcW w:w="538"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4.00</w:t>
            </w:r>
          </w:p>
        </w:tc>
        <w:tc>
          <w:tcPr>
            <w:tcW w:w="610"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3.67</w:t>
            </w:r>
          </w:p>
        </w:tc>
        <w:tc>
          <w:tcPr>
            <w:tcW w:w="539"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4.00</w:t>
            </w:r>
          </w:p>
        </w:tc>
        <w:tc>
          <w:tcPr>
            <w:tcW w:w="525"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4.00</w:t>
            </w:r>
          </w:p>
        </w:tc>
        <w:tc>
          <w:tcPr>
            <w:tcW w:w="337" w:type="pct"/>
            <w:shd w:val="clear" w:color="000000" w:fill="FFFFFF"/>
          </w:tcPr>
          <w:p w:rsidR="00A8769C" w:rsidRPr="00A8769C" w:rsidRDefault="00A8769C" w:rsidP="00A8769C">
            <w:pPr>
              <w:jc w:val="center"/>
              <w:rPr>
                <w:rFonts w:ascii="Minion Pro" w:hAnsi="Minion Pro" w:cs="Calibri"/>
                <w:b/>
                <w:bCs/>
                <w:color w:val="365F91" w:themeColor="accent1" w:themeShade="BF"/>
                <w:sz w:val="20"/>
                <w:szCs w:val="20"/>
              </w:rPr>
            </w:pPr>
            <w:r w:rsidRPr="00A8769C">
              <w:rPr>
                <w:rFonts w:ascii="Minion Pro" w:hAnsi="Minion Pro" w:cs="Calibri"/>
                <w:b/>
                <w:bCs/>
                <w:color w:val="365F91" w:themeColor="accent1" w:themeShade="BF"/>
                <w:sz w:val="20"/>
                <w:szCs w:val="20"/>
              </w:rPr>
              <w:t>3.945</w:t>
            </w:r>
          </w:p>
        </w:tc>
        <w:tc>
          <w:tcPr>
            <w:tcW w:w="284" w:type="pct"/>
            <w:shd w:val="clear" w:color="000000" w:fill="FFFFFF"/>
          </w:tcPr>
          <w:p w:rsidR="00A8769C" w:rsidRPr="00A8769C" w:rsidRDefault="00A8769C" w:rsidP="00A8769C">
            <w:pPr>
              <w:jc w:val="center"/>
              <w:rPr>
                <w:rFonts w:ascii="Minion Pro" w:hAnsi="Minion Pro" w:cs="Calibri"/>
                <w:b/>
                <w:bCs/>
                <w:color w:val="365F91" w:themeColor="accent1" w:themeShade="BF"/>
                <w:sz w:val="20"/>
                <w:szCs w:val="20"/>
              </w:rPr>
            </w:pPr>
          </w:p>
        </w:tc>
      </w:tr>
      <w:tr w:rsidR="00A8769C" w:rsidRPr="00A8769C" w:rsidTr="00A8769C">
        <w:trPr>
          <w:trHeight w:val="324"/>
        </w:trPr>
        <w:tc>
          <w:tcPr>
            <w:tcW w:w="896" w:type="pct"/>
            <w:shd w:val="clear" w:color="000000" w:fill="FFFFFF"/>
            <w:noWrap/>
          </w:tcPr>
          <w:p w:rsidR="00A8769C" w:rsidRPr="00A8769C" w:rsidRDefault="00A8769C" w:rsidP="00A8769C">
            <w:pPr>
              <w:keepNext/>
              <w:keepLines/>
              <w:jc w:val="center"/>
              <w:rPr>
                <w:rFonts w:ascii="Minion Pro" w:hAnsi="Minion Pro"/>
                <w:b/>
                <w:bCs/>
                <w:color w:val="365F91" w:themeColor="accent1" w:themeShade="BF"/>
                <w:sz w:val="20"/>
                <w:szCs w:val="20"/>
              </w:rPr>
            </w:pPr>
            <w:r w:rsidRPr="00A8769C">
              <w:rPr>
                <w:rFonts w:ascii="Minion Pro" w:hAnsi="Minion Pro"/>
                <w:b/>
                <w:bCs/>
                <w:color w:val="365F91" w:themeColor="accent1" w:themeShade="BF"/>
                <w:sz w:val="20"/>
                <w:szCs w:val="20"/>
              </w:rPr>
              <w:t>Palma</w:t>
            </w:r>
          </w:p>
        </w:tc>
        <w:tc>
          <w:tcPr>
            <w:tcW w:w="318" w:type="pct"/>
            <w:shd w:val="clear" w:color="000000" w:fill="FFFFFF"/>
          </w:tcPr>
          <w:p w:rsidR="00A8769C" w:rsidRPr="00A8769C" w:rsidRDefault="00A8769C" w:rsidP="00A8769C">
            <w:pPr>
              <w:keepNext/>
              <w:keepLines/>
              <w:jc w:val="center"/>
              <w:rPr>
                <w:rFonts w:ascii="Minion Pro" w:hAnsi="Minion Pro"/>
                <w:b/>
                <w:bCs/>
                <w:color w:val="365F91" w:themeColor="accent1" w:themeShade="BF"/>
                <w:sz w:val="20"/>
                <w:szCs w:val="20"/>
              </w:rPr>
            </w:pPr>
          </w:p>
        </w:tc>
        <w:tc>
          <w:tcPr>
            <w:tcW w:w="510" w:type="pct"/>
            <w:shd w:val="clear" w:color="000000" w:fill="FFFFFF"/>
          </w:tcPr>
          <w:p w:rsidR="00A8769C" w:rsidRPr="00A8769C" w:rsidRDefault="00A8769C" w:rsidP="00A8769C">
            <w:pPr>
              <w:keepNext/>
              <w:keepLines/>
              <w:jc w:val="center"/>
              <w:rPr>
                <w:rFonts w:ascii="Minion Pro" w:hAnsi="Minion Pro"/>
                <w:b/>
                <w:bCs/>
                <w:color w:val="365F91" w:themeColor="accent1" w:themeShade="BF"/>
                <w:sz w:val="20"/>
                <w:szCs w:val="20"/>
              </w:rPr>
            </w:pPr>
            <w:r w:rsidRPr="00A8769C">
              <w:rPr>
                <w:rFonts w:ascii="Minion Pro" w:hAnsi="Minion Pro"/>
                <w:b/>
                <w:bCs/>
                <w:color w:val="365F91" w:themeColor="accent1" w:themeShade="BF"/>
                <w:sz w:val="20"/>
                <w:szCs w:val="20"/>
              </w:rPr>
              <w:t>4</w:t>
            </w:r>
          </w:p>
        </w:tc>
        <w:tc>
          <w:tcPr>
            <w:tcW w:w="443"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4.00</w:t>
            </w:r>
          </w:p>
        </w:tc>
        <w:tc>
          <w:tcPr>
            <w:tcW w:w="538"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4.00</w:t>
            </w:r>
          </w:p>
        </w:tc>
        <w:tc>
          <w:tcPr>
            <w:tcW w:w="610"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2.67</w:t>
            </w:r>
          </w:p>
        </w:tc>
        <w:tc>
          <w:tcPr>
            <w:tcW w:w="539"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4.00</w:t>
            </w:r>
          </w:p>
        </w:tc>
        <w:tc>
          <w:tcPr>
            <w:tcW w:w="525"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3.33</w:t>
            </w:r>
          </w:p>
        </w:tc>
        <w:tc>
          <w:tcPr>
            <w:tcW w:w="337" w:type="pct"/>
            <w:shd w:val="clear" w:color="000000" w:fill="FFFFFF"/>
          </w:tcPr>
          <w:p w:rsidR="00A8769C" w:rsidRPr="00A8769C" w:rsidRDefault="00A8769C" w:rsidP="00A8769C">
            <w:pPr>
              <w:jc w:val="center"/>
              <w:rPr>
                <w:rFonts w:ascii="Minion Pro" w:hAnsi="Minion Pro" w:cs="Calibri"/>
                <w:b/>
                <w:bCs/>
                <w:color w:val="365F91" w:themeColor="accent1" w:themeShade="BF"/>
                <w:sz w:val="20"/>
                <w:szCs w:val="20"/>
              </w:rPr>
            </w:pPr>
            <w:r w:rsidRPr="00A8769C">
              <w:rPr>
                <w:rFonts w:ascii="Minion Pro" w:hAnsi="Minion Pro" w:cs="Calibri"/>
                <w:b/>
                <w:bCs/>
                <w:color w:val="365F91" w:themeColor="accent1" w:themeShade="BF"/>
                <w:sz w:val="20"/>
                <w:szCs w:val="20"/>
              </w:rPr>
              <w:t>3.667</w:t>
            </w:r>
          </w:p>
        </w:tc>
        <w:tc>
          <w:tcPr>
            <w:tcW w:w="284" w:type="pct"/>
            <w:shd w:val="clear" w:color="000000" w:fill="FFFFFF"/>
          </w:tcPr>
          <w:p w:rsidR="00A8769C" w:rsidRPr="00A8769C" w:rsidRDefault="00A8769C" w:rsidP="00A8769C">
            <w:pPr>
              <w:jc w:val="center"/>
              <w:rPr>
                <w:rFonts w:ascii="Minion Pro" w:hAnsi="Minion Pro" w:cs="Calibri"/>
                <w:b/>
                <w:bCs/>
                <w:color w:val="365F91" w:themeColor="accent1" w:themeShade="BF"/>
                <w:sz w:val="20"/>
                <w:szCs w:val="20"/>
              </w:rPr>
            </w:pPr>
          </w:p>
        </w:tc>
      </w:tr>
      <w:tr w:rsidR="00A8769C" w:rsidRPr="00A8769C" w:rsidTr="00A8769C">
        <w:trPr>
          <w:trHeight w:val="324"/>
        </w:trPr>
        <w:tc>
          <w:tcPr>
            <w:tcW w:w="896" w:type="pct"/>
            <w:shd w:val="clear" w:color="000000" w:fill="FFFFFF"/>
            <w:noWrap/>
          </w:tcPr>
          <w:p w:rsidR="00A8769C" w:rsidRPr="00A8769C" w:rsidRDefault="00A8769C" w:rsidP="00A8769C">
            <w:pPr>
              <w:keepNext/>
              <w:keepLines/>
              <w:jc w:val="center"/>
              <w:rPr>
                <w:rFonts w:ascii="Minion Pro" w:hAnsi="Minion Pro"/>
                <w:b/>
                <w:bCs/>
                <w:color w:val="365F91" w:themeColor="accent1" w:themeShade="BF"/>
                <w:sz w:val="20"/>
                <w:szCs w:val="20"/>
              </w:rPr>
            </w:pPr>
            <w:r w:rsidRPr="00A8769C">
              <w:rPr>
                <w:rFonts w:ascii="Minion Pro" w:hAnsi="Minion Pro"/>
                <w:b/>
                <w:bCs/>
                <w:color w:val="365F91" w:themeColor="accent1" w:themeShade="BF"/>
                <w:sz w:val="20"/>
                <w:szCs w:val="20"/>
              </w:rPr>
              <w:t>Daniel</w:t>
            </w:r>
          </w:p>
        </w:tc>
        <w:tc>
          <w:tcPr>
            <w:tcW w:w="318" w:type="pct"/>
            <w:shd w:val="clear" w:color="000000" w:fill="FFFFFF"/>
          </w:tcPr>
          <w:p w:rsidR="00A8769C" w:rsidRPr="00A8769C" w:rsidRDefault="00A8769C" w:rsidP="00A8769C">
            <w:pPr>
              <w:keepNext/>
              <w:keepLines/>
              <w:jc w:val="center"/>
              <w:rPr>
                <w:rFonts w:ascii="Minion Pro" w:hAnsi="Minion Pro"/>
                <w:b/>
                <w:bCs/>
                <w:color w:val="365F91" w:themeColor="accent1" w:themeShade="BF"/>
                <w:sz w:val="20"/>
                <w:szCs w:val="20"/>
              </w:rPr>
            </w:pPr>
          </w:p>
        </w:tc>
        <w:tc>
          <w:tcPr>
            <w:tcW w:w="510" w:type="pct"/>
            <w:shd w:val="clear" w:color="000000" w:fill="FFFFFF"/>
          </w:tcPr>
          <w:p w:rsidR="00A8769C" w:rsidRPr="00A8769C" w:rsidRDefault="00A8769C" w:rsidP="00A8769C">
            <w:pPr>
              <w:keepNext/>
              <w:keepLines/>
              <w:jc w:val="center"/>
              <w:rPr>
                <w:rFonts w:ascii="Minion Pro" w:hAnsi="Minion Pro"/>
                <w:b/>
                <w:bCs/>
                <w:color w:val="365F91" w:themeColor="accent1" w:themeShade="BF"/>
                <w:sz w:val="20"/>
                <w:szCs w:val="20"/>
              </w:rPr>
            </w:pPr>
            <w:r w:rsidRPr="00A8769C">
              <w:rPr>
                <w:rFonts w:ascii="Minion Pro" w:hAnsi="Minion Pro"/>
                <w:b/>
                <w:bCs/>
                <w:color w:val="365F91" w:themeColor="accent1" w:themeShade="BF"/>
                <w:sz w:val="20"/>
                <w:szCs w:val="20"/>
              </w:rPr>
              <w:t>4</w:t>
            </w:r>
          </w:p>
        </w:tc>
        <w:tc>
          <w:tcPr>
            <w:tcW w:w="443"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3.33</w:t>
            </w:r>
          </w:p>
        </w:tc>
        <w:tc>
          <w:tcPr>
            <w:tcW w:w="538"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3.67</w:t>
            </w:r>
          </w:p>
        </w:tc>
        <w:tc>
          <w:tcPr>
            <w:tcW w:w="610"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4.00</w:t>
            </w:r>
          </w:p>
        </w:tc>
        <w:tc>
          <w:tcPr>
            <w:tcW w:w="539"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4.00</w:t>
            </w:r>
          </w:p>
        </w:tc>
        <w:tc>
          <w:tcPr>
            <w:tcW w:w="525"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4.00</w:t>
            </w:r>
          </w:p>
        </w:tc>
        <w:tc>
          <w:tcPr>
            <w:tcW w:w="337" w:type="pct"/>
            <w:shd w:val="clear" w:color="000000" w:fill="FFFFFF"/>
          </w:tcPr>
          <w:p w:rsidR="00A8769C" w:rsidRPr="00A8769C" w:rsidRDefault="00A8769C" w:rsidP="00A8769C">
            <w:pPr>
              <w:jc w:val="center"/>
              <w:rPr>
                <w:rFonts w:ascii="Minion Pro" w:hAnsi="Minion Pro" w:cs="Calibri"/>
                <w:b/>
                <w:bCs/>
                <w:color w:val="365F91" w:themeColor="accent1" w:themeShade="BF"/>
                <w:sz w:val="20"/>
                <w:szCs w:val="20"/>
              </w:rPr>
            </w:pPr>
            <w:r w:rsidRPr="00A8769C">
              <w:rPr>
                <w:rFonts w:ascii="Minion Pro" w:hAnsi="Minion Pro" w:cs="Calibri"/>
                <w:b/>
                <w:bCs/>
                <w:color w:val="365F91" w:themeColor="accent1" w:themeShade="BF"/>
                <w:sz w:val="20"/>
                <w:szCs w:val="20"/>
              </w:rPr>
              <w:t>3.833</w:t>
            </w:r>
          </w:p>
        </w:tc>
        <w:tc>
          <w:tcPr>
            <w:tcW w:w="284" w:type="pct"/>
            <w:shd w:val="clear" w:color="000000" w:fill="FFFFFF"/>
          </w:tcPr>
          <w:p w:rsidR="00A8769C" w:rsidRPr="00A8769C" w:rsidRDefault="00A8769C" w:rsidP="00A8769C">
            <w:pPr>
              <w:jc w:val="center"/>
              <w:rPr>
                <w:rFonts w:ascii="Minion Pro" w:hAnsi="Minion Pro" w:cs="Calibri"/>
                <w:b/>
                <w:bCs/>
                <w:color w:val="365F91" w:themeColor="accent1" w:themeShade="BF"/>
                <w:sz w:val="20"/>
                <w:szCs w:val="20"/>
              </w:rPr>
            </w:pPr>
          </w:p>
        </w:tc>
      </w:tr>
      <w:tr w:rsidR="00A8769C" w:rsidRPr="00A8769C" w:rsidTr="00A8769C">
        <w:trPr>
          <w:trHeight w:val="324"/>
        </w:trPr>
        <w:tc>
          <w:tcPr>
            <w:tcW w:w="896" w:type="pct"/>
            <w:shd w:val="clear" w:color="000000" w:fill="FFFFFF"/>
            <w:noWrap/>
          </w:tcPr>
          <w:p w:rsidR="00A8769C" w:rsidRPr="00A8769C" w:rsidRDefault="00A8769C" w:rsidP="00A8769C">
            <w:pPr>
              <w:keepNext/>
              <w:keepLines/>
              <w:jc w:val="center"/>
              <w:rPr>
                <w:rFonts w:ascii="Minion Pro" w:hAnsi="Minion Pro"/>
                <w:b/>
                <w:bCs/>
                <w:color w:val="365F91" w:themeColor="accent1" w:themeShade="BF"/>
                <w:sz w:val="20"/>
                <w:szCs w:val="20"/>
              </w:rPr>
            </w:pPr>
            <w:r w:rsidRPr="00A8769C">
              <w:rPr>
                <w:rFonts w:ascii="Minion Pro" w:hAnsi="Minion Pro"/>
                <w:b/>
                <w:bCs/>
                <w:color w:val="365F91" w:themeColor="accent1" w:themeShade="BF"/>
                <w:sz w:val="20"/>
                <w:szCs w:val="20"/>
              </w:rPr>
              <w:t>Sheri</w:t>
            </w:r>
          </w:p>
        </w:tc>
        <w:tc>
          <w:tcPr>
            <w:tcW w:w="318" w:type="pct"/>
            <w:shd w:val="clear" w:color="000000" w:fill="FFFFFF"/>
          </w:tcPr>
          <w:p w:rsidR="00A8769C" w:rsidRPr="00A8769C" w:rsidRDefault="00A8769C" w:rsidP="00A8769C">
            <w:pPr>
              <w:keepNext/>
              <w:keepLines/>
              <w:jc w:val="center"/>
              <w:rPr>
                <w:rFonts w:ascii="Minion Pro" w:hAnsi="Minion Pro"/>
                <w:b/>
                <w:bCs/>
                <w:color w:val="365F91" w:themeColor="accent1" w:themeShade="BF"/>
                <w:sz w:val="20"/>
                <w:szCs w:val="20"/>
              </w:rPr>
            </w:pPr>
          </w:p>
        </w:tc>
        <w:tc>
          <w:tcPr>
            <w:tcW w:w="510" w:type="pct"/>
            <w:shd w:val="clear" w:color="000000" w:fill="FFFFFF"/>
          </w:tcPr>
          <w:p w:rsidR="00A8769C" w:rsidRPr="00A8769C" w:rsidRDefault="00A8769C" w:rsidP="00A8769C">
            <w:pPr>
              <w:keepNext/>
              <w:keepLines/>
              <w:jc w:val="center"/>
              <w:rPr>
                <w:rFonts w:ascii="Minion Pro" w:hAnsi="Minion Pro"/>
                <w:b/>
                <w:bCs/>
                <w:color w:val="365F91" w:themeColor="accent1" w:themeShade="BF"/>
                <w:sz w:val="20"/>
                <w:szCs w:val="20"/>
              </w:rPr>
            </w:pPr>
            <w:r w:rsidRPr="00A8769C">
              <w:rPr>
                <w:rFonts w:ascii="Minion Pro" w:hAnsi="Minion Pro"/>
                <w:b/>
                <w:bCs/>
                <w:color w:val="365F91" w:themeColor="accent1" w:themeShade="BF"/>
                <w:sz w:val="20"/>
                <w:szCs w:val="20"/>
              </w:rPr>
              <w:t>4</w:t>
            </w:r>
          </w:p>
        </w:tc>
        <w:tc>
          <w:tcPr>
            <w:tcW w:w="443"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3.67</w:t>
            </w:r>
          </w:p>
        </w:tc>
        <w:tc>
          <w:tcPr>
            <w:tcW w:w="538"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4.00</w:t>
            </w:r>
          </w:p>
        </w:tc>
        <w:tc>
          <w:tcPr>
            <w:tcW w:w="610"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3.67</w:t>
            </w:r>
          </w:p>
        </w:tc>
        <w:tc>
          <w:tcPr>
            <w:tcW w:w="539"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3.67</w:t>
            </w:r>
          </w:p>
        </w:tc>
        <w:tc>
          <w:tcPr>
            <w:tcW w:w="525" w:type="pct"/>
            <w:shd w:val="clear" w:color="000000" w:fill="FFFFFF"/>
          </w:tcPr>
          <w:p w:rsidR="00A8769C" w:rsidRPr="00A8769C" w:rsidRDefault="00A8769C" w:rsidP="00A8769C">
            <w:pPr>
              <w:jc w:val="center"/>
              <w:rPr>
                <w:rFonts w:ascii="Minion Pro" w:hAnsi="Minion Pro" w:cs="Calibri"/>
                <w:color w:val="365F91" w:themeColor="accent1" w:themeShade="BF"/>
                <w:sz w:val="20"/>
                <w:szCs w:val="20"/>
              </w:rPr>
            </w:pPr>
            <w:r w:rsidRPr="00A8769C">
              <w:rPr>
                <w:rFonts w:ascii="Minion Pro" w:hAnsi="Minion Pro" w:cs="Calibri"/>
                <w:color w:val="365F91" w:themeColor="accent1" w:themeShade="BF"/>
                <w:sz w:val="20"/>
                <w:szCs w:val="20"/>
              </w:rPr>
              <w:t>3.67</w:t>
            </w:r>
          </w:p>
        </w:tc>
        <w:tc>
          <w:tcPr>
            <w:tcW w:w="337" w:type="pct"/>
            <w:shd w:val="clear" w:color="000000" w:fill="FFFFFF"/>
          </w:tcPr>
          <w:p w:rsidR="00A8769C" w:rsidRPr="00A8769C" w:rsidRDefault="00A8769C" w:rsidP="00A8769C">
            <w:pPr>
              <w:jc w:val="center"/>
              <w:rPr>
                <w:rFonts w:ascii="Minion Pro" w:hAnsi="Minion Pro" w:cs="Calibri"/>
                <w:b/>
                <w:bCs/>
                <w:color w:val="365F91" w:themeColor="accent1" w:themeShade="BF"/>
                <w:sz w:val="20"/>
                <w:szCs w:val="20"/>
              </w:rPr>
            </w:pPr>
            <w:r w:rsidRPr="00A8769C">
              <w:rPr>
                <w:rFonts w:ascii="Minion Pro" w:hAnsi="Minion Pro" w:cs="Calibri"/>
                <w:b/>
                <w:bCs/>
                <w:color w:val="365F91" w:themeColor="accent1" w:themeShade="BF"/>
                <w:sz w:val="20"/>
                <w:szCs w:val="20"/>
              </w:rPr>
              <w:t>3.780</w:t>
            </w:r>
          </w:p>
        </w:tc>
        <w:tc>
          <w:tcPr>
            <w:tcW w:w="284" w:type="pct"/>
            <w:shd w:val="clear" w:color="000000" w:fill="FFFFFF"/>
          </w:tcPr>
          <w:p w:rsidR="00A8769C" w:rsidRPr="00A8769C" w:rsidRDefault="00A8769C" w:rsidP="00A8769C">
            <w:pPr>
              <w:jc w:val="center"/>
              <w:rPr>
                <w:rFonts w:ascii="Minion Pro" w:hAnsi="Minion Pro" w:cs="Calibri"/>
                <w:b/>
                <w:bCs/>
                <w:color w:val="365F91" w:themeColor="accent1" w:themeShade="BF"/>
                <w:sz w:val="20"/>
                <w:szCs w:val="20"/>
              </w:rPr>
            </w:pPr>
          </w:p>
        </w:tc>
      </w:tr>
      <w:tr w:rsidR="00A8769C" w:rsidRPr="00A8769C" w:rsidTr="00A8769C">
        <w:trPr>
          <w:trHeight w:val="180"/>
        </w:trPr>
        <w:tc>
          <w:tcPr>
            <w:tcW w:w="896" w:type="pct"/>
            <w:shd w:val="clear" w:color="000000" w:fill="D9D9D9"/>
            <w:noWrap/>
          </w:tcPr>
          <w:p w:rsidR="00A8769C" w:rsidRPr="00A8769C" w:rsidRDefault="00A8769C" w:rsidP="00A8769C">
            <w:pPr>
              <w:keepNext/>
              <w:keepLines/>
              <w:jc w:val="center"/>
              <w:rPr>
                <w:rFonts w:ascii="Minion Pro" w:hAnsi="Minion Pro"/>
                <w:b/>
                <w:bCs/>
                <w:color w:val="000000" w:themeColor="text1"/>
                <w:sz w:val="18"/>
                <w:szCs w:val="18"/>
              </w:rPr>
            </w:pPr>
            <w:r w:rsidRPr="00A8769C">
              <w:rPr>
                <w:rFonts w:ascii="Minion Pro" w:hAnsi="Minion Pro"/>
                <w:b/>
                <w:bCs/>
                <w:color w:val="000000" w:themeColor="text1"/>
                <w:sz w:val="18"/>
                <w:szCs w:val="18"/>
              </w:rPr>
              <w:t>Total</w:t>
            </w:r>
          </w:p>
        </w:tc>
        <w:tc>
          <w:tcPr>
            <w:tcW w:w="318" w:type="pct"/>
            <w:shd w:val="clear" w:color="000000" w:fill="D9D9D9"/>
          </w:tcPr>
          <w:p w:rsidR="00A8769C" w:rsidRPr="00A8769C" w:rsidRDefault="00A8769C" w:rsidP="00A8769C">
            <w:pPr>
              <w:keepNext/>
              <w:keepLines/>
              <w:jc w:val="center"/>
              <w:rPr>
                <w:rFonts w:ascii="Minion Pro" w:hAnsi="Minion Pro"/>
                <w:b/>
                <w:bCs/>
                <w:color w:val="000000" w:themeColor="text1"/>
                <w:sz w:val="18"/>
                <w:szCs w:val="18"/>
              </w:rPr>
            </w:pPr>
            <w:r w:rsidRPr="00A8769C">
              <w:rPr>
                <w:rFonts w:ascii="Minion Pro" w:hAnsi="Minion Pro"/>
                <w:b/>
                <w:bCs/>
                <w:color w:val="000000" w:themeColor="text1"/>
                <w:sz w:val="18"/>
                <w:szCs w:val="18"/>
              </w:rPr>
              <w:t>8</w:t>
            </w:r>
          </w:p>
        </w:tc>
        <w:tc>
          <w:tcPr>
            <w:tcW w:w="510" w:type="pct"/>
            <w:shd w:val="clear" w:color="000000" w:fill="D9D9D9"/>
          </w:tcPr>
          <w:p w:rsidR="00A8769C" w:rsidRPr="00A8769C" w:rsidRDefault="00A8769C" w:rsidP="00A8769C">
            <w:pPr>
              <w:keepNext/>
              <w:keepLines/>
              <w:jc w:val="center"/>
              <w:rPr>
                <w:rFonts w:ascii="Minion Pro" w:hAnsi="Minion Pro"/>
                <w:b/>
                <w:bCs/>
                <w:color w:val="000000" w:themeColor="text1"/>
                <w:sz w:val="18"/>
                <w:szCs w:val="18"/>
              </w:rPr>
            </w:pPr>
            <w:r w:rsidRPr="00A8769C">
              <w:rPr>
                <w:rFonts w:ascii="Minion Pro" w:hAnsi="Minion Pro"/>
                <w:b/>
                <w:bCs/>
                <w:color w:val="000000" w:themeColor="text1"/>
                <w:sz w:val="18"/>
                <w:szCs w:val="18"/>
              </w:rPr>
              <w:t>M=  3.834</w:t>
            </w:r>
          </w:p>
          <w:p w:rsidR="00A8769C" w:rsidRPr="00A8769C" w:rsidRDefault="00A8769C" w:rsidP="00A8769C">
            <w:pPr>
              <w:keepNext/>
              <w:keepLines/>
              <w:jc w:val="center"/>
              <w:rPr>
                <w:rFonts w:ascii="Minion Pro" w:hAnsi="Minion Pro"/>
                <w:b/>
                <w:bCs/>
                <w:color w:val="000000" w:themeColor="text1"/>
                <w:sz w:val="18"/>
                <w:szCs w:val="18"/>
              </w:rPr>
            </w:pPr>
            <w:r w:rsidRPr="00A8769C">
              <w:rPr>
                <w:rFonts w:ascii="Minion Pro" w:hAnsi="Minion Pro"/>
                <w:b/>
                <w:bCs/>
                <w:color w:val="000000" w:themeColor="text1"/>
                <w:sz w:val="18"/>
                <w:szCs w:val="18"/>
              </w:rPr>
              <w:t>SD = 0.356</w:t>
            </w:r>
          </w:p>
        </w:tc>
        <w:tc>
          <w:tcPr>
            <w:tcW w:w="443" w:type="pct"/>
            <w:shd w:val="clear" w:color="000000" w:fill="D9D9D9"/>
          </w:tcPr>
          <w:p w:rsidR="00A8769C" w:rsidRPr="00A8769C" w:rsidRDefault="00A8769C" w:rsidP="00A8769C">
            <w:pPr>
              <w:jc w:val="center"/>
              <w:rPr>
                <w:rFonts w:ascii="Minion Pro" w:hAnsi="Minion Pro" w:cs="Calibri"/>
                <w:b/>
                <w:bCs/>
                <w:color w:val="000000"/>
                <w:sz w:val="18"/>
                <w:szCs w:val="18"/>
              </w:rPr>
            </w:pPr>
            <w:r w:rsidRPr="00A8769C">
              <w:rPr>
                <w:rFonts w:ascii="Minion Pro" w:hAnsi="Minion Pro" w:cs="Calibri"/>
                <w:b/>
                <w:bCs/>
                <w:color w:val="000000"/>
                <w:sz w:val="18"/>
                <w:szCs w:val="18"/>
              </w:rPr>
              <w:t>M=3.762</w:t>
            </w:r>
          </w:p>
          <w:p w:rsidR="00A8769C" w:rsidRPr="00A8769C" w:rsidRDefault="00A8769C" w:rsidP="00A8769C">
            <w:pPr>
              <w:jc w:val="center"/>
              <w:rPr>
                <w:rFonts w:ascii="Minion Pro" w:hAnsi="Minion Pro" w:cs="Calibri"/>
                <w:b/>
                <w:bCs/>
                <w:color w:val="000000"/>
                <w:sz w:val="18"/>
                <w:szCs w:val="18"/>
              </w:rPr>
            </w:pPr>
            <w:r w:rsidRPr="00A8769C">
              <w:rPr>
                <w:rFonts w:ascii="Minion Pro" w:hAnsi="Minion Pro" w:cs="Calibri"/>
                <w:b/>
                <w:bCs/>
                <w:color w:val="000000"/>
                <w:sz w:val="18"/>
                <w:szCs w:val="18"/>
              </w:rPr>
              <w:t>SD=.248</w:t>
            </w:r>
          </w:p>
        </w:tc>
        <w:tc>
          <w:tcPr>
            <w:tcW w:w="538" w:type="pct"/>
            <w:shd w:val="clear" w:color="000000" w:fill="D9D9D9"/>
          </w:tcPr>
          <w:p w:rsidR="00A8769C" w:rsidRPr="00A8769C" w:rsidRDefault="00A8769C" w:rsidP="00A8769C">
            <w:pPr>
              <w:keepNext/>
              <w:keepLines/>
              <w:jc w:val="center"/>
              <w:rPr>
                <w:rFonts w:ascii="Minion Pro" w:hAnsi="Minion Pro"/>
                <w:b/>
                <w:bCs/>
                <w:color w:val="000000" w:themeColor="text1"/>
                <w:sz w:val="18"/>
                <w:szCs w:val="18"/>
              </w:rPr>
            </w:pPr>
            <w:r w:rsidRPr="00A8769C">
              <w:rPr>
                <w:rFonts w:ascii="Minion Pro" w:hAnsi="Minion Pro"/>
                <w:b/>
                <w:bCs/>
                <w:color w:val="000000" w:themeColor="text1"/>
                <w:sz w:val="18"/>
                <w:szCs w:val="18"/>
              </w:rPr>
              <w:t>M=  3.793</w:t>
            </w:r>
          </w:p>
          <w:p w:rsidR="00A8769C" w:rsidRPr="00A8769C" w:rsidRDefault="00A8769C" w:rsidP="00A8769C">
            <w:pPr>
              <w:keepNext/>
              <w:keepLines/>
              <w:jc w:val="center"/>
              <w:rPr>
                <w:rFonts w:ascii="Minion Pro" w:hAnsi="Minion Pro"/>
                <w:b/>
                <w:bCs/>
                <w:color w:val="000000" w:themeColor="text1"/>
                <w:sz w:val="18"/>
                <w:szCs w:val="18"/>
              </w:rPr>
            </w:pPr>
            <w:r w:rsidRPr="00A8769C">
              <w:rPr>
                <w:rFonts w:ascii="Minion Pro" w:hAnsi="Minion Pro"/>
                <w:b/>
                <w:bCs/>
                <w:color w:val="000000" w:themeColor="text1"/>
                <w:sz w:val="18"/>
                <w:szCs w:val="18"/>
              </w:rPr>
              <w:t>SD = 0.248</w:t>
            </w:r>
          </w:p>
        </w:tc>
        <w:tc>
          <w:tcPr>
            <w:tcW w:w="610" w:type="pct"/>
            <w:shd w:val="clear" w:color="000000" w:fill="D9D9D9"/>
          </w:tcPr>
          <w:p w:rsidR="00A8769C" w:rsidRPr="00A8769C" w:rsidRDefault="00A8769C" w:rsidP="00A8769C">
            <w:pPr>
              <w:keepNext/>
              <w:keepLines/>
              <w:jc w:val="center"/>
              <w:rPr>
                <w:rFonts w:ascii="Minion Pro" w:hAnsi="Minion Pro"/>
                <w:b/>
                <w:bCs/>
                <w:color w:val="000000" w:themeColor="text1"/>
                <w:sz w:val="18"/>
                <w:szCs w:val="18"/>
              </w:rPr>
            </w:pPr>
            <w:r w:rsidRPr="00A8769C">
              <w:rPr>
                <w:rFonts w:ascii="Minion Pro" w:hAnsi="Minion Pro"/>
                <w:b/>
                <w:bCs/>
                <w:color w:val="000000" w:themeColor="text1"/>
                <w:sz w:val="18"/>
                <w:szCs w:val="18"/>
              </w:rPr>
              <w:t>M=  3.613</w:t>
            </w:r>
          </w:p>
          <w:p w:rsidR="00A8769C" w:rsidRPr="00A8769C" w:rsidRDefault="00A8769C" w:rsidP="00A8769C">
            <w:pPr>
              <w:keepNext/>
              <w:keepLines/>
              <w:jc w:val="center"/>
              <w:rPr>
                <w:rFonts w:ascii="Minion Pro" w:hAnsi="Minion Pro"/>
                <w:b/>
                <w:bCs/>
                <w:color w:val="000000" w:themeColor="text1"/>
                <w:sz w:val="18"/>
                <w:szCs w:val="18"/>
              </w:rPr>
            </w:pPr>
            <w:r w:rsidRPr="00A8769C">
              <w:rPr>
                <w:rFonts w:ascii="Minion Pro" w:hAnsi="Minion Pro"/>
                <w:b/>
                <w:bCs/>
                <w:color w:val="000000" w:themeColor="text1"/>
                <w:sz w:val="18"/>
                <w:szCs w:val="18"/>
              </w:rPr>
              <w:t>SD = 0.4895</w:t>
            </w:r>
          </w:p>
        </w:tc>
        <w:tc>
          <w:tcPr>
            <w:tcW w:w="539" w:type="pct"/>
            <w:shd w:val="clear" w:color="000000" w:fill="D9D9D9"/>
          </w:tcPr>
          <w:p w:rsidR="00A8769C" w:rsidRPr="00A8769C" w:rsidRDefault="00A8769C" w:rsidP="00A8769C">
            <w:pPr>
              <w:keepNext/>
              <w:keepLines/>
              <w:jc w:val="center"/>
              <w:rPr>
                <w:rFonts w:ascii="Minion Pro" w:hAnsi="Minion Pro"/>
                <w:b/>
                <w:bCs/>
                <w:color w:val="000000" w:themeColor="text1"/>
                <w:sz w:val="18"/>
                <w:szCs w:val="18"/>
              </w:rPr>
            </w:pPr>
            <w:r w:rsidRPr="00A8769C">
              <w:rPr>
                <w:rFonts w:ascii="Minion Pro" w:hAnsi="Minion Pro"/>
                <w:b/>
                <w:bCs/>
                <w:color w:val="000000" w:themeColor="text1"/>
                <w:sz w:val="18"/>
                <w:szCs w:val="18"/>
              </w:rPr>
              <w:t>M=  3.6675</w:t>
            </w:r>
          </w:p>
          <w:p w:rsidR="00A8769C" w:rsidRPr="00A8769C" w:rsidRDefault="00A8769C" w:rsidP="00A8769C">
            <w:pPr>
              <w:keepNext/>
              <w:keepLines/>
              <w:jc w:val="center"/>
              <w:rPr>
                <w:rFonts w:ascii="Minion Pro" w:hAnsi="Minion Pro"/>
                <w:b/>
                <w:bCs/>
                <w:color w:val="000000" w:themeColor="text1"/>
                <w:sz w:val="18"/>
                <w:szCs w:val="18"/>
              </w:rPr>
            </w:pPr>
            <w:r w:rsidRPr="00A8769C">
              <w:rPr>
                <w:rFonts w:ascii="Minion Pro" w:hAnsi="Minion Pro"/>
                <w:b/>
                <w:bCs/>
                <w:color w:val="000000" w:themeColor="text1"/>
                <w:sz w:val="18"/>
                <w:szCs w:val="18"/>
              </w:rPr>
              <w:t>SD = 0.690</w:t>
            </w:r>
          </w:p>
        </w:tc>
        <w:tc>
          <w:tcPr>
            <w:tcW w:w="525" w:type="pct"/>
            <w:shd w:val="clear" w:color="000000" w:fill="D9D9D9"/>
          </w:tcPr>
          <w:p w:rsidR="00A8769C" w:rsidRPr="00A8769C" w:rsidRDefault="00A8769C" w:rsidP="00A8769C">
            <w:pPr>
              <w:keepNext/>
              <w:keepLines/>
              <w:jc w:val="center"/>
              <w:rPr>
                <w:rFonts w:ascii="Minion Pro" w:hAnsi="Minion Pro"/>
                <w:b/>
                <w:bCs/>
                <w:color w:val="000000" w:themeColor="text1"/>
                <w:sz w:val="18"/>
                <w:szCs w:val="18"/>
              </w:rPr>
            </w:pPr>
            <w:r w:rsidRPr="00A8769C">
              <w:rPr>
                <w:rFonts w:ascii="Minion Pro" w:hAnsi="Minion Pro"/>
                <w:b/>
                <w:bCs/>
                <w:color w:val="000000" w:themeColor="text1"/>
                <w:sz w:val="18"/>
                <w:szCs w:val="18"/>
              </w:rPr>
              <w:t>M=  3.625</w:t>
            </w:r>
          </w:p>
          <w:p w:rsidR="00A8769C" w:rsidRPr="00A8769C" w:rsidRDefault="00A8769C" w:rsidP="00A8769C">
            <w:pPr>
              <w:keepNext/>
              <w:keepLines/>
              <w:jc w:val="center"/>
              <w:rPr>
                <w:rFonts w:ascii="Minion Pro" w:hAnsi="Minion Pro"/>
                <w:b/>
                <w:bCs/>
                <w:color w:val="000000" w:themeColor="text1"/>
                <w:sz w:val="18"/>
                <w:szCs w:val="18"/>
              </w:rPr>
            </w:pPr>
            <w:r w:rsidRPr="00A8769C">
              <w:rPr>
                <w:rFonts w:ascii="Minion Pro" w:hAnsi="Minion Pro"/>
                <w:b/>
                <w:bCs/>
                <w:color w:val="000000" w:themeColor="text1"/>
                <w:sz w:val="18"/>
                <w:szCs w:val="18"/>
              </w:rPr>
              <w:t>SD = 0.376</w:t>
            </w:r>
          </w:p>
        </w:tc>
        <w:tc>
          <w:tcPr>
            <w:tcW w:w="337" w:type="pct"/>
            <w:shd w:val="clear" w:color="000000" w:fill="D9D9D9"/>
          </w:tcPr>
          <w:p w:rsidR="00A8769C" w:rsidRPr="00A8769C" w:rsidRDefault="00A8769C" w:rsidP="00A8769C">
            <w:pPr>
              <w:keepNext/>
              <w:keepLines/>
              <w:jc w:val="center"/>
              <w:rPr>
                <w:rFonts w:ascii="Minion Pro" w:hAnsi="Minion Pro"/>
                <w:b/>
                <w:bCs/>
                <w:color w:val="000000" w:themeColor="text1"/>
                <w:sz w:val="18"/>
                <w:szCs w:val="18"/>
              </w:rPr>
            </w:pPr>
            <w:r w:rsidRPr="00A8769C">
              <w:rPr>
                <w:rFonts w:ascii="Minion Pro" w:hAnsi="Minion Pro"/>
                <w:b/>
                <w:bCs/>
                <w:color w:val="000000" w:themeColor="text1"/>
                <w:sz w:val="18"/>
                <w:szCs w:val="18"/>
              </w:rPr>
              <w:t>M=  3.788</w:t>
            </w:r>
          </w:p>
          <w:p w:rsidR="00A8769C" w:rsidRPr="00A8769C" w:rsidRDefault="00A8769C" w:rsidP="00A8769C">
            <w:pPr>
              <w:keepNext/>
              <w:keepLines/>
              <w:jc w:val="center"/>
              <w:rPr>
                <w:rFonts w:ascii="Minion Pro" w:hAnsi="Minion Pro"/>
                <w:b/>
                <w:color w:val="000000" w:themeColor="text1"/>
                <w:sz w:val="18"/>
                <w:szCs w:val="18"/>
              </w:rPr>
            </w:pPr>
            <w:r w:rsidRPr="00A8769C">
              <w:rPr>
                <w:rFonts w:ascii="Minion Pro" w:hAnsi="Minion Pro"/>
                <w:b/>
                <w:bCs/>
                <w:color w:val="000000" w:themeColor="text1"/>
                <w:sz w:val="18"/>
                <w:szCs w:val="18"/>
              </w:rPr>
              <w:t>SD = 0.096</w:t>
            </w:r>
          </w:p>
        </w:tc>
        <w:tc>
          <w:tcPr>
            <w:tcW w:w="284" w:type="pct"/>
            <w:shd w:val="clear" w:color="000000" w:fill="D9D9D9"/>
          </w:tcPr>
          <w:p w:rsidR="00A8769C" w:rsidRPr="00A8769C" w:rsidRDefault="00A8769C" w:rsidP="00A8769C">
            <w:pPr>
              <w:keepNext/>
              <w:keepLines/>
              <w:jc w:val="center"/>
              <w:rPr>
                <w:rFonts w:ascii="Minion Pro" w:hAnsi="Minion Pro"/>
                <w:b/>
                <w:bCs/>
                <w:color w:val="000000" w:themeColor="text1"/>
                <w:sz w:val="18"/>
                <w:szCs w:val="18"/>
              </w:rPr>
            </w:pPr>
          </w:p>
        </w:tc>
      </w:tr>
    </w:tbl>
    <w:p w:rsidR="00D46FD7" w:rsidRDefault="00D46FD7" w:rsidP="00D46FD7">
      <w:pPr>
        <w:pStyle w:val="Caption"/>
      </w:pPr>
    </w:p>
    <w:p w:rsidR="00D46FD7" w:rsidRDefault="00D46FD7" w:rsidP="00D46FD7">
      <w:pPr>
        <w:pStyle w:val="Caption"/>
      </w:pPr>
    </w:p>
    <w:p w:rsidR="00D46FD7" w:rsidRDefault="00D46FD7" w:rsidP="00D238E9">
      <w:pPr>
        <w:pStyle w:val="Caption"/>
      </w:pPr>
      <w:bookmarkStart w:id="11" w:name="_Toc314138147"/>
      <w:r>
        <w:t xml:space="preserve">Table 4 - </w:t>
      </w:r>
      <w:r w:rsidR="00194789">
        <w:fldChar w:fldCharType="begin"/>
      </w:r>
      <w:r>
        <w:instrText xml:space="preserve"> SEQ Table_4_- \* ARABIC </w:instrText>
      </w:r>
      <w:r w:rsidR="00194789">
        <w:fldChar w:fldCharType="separate"/>
      </w:r>
      <w:r>
        <w:rPr>
          <w:noProof/>
        </w:rPr>
        <w:t>2</w:t>
      </w:r>
      <w:r w:rsidR="00194789">
        <w:fldChar w:fldCharType="end"/>
      </w:r>
      <w:r>
        <w:t xml:space="preserve"> </w:t>
      </w:r>
      <w:r w:rsidRPr="00364A10">
        <w:t xml:space="preserve">Correlation of Grades Disaggregated by Course for </w:t>
      </w:r>
      <w:r w:rsidR="002B123F" w:rsidRPr="00D238E9">
        <w:rPr>
          <w:color w:val="365F91" w:themeColor="accent1" w:themeShade="BF"/>
        </w:rPr>
        <w:t>AY 2012</w:t>
      </w:r>
      <w:bookmarkEnd w:id="11"/>
      <w:r w:rsidR="00D238E9" w:rsidRPr="00D238E9">
        <w:rPr>
          <w:color w:val="365F91" w:themeColor="accent1" w:themeShade="BF"/>
        </w:rPr>
        <w:t xml:space="preserve"> Graduates</w:t>
      </w:r>
    </w:p>
    <w:p w:rsidR="00D46FD7" w:rsidRPr="00364A10" w:rsidRDefault="00D46FD7" w:rsidP="00D46FD7"/>
    <w:tbl>
      <w:tblPr>
        <w:tblW w:w="4675" w:type="pct"/>
        <w:tblInd w:w="720" w:type="dxa"/>
        <w:tblLook w:val="04A0" w:firstRow="1" w:lastRow="0" w:firstColumn="1" w:lastColumn="0" w:noHBand="0" w:noVBand="1"/>
      </w:tblPr>
      <w:tblGrid>
        <w:gridCol w:w="1589"/>
        <w:gridCol w:w="1347"/>
        <w:gridCol w:w="1408"/>
        <w:gridCol w:w="1549"/>
        <w:gridCol w:w="1416"/>
        <w:gridCol w:w="1375"/>
        <w:gridCol w:w="1414"/>
      </w:tblGrid>
      <w:tr w:rsidR="00D46FD7" w:rsidRPr="00BF4C53" w:rsidTr="00326F83">
        <w:trPr>
          <w:trHeight w:val="300"/>
        </w:trPr>
        <w:tc>
          <w:tcPr>
            <w:tcW w:w="787" w:type="pct"/>
            <w:tcBorders>
              <w:top w:val="single" w:sz="4" w:space="0" w:color="auto"/>
            </w:tcBorders>
            <w:shd w:val="pct5" w:color="auto" w:fill="auto"/>
            <w:noWrap/>
            <w:vAlign w:val="bottom"/>
          </w:tcPr>
          <w:p w:rsidR="00D46FD7" w:rsidRPr="00C023C7" w:rsidRDefault="00D46FD7" w:rsidP="00951475">
            <w:pPr>
              <w:keepNext/>
              <w:keepLines/>
              <w:rPr>
                <w:i/>
                <w:iCs/>
                <w:color w:val="000000"/>
                <w:sz w:val="22"/>
                <w:szCs w:val="22"/>
              </w:rPr>
            </w:pPr>
            <w:r w:rsidRPr="00C023C7">
              <w:rPr>
                <w:i/>
                <w:iCs/>
                <w:color w:val="000000"/>
                <w:sz w:val="22"/>
                <w:szCs w:val="22"/>
              </w:rPr>
              <w:t> </w:t>
            </w:r>
          </w:p>
        </w:tc>
        <w:tc>
          <w:tcPr>
            <w:tcW w:w="667" w:type="pct"/>
            <w:tcBorders>
              <w:top w:val="single" w:sz="4" w:space="0" w:color="auto"/>
            </w:tcBorders>
            <w:shd w:val="pct5" w:color="auto" w:fill="auto"/>
            <w:noWrap/>
            <w:vAlign w:val="bottom"/>
          </w:tcPr>
          <w:p w:rsidR="00D46FD7" w:rsidRPr="00BF4C53" w:rsidRDefault="00D46FD7" w:rsidP="00951475">
            <w:pPr>
              <w:keepNext/>
              <w:keepLines/>
              <w:rPr>
                <w:b/>
                <w:i/>
                <w:iCs/>
                <w:color w:val="000000"/>
                <w:sz w:val="22"/>
                <w:szCs w:val="22"/>
              </w:rPr>
            </w:pPr>
            <w:r w:rsidRPr="00BF4C53">
              <w:rPr>
                <w:b/>
                <w:i/>
                <w:iCs/>
                <w:color w:val="000000"/>
                <w:sz w:val="22"/>
                <w:szCs w:val="22"/>
              </w:rPr>
              <w:t>Leadership</w:t>
            </w:r>
          </w:p>
        </w:tc>
        <w:tc>
          <w:tcPr>
            <w:tcW w:w="697" w:type="pct"/>
            <w:tcBorders>
              <w:top w:val="single" w:sz="4" w:space="0" w:color="auto"/>
            </w:tcBorders>
            <w:shd w:val="pct5" w:color="auto" w:fill="auto"/>
            <w:noWrap/>
            <w:vAlign w:val="bottom"/>
          </w:tcPr>
          <w:p w:rsidR="00D46FD7" w:rsidRPr="00BF4C53" w:rsidRDefault="00D46FD7" w:rsidP="00951475">
            <w:pPr>
              <w:keepNext/>
              <w:keepLines/>
              <w:rPr>
                <w:b/>
                <w:i/>
                <w:iCs/>
                <w:color w:val="000000"/>
                <w:sz w:val="22"/>
                <w:szCs w:val="22"/>
              </w:rPr>
            </w:pPr>
            <w:r w:rsidRPr="00BF4C53">
              <w:rPr>
                <w:b/>
                <w:i/>
                <w:iCs/>
                <w:color w:val="000000"/>
                <w:sz w:val="22"/>
                <w:szCs w:val="22"/>
              </w:rPr>
              <w:t>School Law</w:t>
            </w:r>
          </w:p>
        </w:tc>
        <w:tc>
          <w:tcPr>
            <w:tcW w:w="767" w:type="pct"/>
            <w:tcBorders>
              <w:top w:val="single" w:sz="4" w:space="0" w:color="auto"/>
            </w:tcBorders>
            <w:shd w:val="pct5" w:color="auto" w:fill="auto"/>
            <w:noWrap/>
            <w:vAlign w:val="bottom"/>
          </w:tcPr>
          <w:p w:rsidR="00D46FD7" w:rsidRPr="00BF4C53" w:rsidRDefault="00D46FD7" w:rsidP="00951475">
            <w:pPr>
              <w:keepNext/>
              <w:keepLines/>
              <w:rPr>
                <w:b/>
                <w:i/>
                <w:iCs/>
                <w:color w:val="000000"/>
                <w:sz w:val="22"/>
                <w:szCs w:val="22"/>
              </w:rPr>
            </w:pPr>
            <w:r w:rsidRPr="00BF4C53">
              <w:rPr>
                <w:b/>
                <w:i/>
                <w:iCs/>
                <w:color w:val="000000"/>
                <w:sz w:val="22"/>
                <w:szCs w:val="22"/>
              </w:rPr>
              <w:t>Management</w:t>
            </w:r>
          </w:p>
        </w:tc>
        <w:tc>
          <w:tcPr>
            <w:tcW w:w="701" w:type="pct"/>
            <w:tcBorders>
              <w:top w:val="single" w:sz="4" w:space="0" w:color="auto"/>
            </w:tcBorders>
            <w:shd w:val="pct5" w:color="auto" w:fill="auto"/>
            <w:noWrap/>
            <w:vAlign w:val="bottom"/>
          </w:tcPr>
          <w:p w:rsidR="00D46FD7" w:rsidRPr="00BF4C53" w:rsidRDefault="00D46FD7" w:rsidP="00951475">
            <w:pPr>
              <w:keepNext/>
              <w:keepLines/>
              <w:rPr>
                <w:b/>
                <w:i/>
                <w:iCs/>
                <w:color w:val="000000"/>
                <w:sz w:val="22"/>
                <w:szCs w:val="22"/>
              </w:rPr>
            </w:pPr>
            <w:r w:rsidRPr="00BF4C53">
              <w:rPr>
                <w:b/>
                <w:i/>
                <w:iCs/>
                <w:color w:val="000000"/>
                <w:sz w:val="22"/>
                <w:szCs w:val="22"/>
              </w:rPr>
              <w:t xml:space="preserve">Curriculum </w:t>
            </w:r>
          </w:p>
        </w:tc>
        <w:tc>
          <w:tcPr>
            <w:tcW w:w="681" w:type="pct"/>
            <w:tcBorders>
              <w:top w:val="single" w:sz="4" w:space="0" w:color="auto"/>
            </w:tcBorders>
            <w:shd w:val="pct5" w:color="auto" w:fill="auto"/>
            <w:noWrap/>
            <w:vAlign w:val="bottom"/>
          </w:tcPr>
          <w:p w:rsidR="00D46FD7" w:rsidRPr="00BF4C53" w:rsidRDefault="00D46FD7" w:rsidP="00951475">
            <w:pPr>
              <w:keepNext/>
              <w:keepLines/>
              <w:rPr>
                <w:b/>
                <w:i/>
                <w:iCs/>
                <w:color w:val="000000"/>
                <w:sz w:val="22"/>
                <w:szCs w:val="22"/>
              </w:rPr>
            </w:pPr>
            <w:r w:rsidRPr="00BF4C53">
              <w:rPr>
                <w:b/>
                <w:i/>
                <w:iCs/>
                <w:color w:val="000000"/>
                <w:sz w:val="22"/>
                <w:szCs w:val="22"/>
              </w:rPr>
              <w:t>Assessment</w:t>
            </w:r>
          </w:p>
        </w:tc>
        <w:tc>
          <w:tcPr>
            <w:tcW w:w="700" w:type="pct"/>
            <w:tcBorders>
              <w:top w:val="single" w:sz="4" w:space="0" w:color="auto"/>
            </w:tcBorders>
            <w:shd w:val="pct5" w:color="auto" w:fill="auto"/>
            <w:noWrap/>
            <w:vAlign w:val="bottom"/>
          </w:tcPr>
          <w:p w:rsidR="00D46FD7" w:rsidRPr="00BF4C53" w:rsidRDefault="00D46FD7" w:rsidP="00951475">
            <w:pPr>
              <w:keepNext/>
              <w:keepLines/>
              <w:rPr>
                <w:b/>
                <w:i/>
                <w:iCs/>
                <w:color w:val="000000"/>
                <w:sz w:val="22"/>
                <w:szCs w:val="22"/>
              </w:rPr>
            </w:pPr>
            <w:r w:rsidRPr="00BF4C53">
              <w:rPr>
                <w:b/>
                <w:i/>
                <w:iCs/>
                <w:color w:val="000000"/>
                <w:sz w:val="22"/>
                <w:szCs w:val="22"/>
              </w:rPr>
              <w:t>Supervision</w:t>
            </w:r>
          </w:p>
        </w:tc>
      </w:tr>
      <w:tr w:rsidR="00D46FD7" w:rsidRPr="00BF4C53" w:rsidTr="00326F83">
        <w:trPr>
          <w:trHeight w:val="300"/>
        </w:trPr>
        <w:tc>
          <w:tcPr>
            <w:tcW w:w="787" w:type="pct"/>
            <w:shd w:val="pct5" w:color="auto" w:fill="auto"/>
            <w:noWrap/>
            <w:vAlign w:val="bottom"/>
          </w:tcPr>
          <w:p w:rsidR="00D46FD7" w:rsidRPr="00BF4C53" w:rsidRDefault="00D46FD7" w:rsidP="00951475">
            <w:pPr>
              <w:keepNext/>
              <w:keepLines/>
              <w:rPr>
                <w:b/>
                <w:color w:val="000000"/>
                <w:sz w:val="22"/>
                <w:szCs w:val="22"/>
              </w:rPr>
            </w:pPr>
            <w:r w:rsidRPr="00BF4C53">
              <w:rPr>
                <w:b/>
                <w:color w:val="000000"/>
                <w:sz w:val="22"/>
                <w:szCs w:val="22"/>
              </w:rPr>
              <w:t>Leadership</w:t>
            </w:r>
          </w:p>
        </w:tc>
        <w:tc>
          <w:tcPr>
            <w:tcW w:w="667" w:type="pct"/>
            <w:shd w:val="clear" w:color="auto" w:fill="auto"/>
            <w:noWrap/>
            <w:vAlign w:val="bottom"/>
          </w:tcPr>
          <w:p w:rsidR="00D46FD7" w:rsidRPr="00BF4C53" w:rsidRDefault="00D46FD7" w:rsidP="00951475">
            <w:pPr>
              <w:keepNext/>
              <w:keepLines/>
              <w:rPr>
                <w:color w:val="000000"/>
                <w:sz w:val="22"/>
                <w:szCs w:val="22"/>
              </w:rPr>
            </w:pPr>
            <w:r w:rsidRPr="00BF4C53">
              <w:rPr>
                <w:color w:val="000000"/>
                <w:sz w:val="22"/>
                <w:szCs w:val="22"/>
              </w:rPr>
              <w:t>1</w:t>
            </w:r>
          </w:p>
        </w:tc>
        <w:tc>
          <w:tcPr>
            <w:tcW w:w="697" w:type="pct"/>
            <w:shd w:val="clear" w:color="auto" w:fill="auto"/>
            <w:noWrap/>
            <w:vAlign w:val="bottom"/>
          </w:tcPr>
          <w:p w:rsidR="00D46FD7" w:rsidRPr="00BF4C53" w:rsidRDefault="00D46FD7" w:rsidP="00951475">
            <w:pPr>
              <w:keepNext/>
              <w:keepLines/>
              <w:rPr>
                <w:color w:val="000000"/>
                <w:sz w:val="22"/>
                <w:szCs w:val="22"/>
              </w:rPr>
            </w:pPr>
          </w:p>
        </w:tc>
        <w:tc>
          <w:tcPr>
            <w:tcW w:w="767" w:type="pct"/>
            <w:shd w:val="clear" w:color="auto" w:fill="auto"/>
            <w:noWrap/>
            <w:vAlign w:val="bottom"/>
          </w:tcPr>
          <w:p w:rsidR="00D46FD7" w:rsidRPr="00BF4C53" w:rsidRDefault="00D46FD7" w:rsidP="00951475">
            <w:pPr>
              <w:keepNext/>
              <w:keepLines/>
              <w:rPr>
                <w:color w:val="000000"/>
                <w:sz w:val="22"/>
                <w:szCs w:val="22"/>
              </w:rPr>
            </w:pPr>
          </w:p>
        </w:tc>
        <w:tc>
          <w:tcPr>
            <w:tcW w:w="701" w:type="pct"/>
            <w:shd w:val="clear" w:color="auto" w:fill="auto"/>
            <w:noWrap/>
            <w:vAlign w:val="bottom"/>
          </w:tcPr>
          <w:p w:rsidR="00D46FD7" w:rsidRPr="00BF4C53" w:rsidRDefault="00D46FD7" w:rsidP="00951475">
            <w:pPr>
              <w:keepNext/>
              <w:keepLines/>
              <w:rPr>
                <w:color w:val="000000"/>
                <w:sz w:val="22"/>
                <w:szCs w:val="22"/>
              </w:rPr>
            </w:pPr>
          </w:p>
        </w:tc>
        <w:tc>
          <w:tcPr>
            <w:tcW w:w="681" w:type="pct"/>
            <w:shd w:val="clear" w:color="auto" w:fill="auto"/>
            <w:noWrap/>
            <w:vAlign w:val="bottom"/>
          </w:tcPr>
          <w:p w:rsidR="00D46FD7" w:rsidRPr="00BF4C53" w:rsidRDefault="00D46FD7" w:rsidP="00951475">
            <w:pPr>
              <w:keepNext/>
              <w:keepLines/>
              <w:rPr>
                <w:color w:val="000000"/>
                <w:sz w:val="22"/>
                <w:szCs w:val="22"/>
              </w:rPr>
            </w:pPr>
          </w:p>
        </w:tc>
        <w:tc>
          <w:tcPr>
            <w:tcW w:w="700" w:type="pct"/>
            <w:shd w:val="clear" w:color="auto" w:fill="auto"/>
            <w:noWrap/>
            <w:vAlign w:val="bottom"/>
          </w:tcPr>
          <w:p w:rsidR="00D46FD7" w:rsidRPr="00BF4C53" w:rsidRDefault="00D46FD7" w:rsidP="00951475">
            <w:pPr>
              <w:keepNext/>
              <w:keepLines/>
              <w:rPr>
                <w:color w:val="000000"/>
                <w:sz w:val="22"/>
                <w:szCs w:val="22"/>
              </w:rPr>
            </w:pPr>
          </w:p>
        </w:tc>
      </w:tr>
      <w:tr w:rsidR="00D46FD7" w:rsidRPr="00BF4C53" w:rsidTr="00326F83">
        <w:trPr>
          <w:trHeight w:val="315"/>
        </w:trPr>
        <w:tc>
          <w:tcPr>
            <w:tcW w:w="787" w:type="pct"/>
            <w:shd w:val="pct5" w:color="auto" w:fill="auto"/>
            <w:noWrap/>
            <w:vAlign w:val="bottom"/>
          </w:tcPr>
          <w:p w:rsidR="00D46FD7" w:rsidRPr="00BF4C53" w:rsidRDefault="00D46FD7" w:rsidP="00951475">
            <w:pPr>
              <w:keepNext/>
              <w:keepLines/>
              <w:rPr>
                <w:b/>
                <w:color w:val="000000"/>
                <w:sz w:val="22"/>
                <w:szCs w:val="22"/>
              </w:rPr>
            </w:pPr>
            <w:r w:rsidRPr="00BF4C53">
              <w:rPr>
                <w:b/>
                <w:color w:val="000000"/>
                <w:sz w:val="22"/>
                <w:szCs w:val="22"/>
              </w:rPr>
              <w:t>School Law</w:t>
            </w:r>
          </w:p>
        </w:tc>
        <w:tc>
          <w:tcPr>
            <w:tcW w:w="667" w:type="pct"/>
            <w:shd w:val="clear" w:color="auto" w:fill="auto"/>
            <w:noWrap/>
            <w:vAlign w:val="bottom"/>
          </w:tcPr>
          <w:p w:rsidR="00D46FD7" w:rsidRPr="00BF4C53" w:rsidRDefault="00D46FD7" w:rsidP="00951475">
            <w:pPr>
              <w:keepNext/>
              <w:keepLines/>
              <w:rPr>
                <w:color w:val="000000"/>
                <w:sz w:val="22"/>
                <w:szCs w:val="22"/>
              </w:rPr>
            </w:pPr>
            <w:r w:rsidRPr="00BF4C53">
              <w:rPr>
                <w:color w:val="000000"/>
                <w:sz w:val="22"/>
                <w:szCs w:val="22"/>
              </w:rPr>
              <w:t>0.55</w:t>
            </w:r>
          </w:p>
        </w:tc>
        <w:tc>
          <w:tcPr>
            <w:tcW w:w="697" w:type="pct"/>
            <w:shd w:val="clear" w:color="auto" w:fill="auto"/>
            <w:noWrap/>
            <w:vAlign w:val="bottom"/>
          </w:tcPr>
          <w:p w:rsidR="00D46FD7" w:rsidRPr="00BF4C53" w:rsidRDefault="00D46FD7" w:rsidP="00951475">
            <w:pPr>
              <w:keepNext/>
              <w:keepLines/>
              <w:rPr>
                <w:color w:val="000000"/>
                <w:sz w:val="22"/>
                <w:szCs w:val="22"/>
              </w:rPr>
            </w:pPr>
            <w:r w:rsidRPr="00BF4C53">
              <w:rPr>
                <w:color w:val="000000"/>
                <w:sz w:val="22"/>
                <w:szCs w:val="22"/>
              </w:rPr>
              <w:t>1</w:t>
            </w:r>
          </w:p>
        </w:tc>
        <w:tc>
          <w:tcPr>
            <w:tcW w:w="767" w:type="pct"/>
            <w:shd w:val="clear" w:color="auto" w:fill="auto"/>
            <w:noWrap/>
            <w:vAlign w:val="bottom"/>
          </w:tcPr>
          <w:p w:rsidR="00D46FD7" w:rsidRPr="00BF4C53" w:rsidRDefault="00D46FD7" w:rsidP="00951475">
            <w:pPr>
              <w:keepNext/>
              <w:keepLines/>
              <w:rPr>
                <w:color w:val="000000"/>
                <w:sz w:val="22"/>
                <w:szCs w:val="22"/>
              </w:rPr>
            </w:pPr>
          </w:p>
        </w:tc>
        <w:tc>
          <w:tcPr>
            <w:tcW w:w="701" w:type="pct"/>
            <w:shd w:val="clear" w:color="auto" w:fill="auto"/>
            <w:noWrap/>
            <w:vAlign w:val="bottom"/>
          </w:tcPr>
          <w:p w:rsidR="00D46FD7" w:rsidRPr="00BF4C53" w:rsidRDefault="00D46FD7" w:rsidP="00951475">
            <w:pPr>
              <w:keepNext/>
              <w:keepLines/>
              <w:rPr>
                <w:color w:val="000000"/>
                <w:sz w:val="22"/>
                <w:szCs w:val="22"/>
              </w:rPr>
            </w:pPr>
          </w:p>
        </w:tc>
        <w:tc>
          <w:tcPr>
            <w:tcW w:w="681" w:type="pct"/>
            <w:shd w:val="clear" w:color="auto" w:fill="auto"/>
            <w:noWrap/>
            <w:vAlign w:val="bottom"/>
          </w:tcPr>
          <w:p w:rsidR="00D46FD7" w:rsidRPr="00BF4C53" w:rsidRDefault="00D46FD7" w:rsidP="00951475">
            <w:pPr>
              <w:keepNext/>
              <w:keepLines/>
              <w:rPr>
                <w:color w:val="000000"/>
                <w:sz w:val="22"/>
                <w:szCs w:val="22"/>
              </w:rPr>
            </w:pPr>
          </w:p>
        </w:tc>
        <w:tc>
          <w:tcPr>
            <w:tcW w:w="700" w:type="pct"/>
            <w:shd w:val="clear" w:color="auto" w:fill="auto"/>
            <w:noWrap/>
            <w:vAlign w:val="bottom"/>
          </w:tcPr>
          <w:p w:rsidR="00D46FD7" w:rsidRPr="00BF4C53" w:rsidRDefault="00D46FD7" w:rsidP="00951475">
            <w:pPr>
              <w:keepNext/>
              <w:keepLines/>
              <w:rPr>
                <w:color w:val="000000"/>
                <w:sz w:val="22"/>
                <w:szCs w:val="22"/>
              </w:rPr>
            </w:pPr>
          </w:p>
        </w:tc>
      </w:tr>
      <w:tr w:rsidR="00D46FD7" w:rsidRPr="00BF4C53" w:rsidTr="00326F83">
        <w:trPr>
          <w:trHeight w:val="300"/>
        </w:trPr>
        <w:tc>
          <w:tcPr>
            <w:tcW w:w="787" w:type="pct"/>
            <w:shd w:val="pct5" w:color="auto" w:fill="auto"/>
            <w:noWrap/>
            <w:vAlign w:val="bottom"/>
          </w:tcPr>
          <w:p w:rsidR="00D46FD7" w:rsidRPr="00BF4C53" w:rsidRDefault="00D46FD7" w:rsidP="00951475">
            <w:pPr>
              <w:keepNext/>
              <w:keepLines/>
              <w:rPr>
                <w:b/>
                <w:color w:val="000000"/>
                <w:sz w:val="22"/>
                <w:szCs w:val="22"/>
              </w:rPr>
            </w:pPr>
            <w:r w:rsidRPr="00BF4C53">
              <w:rPr>
                <w:b/>
                <w:color w:val="000000"/>
                <w:sz w:val="22"/>
                <w:szCs w:val="22"/>
              </w:rPr>
              <w:t>Management</w:t>
            </w:r>
          </w:p>
        </w:tc>
        <w:tc>
          <w:tcPr>
            <w:tcW w:w="667" w:type="pct"/>
            <w:shd w:val="clear" w:color="auto" w:fill="auto"/>
            <w:noWrap/>
            <w:vAlign w:val="bottom"/>
          </w:tcPr>
          <w:p w:rsidR="00D46FD7" w:rsidRPr="00BF4C53" w:rsidRDefault="00D46FD7" w:rsidP="00951475">
            <w:pPr>
              <w:keepNext/>
              <w:keepLines/>
              <w:rPr>
                <w:color w:val="000000"/>
                <w:sz w:val="22"/>
                <w:szCs w:val="22"/>
              </w:rPr>
            </w:pPr>
            <w:r w:rsidRPr="00BF4C53">
              <w:rPr>
                <w:color w:val="000000"/>
                <w:sz w:val="22"/>
                <w:szCs w:val="22"/>
              </w:rPr>
              <w:t>0.28</w:t>
            </w:r>
          </w:p>
        </w:tc>
        <w:tc>
          <w:tcPr>
            <w:tcW w:w="697" w:type="pct"/>
            <w:shd w:val="clear" w:color="auto" w:fill="auto"/>
            <w:noWrap/>
            <w:vAlign w:val="bottom"/>
          </w:tcPr>
          <w:p w:rsidR="00D46FD7" w:rsidRPr="00BF4C53" w:rsidRDefault="00D46FD7" w:rsidP="00951475">
            <w:pPr>
              <w:keepNext/>
              <w:keepLines/>
              <w:rPr>
                <w:color w:val="000000"/>
                <w:sz w:val="22"/>
                <w:szCs w:val="22"/>
              </w:rPr>
            </w:pPr>
            <w:r w:rsidRPr="00BF4C53">
              <w:rPr>
                <w:color w:val="000000"/>
                <w:sz w:val="22"/>
                <w:szCs w:val="22"/>
              </w:rPr>
              <w:t>0.44**</w:t>
            </w:r>
          </w:p>
        </w:tc>
        <w:tc>
          <w:tcPr>
            <w:tcW w:w="767" w:type="pct"/>
            <w:shd w:val="clear" w:color="auto" w:fill="auto"/>
            <w:noWrap/>
            <w:vAlign w:val="bottom"/>
          </w:tcPr>
          <w:p w:rsidR="00D46FD7" w:rsidRPr="00BF4C53" w:rsidRDefault="00D46FD7" w:rsidP="00951475">
            <w:pPr>
              <w:keepNext/>
              <w:keepLines/>
              <w:rPr>
                <w:color w:val="000000"/>
                <w:sz w:val="22"/>
                <w:szCs w:val="22"/>
              </w:rPr>
            </w:pPr>
            <w:r w:rsidRPr="00BF4C53">
              <w:rPr>
                <w:color w:val="000000"/>
                <w:sz w:val="22"/>
                <w:szCs w:val="22"/>
              </w:rPr>
              <w:t>1</w:t>
            </w:r>
          </w:p>
        </w:tc>
        <w:tc>
          <w:tcPr>
            <w:tcW w:w="701" w:type="pct"/>
            <w:shd w:val="clear" w:color="auto" w:fill="auto"/>
            <w:noWrap/>
            <w:vAlign w:val="bottom"/>
          </w:tcPr>
          <w:p w:rsidR="00D46FD7" w:rsidRPr="00BF4C53" w:rsidRDefault="00D46FD7" w:rsidP="00951475">
            <w:pPr>
              <w:keepNext/>
              <w:keepLines/>
              <w:rPr>
                <w:color w:val="000000"/>
                <w:sz w:val="22"/>
                <w:szCs w:val="22"/>
              </w:rPr>
            </w:pPr>
          </w:p>
        </w:tc>
        <w:tc>
          <w:tcPr>
            <w:tcW w:w="681" w:type="pct"/>
            <w:shd w:val="clear" w:color="auto" w:fill="auto"/>
            <w:noWrap/>
            <w:vAlign w:val="bottom"/>
          </w:tcPr>
          <w:p w:rsidR="00D46FD7" w:rsidRPr="00BF4C53" w:rsidRDefault="00D46FD7" w:rsidP="00951475">
            <w:pPr>
              <w:keepNext/>
              <w:keepLines/>
              <w:rPr>
                <w:color w:val="000000"/>
                <w:sz w:val="22"/>
                <w:szCs w:val="22"/>
              </w:rPr>
            </w:pPr>
          </w:p>
        </w:tc>
        <w:tc>
          <w:tcPr>
            <w:tcW w:w="700" w:type="pct"/>
            <w:shd w:val="clear" w:color="auto" w:fill="auto"/>
            <w:noWrap/>
            <w:vAlign w:val="bottom"/>
          </w:tcPr>
          <w:p w:rsidR="00D46FD7" w:rsidRPr="00BF4C53" w:rsidRDefault="00D46FD7" w:rsidP="00951475">
            <w:pPr>
              <w:keepNext/>
              <w:keepLines/>
              <w:rPr>
                <w:color w:val="000000"/>
                <w:sz w:val="22"/>
                <w:szCs w:val="22"/>
              </w:rPr>
            </w:pPr>
          </w:p>
        </w:tc>
      </w:tr>
      <w:tr w:rsidR="00D46FD7" w:rsidRPr="00BF4C53" w:rsidTr="00326F83">
        <w:trPr>
          <w:trHeight w:val="300"/>
        </w:trPr>
        <w:tc>
          <w:tcPr>
            <w:tcW w:w="787" w:type="pct"/>
            <w:shd w:val="pct5" w:color="auto" w:fill="auto"/>
            <w:noWrap/>
            <w:vAlign w:val="bottom"/>
          </w:tcPr>
          <w:p w:rsidR="00D46FD7" w:rsidRPr="00BF4C53" w:rsidRDefault="00D46FD7" w:rsidP="00951475">
            <w:pPr>
              <w:keepNext/>
              <w:keepLines/>
              <w:rPr>
                <w:b/>
                <w:color w:val="000000"/>
                <w:sz w:val="22"/>
                <w:szCs w:val="22"/>
              </w:rPr>
            </w:pPr>
            <w:r w:rsidRPr="00BF4C53">
              <w:rPr>
                <w:b/>
                <w:color w:val="000000"/>
                <w:sz w:val="22"/>
                <w:szCs w:val="22"/>
              </w:rPr>
              <w:t>Curriculum</w:t>
            </w:r>
          </w:p>
        </w:tc>
        <w:tc>
          <w:tcPr>
            <w:tcW w:w="667" w:type="pct"/>
            <w:shd w:val="clear" w:color="auto" w:fill="auto"/>
            <w:noWrap/>
            <w:vAlign w:val="bottom"/>
          </w:tcPr>
          <w:p w:rsidR="00D46FD7" w:rsidRPr="00BF4C53" w:rsidRDefault="00D46FD7" w:rsidP="00951475">
            <w:pPr>
              <w:keepNext/>
              <w:keepLines/>
              <w:rPr>
                <w:color w:val="000000"/>
                <w:sz w:val="22"/>
                <w:szCs w:val="22"/>
              </w:rPr>
            </w:pPr>
            <w:r w:rsidRPr="00BF4C53">
              <w:rPr>
                <w:color w:val="000000"/>
                <w:sz w:val="22"/>
                <w:szCs w:val="22"/>
              </w:rPr>
              <w:t>0.25</w:t>
            </w:r>
          </w:p>
        </w:tc>
        <w:tc>
          <w:tcPr>
            <w:tcW w:w="697" w:type="pct"/>
            <w:shd w:val="clear" w:color="auto" w:fill="auto"/>
            <w:noWrap/>
            <w:vAlign w:val="bottom"/>
          </w:tcPr>
          <w:p w:rsidR="00D46FD7" w:rsidRPr="00BF4C53" w:rsidRDefault="00D46FD7" w:rsidP="00951475">
            <w:pPr>
              <w:keepNext/>
              <w:keepLines/>
              <w:rPr>
                <w:color w:val="000000"/>
                <w:sz w:val="22"/>
                <w:szCs w:val="22"/>
              </w:rPr>
            </w:pPr>
            <w:r w:rsidRPr="00BF4C53">
              <w:rPr>
                <w:color w:val="000000"/>
                <w:sz w:val="22"/>
                <w:szCs w:val="22"/>
              </w:rPr>
              <w:t>0.10</w:t>
            </w:r>
          </w:p>
        </w:tc>
        <w:tc>
          <w:tcPr>
            <w:tcW w:w="767" w:type="pct"/>
            <w:shd w:val="clear" w:color="auto" w:fill="auto"/>
            <w:noWrap/>
            <w:vAlign w:val="bottom"/>
          </w:tcPr>
          <w:p w:rsidR="00D46FD7" w:rsidRPr="00BF4C53" w:rsidRDefault="00D46FD7" w:rsidP="00951475">
            <w:pPr>
              <w:keepNext/>
              <w:keepLines/>
              <w:rPr>
                <w:color w:val="000000"/>
                <w:sz w:val="22"/>
                <w:szCs w:val="22"/>
              </w:rPr>
            </w:pPr>
            <w:r w:rsidRPr="00BF4C53">
              <w:rPr>
                <w:color w:val="000000"/>
                <w:sz w:val="22"/>
                <w:szCs w:val="22"/>
              </w:rPr>
              <w:t>0.48**</w:t>
            </w:r>
          </w:p>
        </w:tc>
        <w:tc>
          <w:tcPr>
            <w:tcW w:w="701" w:type="pct"/>
            <w:shd w:val="clear" w:color="auto" w:fill="auto"/>
            <w:noWrap/>
            <w:vAlign w:val="bottom"/>
          </w:tcPr>
          <w:p w:rsidR="00D46FD7" w:rsidRPr="00BF4C53" w:rsidRDefault="00D46FD7" w:rsidP="00951475">
            <w:pPr>
              <w:keepNext/>
              <w:keepLines/>
              <w:rPr>
                <w:color w:val="000000"/>
                <w:sz w:val="22"/>
                <w:szCs w:val="22"/>
              </w:rPr>
            </w:pPr>
            <w:r w:rsidRPr="00BF4C53">
              <w:rPr>
                <w:color w:val="000000"/>
                <w:sz w:val="22"/>
                <w:szCs w:val="22"/>
              </w:rPr>
              <w:t>1</w:t>
            </w:r>
          </w:p>
        </w:tc>
        <w:tc>
          <w:tcPr>
            <w:tcW w:w="681" w:type="pct"/>
            <w:shd w:val="clear" w:color="auto" w:fill="auto"/>
            <w:noWrap/>
            <w:vAlign w:val="bottom"/>
          </w:tcPr>
          <w:p w:rsidR="00D46FD7" w:rsidRPr="00BF4C53" w:rsidRDefault="00D46FD7" w:rsidP="00951475">
            <w:pPr>
              <w:keepNext/>
              <w:keepLines/>
              <w:rPr>
                <w:color w:val="000000"/>
                <w:sz w:val="22"/>
                <w:szCs w:val="22"/>
              </w:rPr>
            </w:pPr>
          </w:p>
        </w:tc>
        <w:tc>
          <w:tcPr>
            <w:tcW w:w="700" w:type="pct"/>
            <w:shd w:val="clear" w:color="auto" w:fill="auto"/>
            <w:noWrap/>
            <w:vAlign w:val="bottom"/>
          </w:tcPr>
          <w:p w:rsidR="00D46FD7" w:rsidRPr="00BF4C53" w:rsidRDefault="00D46FD7" w:rsidP="00951475">
            <w:pPr>
              <w:keepNext/>
              <w:keepLines/>
              <w:rPr>
                <w:color w:val="000000"/>
                <w:sz w:val="22"/>
                <w:szCs w:val="22"/>
              </w:rPr>
            </w:pPr>
          </w:p>
        </w:tc>
      </w:tr>
      <w:tr w:rsidR="00D46FD7" w:rsidRPr="00BF4C53" w:rsidTr="00326F83">
        <w:trPr>
          <w:trHeight w:val="300"/>
        </w:trPr>
        <w:tc>
          <w:tcPr>
            <w:tcW w:w="787" w:type="pct"/>
            <w:shd w:val="pct5" w:color="auto" w:fill="auto"/>
            <w:noWrap/>
            <w:vAlign w:val="bottom"/>
          </w:tcPr>
          <w:p w:rsidR="00D46FD7" w:rsidRPr="00BF4C53" w:rsidRDefault="00D46FD7" w:rsidP="00951475">
            <w:pPr>
              <w:keepNext/>
              <w:keepLines/>
              <w:rPr>
                <w:b/>
                <w:color w:val="000000"/>
                <w:sz w:val="22"/>
                <w:szCs w:val="22"/>
              </w:rPr>
            </w:pPr>
            <w:r w:rsidRPr="00BF4C53">
              <w:rPr>
                <w:b/>
                <w:color w:val="000000"/>
                <w:sz w:val="22"/>
                <w:szCs w:val="22"/>
              </w:rPr>
              <w:t>Assessment</w:t>
            </w:r>
          </w:p>
        </w:tc>
        <w:tc>
          <w:tcPr>
            <w:tcW w:w="667" w:type="pct"/>
            <w:shd w:val="clear" w:color="auto" w:fill="auto"/>
            <w:noWrap/>
            <w:vAlign w:val="bottom"/>
          </w:tcPr>
          <w:p w:rsidR="00D46FD7" w:rsidRPr="00BF4C53" w:rsidRDefault="00D46FD7" w:rsidP="00951475">
            <w:pPr>
              <w:keepNext/>
              <w:keepLines/>
              <w:rPr>
                <w:color w:val="000000"/>
                <w:sz w:val="22"/>
                <w:szCs w:val="22"/>
              </w:rPr>
            </w:pPr>
            <w:r w:rsidRPr="00BF4C53">
              <w:rPr>
                <w:color w:val="000000"/>
                <w:sz w:val="22"/>
                <w:szCs w:val="22"/>
              </w:rPr>
              <w:t>0.29</w:t>
            </w:r>
          </w:p>
        </w:tc>
        <w:tc>
          <w:tcPr>
            <w:tcW w:w="697" w:type="pct"/>
            <w:shd w:val="clear" w:color="auto" w:fill="auto"/>
            <w:noWrap/>
            <w:vAlign w:val="bottom"/>
          </w:tcPr>
          <w:p w:rsidR="00D46FD7" w:rsidRPr="00BF4C53" w:rsidRDefault="00D46FD7" w:rsidP="00951475">
            <w:pPr>
              <w:keepNext/>
              <w:keepLines/>
              <w:rPr>
                <w:color w:val="000000"/>
                <w:sz w:val="22"/>
                <w:szCs w:val="22"/>
              </w:rPr>
            </w:pPr>
            <w:r w:rsidRPr="00BF4C53">
              <w:rPr>
                <w:color w:val="000000"/>
                <w:sz w:val="22"/>
                <w:szCs w:val="22"/>
              </w:rPr>
              <w:t>0.36*</w:t>
            </w:r>
          </w:p>
        </w:tc>
        <w:tc>
          <w:tcPr>
            <w:tcW w:w="767" w:type="pct"/>
            <w:shd w:val="clear" w:color="auto" w:fill="auto"/>
            <w:noWrap/>
            <w:vAlign w:val="bottom"/>
          </w:tcPr>
          <w:p w:rsidR="00D46FD7" w:rsidRPr="00BF4C53" w:rsidRDefault="00D46FD7" w:rsidP="00951475">
            <w:pPr>
              <w:keepNext/>
              <w:keepLines/>
              <w:rPr>
                <w:color w:val="000000"/>
                <w:sz w:val="22"/>
                <w:szCs w:val="22"/>
              </w:rPr>
            </w:pPr>
            <w:r w:rsidRPr="00BF4C53">
              <w:rPr>
                <w:color w:val="000000"/>
                <w:sz w:val="22"/>
                <w:szCs w:val="22"/>
              </w:rPr>
              <w:t>0.30</w:t>
            </w:r>
          </w:p>
        </w:tc>
        <w:tc>
          <w:tcPr>
            <w:tcW w:w="701" w:type="pct"/>
            <w:shd w:val="clear" w:color="auto" w:fill="auto"/>
            <w:noWrap/>
            <w:vAlign w:val="bottom"/>
          </w:tcPr>
          <w:p w:rsidR="00D46FD7" w:rsidRPr="00BF4C53" w:rsidRDefault="00D46FD7" w:rsidP="00951475">
            <w:pPr>
              <w:keepNext/>
              <w:keepLines/>
              <w:rPr>
                <w:color w:val="000000"/>
                <w:sz w:val="22"/>
                <w:szCs w:val="22"/>
              </w:rPr>
            </w:pPr>
            <w:r w:rsidRPr="00BF4C53">
              <w:rPr>
                <w:color w:val="000000"/>
                <w:sz w:val="22"/>
                <w:szCs w:val="22"/>
              </w:rPr>
              <w:t>0.37</w:t>
            </w:r>
          </w:p>
        </w:tc>
        <w:tc>
          <w:tcPr>
            <w:tcW w:w="681" w:type="pct"/>
            <w:shd w:val="clear" w:color="auto" w:fill="auto"/>
            <w:noWrap/>
            <w:vAlign w:val="bottom"/>
          </w:tcPr>
          <w:p w:rsidR="00D46FD7" w:rsidRPr="00BF4C53" w:rsidRDefault="00D46FD7" w:rsidP="00951475">
            <w:pPr>
              <w:keepNext/>
              <w:keepLines/>
              <w:rPr>
                <w:color w:val="000000"/>
                <w:sz w:val="22"/>
                <w:szCs w:val="22"/>
              </w:rPr>
            </w:pPr>
            <w:r w:rsidRPr="00BF4C53">
              <w:rPr>
                <w:color w:val="000000"/>
                <w:sz w:val="22"/>
                <w:szCs w:val="22"/>
              </w:rPr>
              <w:t>1</w:t>
            </w:r>
          </w:p>
        </w:tc>
        <w:tc>
          <w:tcPr>
            <w:tcW w:w="700" w:type="pct"/>
            <w:shd w:val="clear" w:color="auto" w:fill="auto"/>
            <w:noWrap/>
            <w:vAlign w:val="bottom"/>
          </w:tcPr>
          <w:p w:rsidR="00D46FD7" w:rsidRPr="00BF4C53" w:rsidRDefault="00D46FD7" w:rsidP="00951475">
            <w:pPr>
              <w:keepNext/>
              <w:keepLines/>
              <w:rPr>
                <w:color w:val="000000"/>
                <w:sz w:val="22"/>
                <w:szCs w:val="22"/>
              </w:rPr>
            </w:pPr>
          </w:p>
        </w:tc>
      </w:tr>
      <w:tr w:rsidR="00D46FD7" w:rsidRPr="00C023C7" w:rsidTr="00326F83">
        <w:trPr>
          <w:trHeight w:val="315"/>
        </w:trPr>
        <w:tc>
          <w:tcPr>
            <w:tcW w:w="787" w:type="pct"/>
            <w:tcBorders>
              <w:bottom w:val="single" w:sz="4" w:space="0" w:color="auto"/>
            </w:tcBorders>
            <w:shd w:val="pct5" w:color="auto" w:fill="auto"/>
            <w:noWrap/>
            <w:vAlign w:val="bottom"/>
          </w:tcPr>
          <w:p w:rsidR="00D46FD7" w:rsidRPr="00BF4C53" w:rsidRDefault="00D46FD7" w:rsidP="00951475">
            <w:pPr>
              <w:keepNext/>
              <w:keepLines/>
              <w:rPr>
                <w:b/>
                <w:color w:val="000000"/>
                <w:sz w:val="22"/>
                <w:szCs w:val="22"/>
              </w:rPr>
            </w:pPr>
            <w:r w:rsidRPr="00BF4C53">
              <w:rPr>
                <w:b/>
                <w:color w:val="000000"/>
                <w:sz w:val="22"/>
                <w:szCs w:val="22"/>
              </w:rPr>
              <w:t>Supervision</w:t>
            </w:r>
          </w:p>
        </w:tc>
        <w:tc>
          <w:tcPr>
            <w:tcW w:w="667" w:type="pct"/>
            <w:tcBorders>
              <w:bottom w:val="single" w:sz="4" w:space="0" w:color="auto"/>
            </w:tcBorders>
            <w:shd w:val="clear" w:color="auto" w:fill="auto"/>
            <w:noWrap/>
            <w:vAlign w:val="bottom"/>
          </w:tcPr>
          <w:p w:rsidR="00D46FD7" w:rsidRPr="00BF4C53" w:rsidRDefault="00D46FD7" w:rsidP="00951475">
            <w:pPr>
              <w:keepNext/>
              <w:keepLines/>
              <w:rPr>
                <w:color w:val="000000"/>
                <w:sz w:val="22"/>
                <w:szCs w:val="22"/>
              </w:rPr>
            </w:pPr>
            <w:r w:rsidRPr="00BF4C53">
              <w:rPr>
                <w:color w:val="000000"/>
                <w:sz w:val="22"/>
                <w:szCs w:val="22"/>
              </w:rPr>
              <w:t>0.23</w:t>
            </w:r>
          </w:p>
        </w:tc>
        <w:tc>
          <w:tcPr>
            <w:tcW w:w="697" w:type="pct"/>
            <w:tcBorders>
              <w:bottom w:val="single" w:sz="4" w:space="0" w:color="auto"/>
            </w:tcBorders>
            <w:shd w:val="clear" w:color="auto" w:fill="auto"/>
            <w:noWrap/>
            <w:vAlign w:val="bottom"/>
          </w:tcPr>
          <w:p w:rsidR="00D46FD7" w:rsidRPr="00BF4C53" w:rsidRDefault="00D46FD7" w:rsidP="00951475">
            <w:pPr>
              <w:keepNext/>
              <w:keepLines/>
              <w:rPr>
                <w:color w:val="000000"/>
                <w:sz w:val="22"/>
                <w:szCs w:val="22"/>
              </w:rPr>
            </w:pPr>
            <w:r w:rsidRPr="00BF4C53">
              <w:rPr>
                <w:color w:val="000000"/>
                <w:sz w:val="22"/>
                <w:szCs w:val="22"/>
              </w:rPr>
              <w:t>0.50**</w:t>
            </w:r>
          </w:p>
        </w:tc>
        <w:tc>
          <w:tcPr>
            <w:tcW w:w="767" w:type="pct"/>
            <w:tcBorders>
              <w:bottom w:val="single" w:sz="4" w:space="0" w:color="auto"/>
            </w:tcBorders>
            <w:shd w:val="clear" w:color="auto" w:fill="auto"/>
            <w:noWrap/>
            <w:vAlign w:val="bottom"/>
          </w:tcPr>
          <w:p w:rsidR="00D46FD7" w:rsidRPr="00BF4C53" w:rsidRDefault="00D46FD7" w:rsidP="00951475">
            <w:pPr>
              <w:keepNext/>
              <w:keepLines/>
              <w:rPr>
                <w:color w:val="000000"/>
                <w:sz w:val="22"/>
                <w:szCs w:val="22"/>
              </w:rPr>
            </w:pPr>
            <w:r w:rsidRPr="00BF4C53">
              <w:rPr>
                <w:color w:val="000000"/>
                <w:sz w:val="22"/>
                <w:szCs w:val="22"/>
              </w:rPr>
              <w:t>0.50**</w:t>
            </w:r>
          </w:p>
        </w:tc>
        <w:tc>
          <w:tcPr>
            <w:tcW w:w="701" w:type="pct"/>
            <w:tcBorders>
              <w:bottom w:val="single" w:sz="4" w:space="0" w:color="auto"/>
            </w:tcBorders>
            <w:shd w:val="clear" w:color="auto" w:fill="auto"/>
            <w:noWrap/>
            <w:vAlign w:val="bottom"/>
          </w:tcPr>
          <w:p w:rsidR="00D46FD7" w:rsidRPr="00BF4C53" w:rsidRDefault="00D46FD7" w:rsidP="00951475">
            <w:pPr>
              <w:keepNext/>
              <w:keepLines/>
              <w:rPr>
                <w:color w:val="000000"/>
                <w:sz w:val="22"/>
                <w:szCs w:val="22"/>
              </w:rPr>
            </w:pPr>
            <w:r w:rsidRPr="00BF4C53">
              <w:rPr>
                <w:color w:val="000000"/>
                <w:sz w:val="22"/>
                <w:szCs w:val="22"/>
              </w:rPr>
              <w:t>0.26</w:t>
            </w:r>
          </w:p>
        </w:tc>
        <w:tc>
          <w:tcPr>
            <w:tcW w:w="681" w:type="pct"/>
            <w:tcBorders>
              <w:bottom w:val="single" w:sz="4" w:space="0" w:color="auto"/>
            </w:tcBorders>
            <w:shd w:val="clear" w:color="auto" w:fill="auto"/>
            <w:noWrap/>
            <w:vAlign w:val="bottom"/>
          </w:tcPr>
          <w:p w:rsidR="00D46FD7" w:rsidRPr="00BF4C53" w:rsidRDefault="00D46FD7" w:rsidP="00951475">
            <w:pPr>
              <w:keepNext/>
              <w:keepLines/>
              <w:rPr>
                <w:color w:val="000000"/>
                <w:sz w:val="22"/>
                <w:szCs w:val="22"/>
              </w:rPr>
            </w:pPr>
            <w:r w:rsidRPr="00BF4C53">
              <w:rPr>
                <w:color w:val="000000"/>
                <w:sz w:val="22"/>
                <w:szCs w:val="22"/>
              </w:rPr>
              <w:t>0.30</w:t>
            </w:r>
          </w:p>
        </w:tc>
        <w:tc>
          <w:tcPr>
            <w:tcW w:w="700" w:type="pct"/>
            <w:tcBorders>
              <w:bottom w:val="single" w:sz="4" w:space="0" w:color="auto"/>
            </w:tcBorders>
            <w:shd w:val="clear" w:color="auto" w:fill="auto"/>
            <w:noWrap/>
            <w:vAlign w:val="bottom"/>
          </w:tcPr>
          <w:p w:rsidR="00D46FD7" w:rsidRPr="00C023C7" w:rsidRDefault="00D46FD7" w:rsidP="00951475">
            <w:pPr>
              <w:keepNext/>
              <w:keepLines/>
              <w:rPr>
                <w:color w:val="000000"/>
                <w:sz w:val="22"/>
                <w:szCs w:val="22"/>
              </w:rPr>
            </w:pPr>
            <w:r w:rsidRPr="00BF4C53">
              <w:rPr>
                <w:color w:val="000000"/>
                <w:sz w:val="22"/>
                <w:szCs w:val="22"/>
              </w:rPr>
              <w:t>1</w:t>
            </w:r>
          </w:p>
        </w:tc>
      </w:tr>
    </w:tbl>
    <w:p w:rsidR="00D46FD7" w:rsidRDefault="00D46FD7" w:rsidP="00F02F02"/>
    <w:p w:rsidR="00CB179C" w:rsidRDefault="00CB179C" w:rsidP="00CB179C">
      <w:pPr>
        <w:widowControl w:val="0"/>
        <w:autoSpaceDE w:val="0"/>
        <w:autoSpaceDN w:val="0"/>
        <w:adjustRightInd w:val="0"/>
        <w:spacing w:before="100" w:after="100"/>
        <w:ind w:firstLine="720"/>
        <w:rPr>
          <w:sz w:val="23"/>
          <w:szCs w:val="23"/>
        </w:rPr>
      </w:pPr>
      <w:r w:rsidRPr="003A4917">
        <w:rPr>
          <w:b/>
          <w:sz w:val="23"/>
          <w:szCs w:val="23"/>
        </w:rPr>
        <w:t>Correlations</w:t>
      </w:r>
      <w:r w:rsidRPr="00CE266B">
        <w:rPr>
          <w:sz w:val="23"/>
          <w:szCs w:val="23"/>
        </w:rPr>
        <w:t xml:space="preserve"> of </w:t>
      </w:r>
      <w:r>
        <w:rPr>
          <w:sz w:val="23"/>
          <w:szCs w:val="23"/>
        </w:rPr>
        <w:t xml:space="preserve">grades </w:t>
      </w:r>
      <w:r w:rsidRPr="00CE266B">
        <w:rPr>
          <w:sz w:val="23"/>
          <w:szCs w:val="23"/>
        </w:rPr>
        <w:t xml:space="preserve">were </w:t>
      </w:r>
      <w:r>
        <w:rPr>
          <w:sz w:val="23"/>
          <w:szCs w:val="23"/>
        </w:rPr>
        <w:t xml:space="preserve">also </w:t>
      </w:r>
      <w:r w:rsidRPr="00CE266B">
        <w:rPr>
          <w:sz w:val="23"/>
          <w:szCs w:val="23"/>
        </w:rPr>
        <w:t>calculated</w:t>
      </w:r>
      <w:r>
        <w:rPr>
          <w:sz w:val="23"/>
          <w:szCs w:val="23"/>
        </w:rPr>
        <w:t xml:space="preserve"> </w:t>
      </w:r>
      <w:r w:rsidRPr="00CE266B">
        <w:rPr>
          <w:sz w:val="23"/>
          <w:szCs w:val="23"/>
        </w:rPr>
        <w:t xml:space="preserve">to </w:t>
      </w:r>
      <w:r>
        <w:rPr>
          <w:sz w:val="23"/>
          <w:szCs w:val="23"/>
        </w:rPr>
        <w:t>i</w:t>
      </w:r>
      <w:r w:rsidRPr="003A4917">
        <w:rPr>
          <w:b/>
          <w:sz w:val="23"/>
          <w:szCs w:val="23"/>
        </w:rPr>
        <w:t xml:space="preserve">nvestigate </w:t>
      </w:r>
      <w:r>
        <w:rPr>
          <w:b/>
          <w:sz w:val="23"/>
          <w:szCs w:val="23"/>
        </w:rPr>
        <w:t xml:space="preserve">further </w:t>
      </w:r>
      <w:r w:rsidRPr="003A4917">
        <w:rPr>
          <w:b/>
          <w:sz w:val="23"/>
          <w:szCs w:val="23"/>
        </w:rPr>
        <w:t>the reliability</w:t>
      </w:r>
      <w:r>
        <w:rPr>
          <w:sz w:val="23"/>
          <w:szCs w:val="23"/>
        </w:rPr>
        <w:t xml:space="preserve"> of the scores, that is, their </w:t>
      </w:r>
      <w:r w:rsidRPr="00F265EC">
        <w:rPr>
          <w:b/>
          <w:sz w:val="23"/>
          <w:szCs w:val="23"/>
        </w:rPr>
        <w:t>consistency</w:t>
      </w:r>
      <w:r w:rsidRPr="00CE266B">
        <w:rPr>
          <w:sz w:val="23"/>
          <w:szCs w:val="23"/>
        </w:rPr>
        <w:t xml:space="preserve"> over courses and instructors. Using </w:t>
      </w:r>
      <w:r>
        <w:rPr>
          <w:sz w:val="23"/>
          <w:szCs w:val="23"/>
        </w:rPr>
        <w:t>Excel</w:t>
      </w:r>
      <w:r w:rsidRPr="00CE266B">
        <w:rPr>
          <w:sz w:val="23"/>
          <w:szCs w:val="23"/>
        </w:rPr>
        <w:t>®, correlations were calculated.</w:t>
      </w:r>
      <w:r>
        <w:rPr>
          <w:sz w:val="23"/>
          <w:szCs w:val="23"/>
        </w:rPr>
        <w:t xml:space="preserve"> Table 4-2 </w:t>
      </w:r>
      <w:r w:rsidRPr="00001FC6">
        <w:rPr>
          <w:sz w:val="23"/>
          <w:szCs w:val="23"/>
        </w:rPr>
        <w:t>presents</w:t>
      </w:r>
      <w:r>
        <w:rPr>
          <w:sz w:val="23"/>
          <w:szCs w:val="23"/>
        </w:rPr>
        <w:t xml:space="preserve"> these data.</w:t>
      </w:r>
    </w:p>
    <w:p w:rsidR="00AC4934" w:rsidRDefault="00AC4934" w:rsidP="00AC4934">
      <w:pPr>
        <w:pStyle w:val="Caption"/>
        <w:rPr>
          <w:i/>
          <w:sz w:val="23"/>
          <w:szCs w:val="23"/>
        </w:rPr>
      </w:pPr>
      <w:r>
        <w:t xml:space="preserve">Table 4 - </w:t>
      </w:r>
      <w:r w:rsidR="00397F62">
        <w:fldChar w:fldCharType="begin"/>
      </w:r>
      <w:r w:rsidR="00397F62">
        <w:instrText xml:space="preserve"> SEQ Table_4_- \* ARABIC </w:instrText>
      </w:r>
      <w:r w:rsidR="00397F62">
        <w:fldChar w:fldCharType="separate"/>
      </w:r>
      <w:r>
        <w:rPr>
          <w:noProof/>
        </w:rPr>
        <w:t>2</w:t>
      </w:r>
      <w:r w:rsidR="00397F62">
        <w:rPr>
          <w:noProof/>
        </w:rPr>
        <w:fldChar w:fldCharType="end"/>
      </w:r>
      <w:r>
        <w:t xml:space="preserve"> </w:t>
      </w:r>
      <w:r w:rsidRPr="00364A10">
        <w:rPr>
          <w:i/>
          <w:sz w:val="23"/>
          <w:szCs w:val="23"/>
        </w:rPr>
        <w:t>Correlation of Grades Disaggregated by Course for AY 20</w:t>
      </w:r>
      <w:r>
        <w:rPr>
          <w:i/>
          <w:sz w:val="23"/>
          <w:szCs w:val="23"/>
        </w:rPr>
        <w:t>11-12</w:t>
      </w:r>
      <w:r w:rsidRPr="00364A10">
        <w:rPr>
          <w:i/>
          <w:sz w:val="23"/>
          <w:szCs w:val="23"/>
        </w:rPr>
        <w:t>.</w:t>
      </w:r>
    </w:p>
    <w:p w:rsidR="00AC4934" w:rsidRPr="00364A10" w:rsidRDefault="00AC4934" w:rsidP="00AC4934"/>
    <w:tbl>
      <w:tblPr>
        <w:tblW w:w="4816" w:type="pct"/>
        <w:jc w:val="center"/>
        <w:tblLook w:val="04A0" w:firstRow="1" w:lastRow="0" w:firstColumn="1" w:lastColumn="0" w:noHBand="0" w:noVBand="1"/>
      </w:tblPr>
      <w:tblGrid>
        <w:gridCol w:w="1637"/>
        <w:gridCol w:w="1388"/>
        <w:gridCol w:w="1450"/>
        <w:gridCol w:w="1596"/>
        <w:gridCol w:w="1459"/>
        <w:gridCol w:w="1417"/>
        <w:gridCol w:w="1456"/>
      </w:tblGrid>
      <w:tr w:rsidR="00AC4934" w:rsidRPr="00BF4C53" w:rsidTr="004D5EFF">
        <w:trPr>
          <w:trHeight w:val="300"/>
          <w:jc w:val="center"/>
        </w:trPr>
        <w:tc>
          <w:tcPr>
            <w:tcW w:w="787" w:type="pct"/>
            <w:tcBorders>
              <w:top w:val="single" w:sz="4" w:space="0" w:color="auto"/>
            </w:tcBorders>
            <w:shd w:val="pct5" w:color="auto" w:fill="auto"/>
            <w:noWrap/>
            <w:vAlign w:val="bottom"/>
          </w:tcPr>
          <w:p w:rsidR="00AC4934" w:rsidRPr="00C023C7" w:rsidRDefault="00AC4934" w:rsidP="004D5EFF">
            <w:pPr>
              <w:keepNext/>
              <w:keepLines/>
              <w:rPr>
                <w:i/>
                <w:iCs/>
                <w:color w:val="000000"/>
                <w:sz w:val="22"/>
                <w:szCs w:val="22"/>
              </w:rPr>
            </w:pPr>
            <w:r w:rsidRPr="00C023C7">
              <w:rPr>
                <w:i/>
                <w:iCs/>
                <w:color w:val="000000"/>
                <w:sz w:val="22"/>
                <w:szCs w:val="22"/>
              </w:rPr>
              <w:t> </w:t>
            </w:r>
          </w:p>
        </w:tc>
        <w:tc>
          <w:tcPr>
            <w:tcW w:w="667" w:type="pct"/>
            <w:tcBorders>
              <w:top w:val="single" w:sz="4" w:space="0" w:color="auto"/>
            </w:tcBorders>
            <w:shd w:val="pct5" w:color="auto" w:fill="auto"/>
            <w:noWrap/>
            <w:vAlign w:val="bottom"/>
          </w:tcPr>
          <w:p w:rsidR="00AC4934" w:rsidRPr="00BF4C53" w:rsidRDefault="00AC4934" w:rsidP="004D5EFF">
            <w:pPr>
              <w:keepNext/>
              <w:keepLines/>
              <w:rPr>
                <w:b/>
                <w:i/>
                <w:iCs/>
                <w:color w:val="000000"/>
                <w:sz w:val="22"/>
                <w:szCs w:val="22"/>
              </w:rPr>
            </w:pPr>
            <w:r w:rsidRPr="00BF4C53">
              <w:rPr>
                <w:b/>
                <w:i/>
                <w:iCs/>
                <w:color w:val="000000"/>
                <w:sz w:val="22"/>
                <w:szCs w:val="22"/>
              </w:rPr>
              <w:t>Leadership</w:t>
            </w:r>
          </w:p>
        </w:tc>
        <w:tc>
          <w:tcPr>
            <w:tcW w:w="697" w:type="pct"/>
            <w:tcBorders>
              <w:top w:val="single" w:sz="4" w:space="0" w:color="auto"/>
            </w:tcBorders>
            <w:shd w:val="pct5" w:color="auto" w:fill="auto"/>
            <w:noWrap/>
            <w:vAlign w:val="bottom"/>
          </w:tcPr>
          <w:p w:rsidR="00AC4934" w:rsidRPr="00BF4C53" w:rsidRDefault="00AC4934" w:rsidP="004D5EFF">
            <w:pPr>
              <w:keepNext/>
              <w:keepLines/>
              <w:rPr>
                <w:b/>
                <w:i/>
                <w:iCs/>
                <w:color w:val="000000"/>
                <w:sz w:val="22"/>
                <w:szCs w:val="22"/>
              </w:rPr>
            </w:pPr>
            <w:r w:rsidRPr="00BF4C53">
              <w:rPr>
                <w:b/>
                <w:i/>
                <w:iCs/>
                <w:color w:val="000000"/>
                <w:sz w:val="22"/>
                <w:szCs w:val="22"/>
              </w:rPr>
              <w:t>School Law</w:t>
            </w:r>
          </w:p>
        </w:tc>
        <w:tc>
          <w:tcPr>
            <w:tcW w:w="767" w:type="pct"/>
            <w:tcBorders>
              <w:top w:val="single" w:sz="4" w:space="0" w:color="auto"/>
            </w:tcBorders>
            <w:shd w:val="pct5" w:color="auto" w:fill="auto"/>
            <w:noWrap/>
            <w:vAlign w:val="bottom"/>
          </w:tcPr>
          <w:p w:rsidR="00AC4934" w:rsidRPr="00BF4C53" w:rsidRDefault="00AC4934" w:rsidP="004D5EFF">
            <w:pPr>
              <w:keepNext/>
              <w:keepLines/>
              <w:rPr>
                <w:b/>
                <w:i/>
                <w:iCs/>
                <w:color w:val="000000"/>
                <w:sz w:val="22"/>
                <w:szCs w:val="22"/>
              </w:rPr>
            </w:pPr>
            <w:r w:rsidRPr="00BF4C53">
              <w:rPr>
                <w:b/>
                <w:i/>
                <w:iCs/>
                <w:color w:val="000000"/>
                <w:sz w:val="22"/>
                <w:szCs w:val="22"/>
              </w:rPr>
              <w:t>Management</w:t>
            </w:r>
          </w:p>
        </w:tc>
        <w:tc>
          <w:tcPr>
            <w:tcW w:w="701" w:type="pct"/>
            <w:tcBorders>
              <w:top w:val="single" w:sz="4" w:space="0" w:color="auto"/>
            </w:tcBorders>
            <w:shd w:val="pct5" w:color="auto" w:fill="auto"/>
            <w:noWrap/>
            <w:vAlign w:val="bottom"/>
          </w:tcPr>
          <w:p w:rsidR="00AC4934" w:rsidRPr="00BF4C53" w:rsidRDefault="00AC4934" w:rsidP="004D5EFF">
            <w:pPr>
              <w:keepNext/>
              <w:keepLines/>
              <w:rPr>
                <w:b/>
                <w:i/>
                <w:iCs/>
                <w:color w:val="000000"/>
                <w:sz w:val="22"/>
                <w:szCs w:val="22"/>
              </w:rPr>
            </w:pPr>
            <w:r w:rsidRPr="00BF4C53">
              <w:rPr>
                <w:b/>
                <w:i/>
                <w:iCs/>
                <w:color w:val="000000"/>
                <w:sz w:val="22"/>
                <w:szCs w:val="22"/>
              </w:rPr>
              <w:t xml:space="preserve">Curriculum </w:t>
            </w:r>
          </w:p>
        </w:tc>
        <w:tc>
          <w:tcPr>
            <w:tcW w:w="681" w:type="pct"/>
            <w:tcBorders>
              <w:top w:val="single" w:sz="4" w:space="0" w:color="auto"/>
            </w:tcBorders>
            <w:shd w:val="pct5" w:color="auto" w:fill="auto"/>
            <w:noWrap/>
            <w:vAlign w:val="bottom"/>
          </w:tcPr>
          <w:p w:rsidR="00AC4934" w:rsidRPr="00BF4C53" w:rsidRDefault="00AC4934" w:rsidP="004D5EFF">
            <w:pPr>
              <w:keepNext/>
              <w:keepLines/>
              <w:rPr>
                <w:b/>
                <w:i/>
                <w:iCs/>
                <w:color w:val="000000"/>
                <w:sz w:val="22"/>
                <w:szCs w:val="22"/>
              </w:rPr>
            </w:pPr>
            <w:r w:rsidRPr="00BF4C53">
              <w:rPr>
                <w:b/>
                <w:i/>
                <w:iCs/>
                <w:color w:val="000000"/>
                <w:sz w:val="22"/>
                <w:szCs w:val="22"/>
              </w:rPr>
              <w:t>Assessment</w:t>
            </w:r>
          </w:p>
        </w:tc>
        <w:tc>
          <w:tcPr>
            <w:tcW w:w="700" w:type="pct"/>
            <w:tcBorders>
              <w:top w:val="single" w:sz="4" w:space="0" w:color="auto"/>
            </w:tcBorders>
            <w:shd w:val="pct5" w:color="auto" w:fill="auto"/>
            <w:noWrap/>
            <w:vAlign w:val="bottom"/>
          </w:tcPr>
          <w:p w:rsidR="00AC4934" w:rsidRPr="00BF4C53" w:rsidRDefault="00AC4934" w:rsidP="004D5EFF">
            <w:pPr>
              <w:keepNext/>
              <w:keepLines/>
              <w:rPr>
                <w:b/>
                <w:i/>
                <w:iCs/>
                <w:color w:val="000000"/>
                <w:sz w:val="22"/>
                <w:szCs w:val="22"/>
              </w:rPr>
            </w:pPr>
            <w:r w:rsidRPr="00BF4C53">
              <w:rPr>
                <w:b/>
                <w:i/>
                <w:iCs/>
                <w:color w:val="000000"/>
                <w:sz w:val="22"/>
                <w:szCs w:val="22"/>
              </w:rPr>
              <w:t>Supervision</w:t>
            </w:r>
          </w:p>
        </w:tc>
      </w:tr>
      <w:tr w:rsidR="00AC4934" w:rsidRPr="00BF4C53" w:rsidTr="004D5EFF">
        <w:trPr>
          <w:trHeight w:val="300"/>
          <w:jc w:val="center"/>
        </w:trPr>
        <w:tc>
          <w:tcPr>
            <w:tcW w:w="787" w:type="pct"/>
            <w:shd w:val="pct5" w:color="auto" w:fill="auto"/>
            <w:noWrap/>
            <w:vAlign w:val="bottom"/>
          </w:tcPr>
          <w:p w:rsidR="00AC4934" w:rsidRPr="00BF4C53" w:rsidRDefault="00AC4934" w:rsidP="004D5EFF">
            <w:pPr>
              <w:keepNext/>
              <w:keepLines/>
              <w:rPr>
                <w:b/>
                <w:color w:val="000000"/>
                <w:sz w:val="22"/>
                <w:szCs w:val="22"/>
              </w:rPr>
            </w:pPr>
            <w:r w:rsidRPr="00BF4C53">
              <w:rPr>
                <w:b/>
                <w:color w:val="000000"/>
                <w:sz w:val="22"/>
                <w:szCs w:val="22"/>
              </w:rPr>
              <w:t>Leadership</w:t>
            </w:r>
          </w:p>
        </w:tc>
        <w:tc>
          <w:tcPr>
            <w:tcW w:w="667" w:type="pct"/>
            <w:shd w:val="clear" w:color="auto" w:fill="auto"/>
            <w:noWrap/>
            <w:vAlign w:val="bottom"/>
          </w:tcPr>
          <w:p w:rsidR="00AC4934" w:rsidRDefault="00AC4934" w:rsidP="004D5EFF">
            <w:pPr>
              <w:jc w:val="right"/>
              <w:rPr>
                <w:rFonts w:ascii="Calibri" w:hAnsi="Calibri" w:cs="Calibri"/>
                <w:color w:val="000000"/>
                <w:sz w:val="22"/>
                <w:szCs w:val="22"/>
              </w:rPr>
            </w:pPr>
            <w:r>
              <w:rPr>
                <w:rFonts w:ascii="Calibri" w:hAnsi="Calibri" w:cs="Calibri"/>
                <w:color w:val="000000"/>
                <w:sz w:val="22"/>
                <w:szCs w:val="22"/>
              </w:rPr>
              <w:t>1</w:t>
            </w:r>
          </w:p>
        </w:tc>
        <w:tc>
          <w:tcPr>
            <w:tcW w:w="697" w:type="pct"/>
            <w:shd w:val="clear" w:color="auto" w:fill="auto"/>
            <w:noWrap/>
            <w:vAlign w:val="bottom"/>
          </w:tcPr>
          <w:p w:rsidR="00AC4934" w:rsidRDefault="00AC4934" w:rsidP="004D5EFF">
            <w:pPr>
              <w:rPr>
                <w:rFonts w:ascii="Calibri" w:hAnsi="Calibri" w:cs="Calibri"/>
                <w:color w:val="000000"/>
                <w:sz w:val="22"/>
                <w:szCs w:val="22"/>
              </w:rPr>
            </w:pPr>
          </w:p>
        </w:tc>
        <w:tc>
          <w:tcPr>
            <w:tcW w:w="767" w:type="pct"/>
            <w:shd w:val="clear" w:color="auto" w:fill="auto"/>
            <w:noWrap/>
            <w:vAlign w:val="bottom"/>
          </w:tcPr>
          <w:p w:rsidR="00AC4934" w:rsidRDefault="00AC4934" w:rsidP="004D5EFF">
            <w:pPr>
              <w:rPr>
                <w:rFonts w:ascii="Calibri" w:hAnsi="Calibri" w:cs="Calibri"/>
                <w:color w:val="000000"/>
                <w:sz w:val="22"/>
                <w:szCs w:val="22"/>
              </w:rPr>
            </w:pPr>
          </w:p>
        </w:tc>
        <w:tc>
          <w:tcPr>
            <w:tcW w:w="701" w:type="pct"/>
            <w:shd w:val="clear" w:color="auto" w:fill="auto"/>
            <w:noWrap/>
            <w:vAlign w:val="bottom"/>
          </w:tcPr>
          <w:p w:rsidR="00AC4934" w:rsidRDefault="00AC4934" w:rsidP="004D5EFF">
            <w:pPr>
              <w:rPr>
                <w:rFonts w:ascii="Calibri" w:hAnsi="Calibri" w:cs="Calibri"/>
                <w:color w:val="000000"/>
                <w:sz w:val="22"/>
                <w:szCs w:val="22"/>
              </w:rPr>
            </w:pPr>
          </w:p>
        </w:tc>
        <w:tc>
          <w:tcPr>
            <w:tcW w:w="681" w:type="pct"/>
            <w:shd w:val="clear" w:color="auto" w:fill="auto"/>
            <w:noWrap/>
            <w:vAlign w:val="bottom"/>
          </w:tcPr>
          <w:p w:rsidR="00AC4934" w:rsidRDefault="00AC4934" w:rsidP="004D5EFF">
            <w:pPr>
              <w:rPr>
                <w:rFonts w:ascii="Calibri" w:hAnsi="Calibri" w:cs="Calibri"/>
                <w:color w:val="000000"/>
                <w:sz w:val="22"/>
                <w:szCs w:val="22"/>
              </w:rPr>
            </w:pPr>
          </w:p>
        </w:tc>
        <w:tc>
          <w:tcPr>
            <w:tcW w:w="700" w:type="pct"/>
            <w:shd w:val="clear" w:color="auto" w:fill="auto"/>
            <w:noWrap/>
            <w:vAlign w:val="bottom"/>
          </w:tcPr>
          <w:p w:rsidR="00AC4934" w:rsidRDefault="00AC4934" w:rsidP="004D5EFF">
            <w:pPr>
              <w:rPr>
                <w:rFonts w:ascii="Calibri" w:hAnsi="Calibri" w:cs="Calibri"/>
                <w:color w:val="000000"/>
                <w:sz w:val="22"/>
                <w:szCs w:val="22"/>
              </w:rPr>
            </w:pPr>
          </w:p>
        </w:tc>
      </w:tr>
      <w:tr w:rsidR="00AC4934" w:rsidRPr="00BF4C53" w:rsidTr="004D5EFF">
        <w:trPr>
          <w:trHeight w:val="315"/>
          <w:jc w:val="center"/>
        </w:trPr>
        <w:tc>
          <w:tcPr>
            <w:tcW w:w="787" w:type="pct"/>
            <w:shd w:val="pct5" w:color="auto" w:fill="auto"/>
            <w:noWrap/>
            <w:vAlign w:val="bottom"/>
          </w:tcPr>
          <w:p w:rsidR="00AC4934" w:rsidRPr="00BF4C53" w:rsidRDefault="00AC4934" w:rsidP="004D5EFF">
            <w:pPr>
              <w:keepNext/>
              <w:keepLines/>
              <w:rPr>
                <w:b/>
                <w:color w:val="000000"/>
                <w:sz w:val="22"/>
                <w:szCs w:val="22"/>
              </w:rPr>
            </w:pPr>
            <w:r w:rsidRPr="00BF4C53">
              <w:rPr>
                <w:b/>
                <w:color w:val="000000"/>
                <w:sz w:val="22"/>
                <w:szCs w:val="22"/>
              </w:rPr>
              <w:t>School Law</w:t>
            </w:r>
          </w:p>
        </w:tc>
        <w:tc>
          <w:tcPr>
            <w:tcW w:w="667" w:type="pct"/>
            <w:shd w:val="clear" w:color="auto" w:fill="auto"/>
            <w:noWrap/>
            <w:vAlign w:val="bottom"/>
          </w:tcPr>
          <w:p w:rsidR="00AC4934" w:rsidRDefault="00AC4934" w:rsidP="004D5EFF">
            <w:pPr>
              <w:rPr>
                <w:rFonts w:ascii="Calibri" w:hAnsi="Calibri" w:cs="Calibri"/>
                <w:color w:val="000000"/>
                <w:sz w:val="22"/>
                <w:szCs w:val="22"/>
              </w:rPr>
            </w:pPr>
            <w:r>
              <w:rPr>
                <w:rFonts w:ascii="Calibri" w:hAnsi="Calibri" w:cs="Calibri"/>
                <w:color w:val="000000"/>
                <w:sz w:val="22"/>
                <w:szCs w:val="22"/>
              </w:rPr>
              <w:t>-0.446068</w:t>
            </w:r>
          </w:p>
        </w:tc>
        <w:tc>
          <w:tcPr>
            <w:tcW w:w="697" w:type="pct"/>
            <w:shd w:val="clear" w:color="auto" w:fill="auto"/>
            <w:noWrap/>
            <w:vAlign w:val="bottom"/>
          </w:tcPr>
          <w:p w:rsidR="00AC4934" w:rsidRDefault="00AC4934" w:rsidP="004D5EFF">
            <w:pPr>
              <w:jc w:val="right"/>
              <w:rPr>
                <w:rFonts w:ascii="Calibri" w:hAnsi="Calibri" w:cs="Calibri"/>
                <w:color w:val="000000"/>
                <w:sz w:val="22"/>
                <w:szCs w:val="22"/>
              </w:rPr>
            </w:pPr>
            <w:r>
              <w:rPr>
                <w:rFonts w:ascii="Calibri" w:hAnsi="Calibri" w:cs="Calibri"/>
                <w:color w:val="000000"/>
                <w:sz w:val="22"/>
                <w:szCs w:val="22"/>
              </w:rPr>
              <w:t>1</w:t>
            </w:r>
          </w:p>
        </w:tc>
        <w:tc>
          <w:tcPr>
            <w:tcW w:w="767" w:type="pct"/>
            <w:shd w:val="clear" w:color="auto" w:fill="auto"/>
            <w:noWrap/>
            <w:vAlign w:val="bottom"/>
          </w:tcPr>
          <w:p w:rsidR="00AC4934" w:rsidRDefault="00AC4934" w:rsidP="004D5EFF">
            <w:pPr>
              <w:rPr>
                <w:rFonts w:ascii="Calibri" w:hAnsi="Calibri" w:cs="Calibri"/>
                <w:color w:val="000000"/>
                <w:sz w:val="22"/>
                <w:szCs w:val="22"/>
              </w:rPr>
            </w:pPr>
          </w:p>
        </w:tc>
        <w:tc>
          <w:tcPr>
            <w:tcW w:w="701" w:type="pct"/>
            <w:shd w:val="clear" w:color="auto" w:fill="auto"/>
            <w:noWrap/>
            <w:vAlign w:val="bottom"/>
          </w:tcPr>
          <w:p w:rsidR="00AC4934" w:rsidRDefault="00AC4934" w:rsidP="004D5EFF">
            <w:pPr>
              <w:rPr>
                <w:rFonts w:ascii="Calibri" w:hAnsi="Calibri" w:cs="Calibri"/>
                <w:color w:val="000000"/>
                <w:sz w:val="22"/>
                <w:szCs w:val="22"/>
              </w:rPr>
            </w:pPr>
          </w:p>
        </w:tc>
        <w:tc>
          <w:tcPr>
            <w:tcW w:w="681" w:type="pct"/>
            <w:shd w:val="clear" w:color="auto" w:fill="auto"/>
            <w:noWrap/>
            <w:vAlign w:val="bottom"/>
          </w:tcPr>
          <w:p w:rsidR="00AC4934" w:rsidRDefault="00AC4934" w:rsidP="004D5EFF">
            <w:pPr>
              <w:rPr>
                <w:rFonts w:ascii="Calibri" w:hAnsi="Calibri" w:cs="Calibri"/>
                <w:color w:val="000000"/>
                <w:sz w:val="22"/>
                <w:szCs w:val="22"/>
              </w:rPr>
            </w:pPr>
          </w:p>
        </w:tc>
        <w:tc>
          <w:tcPr>
            <w:tcW w:w="700" w:type="pct"/>
            <w:shd w:val="clear" w:color="auto" w:fill="auto"/>
            <w:noWrap/>
            <w:vAlign w:val="bottom"/>
          </w:tcPr>
          <w:p w:rsidR="00AC4934" w:rsidRDefault="00AC4934" w:rsidP="004D5EFF">
            <w:pPr>
              <w:rPr>
                <w:rFonts w:ascii="Calibri" w:hAnsi="Calibri" w:cs="Calibri"/>
                <w:color w:val="000000"/>
                <w:sz w:val="22"/>
                <w:szCs w:val="22"/>
              </w:rPr>
            </w:pPr>
          </w:p>
        </w:tc>
      </w:tr>
      <w:tr w:rsidR="00AC4934" w:rsidRPr="00BF4C53" w:rsidTr="004D5EFF">
        <w:trPr>
          <w:trHeight w:val="300"/>
          <w:jc w:val="center"/>
        </w:trPr>
        <w:tc>
          <w:tcPr>
            <w:tcW w:w="787" w:type="pct"/>
            <w:shd w:val="pct5" w:color="auto" w:fill="auto"/>
            <w:noWrap/>
            <w:vAlign w:val="bottom"/>
          </w:tcPr>
          <w:p w:rsidR="00AC4934" w:rsidRPr="00BF4C53" w:rsidRDefault="00AC4934" w:rsidP="004D5EFF">
            <w:pPr>
              <w:keepNext/>
              <w:keepLines/>
              <w:rPr>
                <w:b/>
                <w:color w:val="000000"/>
                <w:sz w:val="22"/>
                <w:szCs w:val="22"/>
              </w:rPr>
            </w:pPr>
            <w:r w:rsidRPr="00BF4C53">
              <w:rPr>
                <w:b/>
                <w:color w:val="000000"/>
                <w:sz w:val="22"/>
                <w:szCs w:val="22"/>
              </w:rPr>
              <w:t>Management</w:t>
            </w:r>
          </w:p>
        </w:tc>
        <w:tc>
          <w:tcPr>
            <w:tcW w:w="667" w:type="pct"/>
            <w:shd w:val="clear" w:color="auto" w:fill="auto"/>
            <w:noWrap/>
            <w:vAlign w:val="bottom"/>
          </w:tcPr>
          <w:p w:rsidR="00AC4934" w:rsidRDefault="00AC4934" w:rsidP="004D5EFF">
            <w:pPr>
              <w:rPr>
                <w:rFonts w:ascii="Calibri" w:hAnsi="Calibri" w:cs="Calibri"/>
                <w:color w:val="000000"/>
                <w:sz w:val="22"/>
                <w:szCs w:val="22"/>
              </w:rPr>
            </w:pPr>
            <w:r>
              <w:rPr>
                <w:rFonts w:ascii="Calibri" w:hAnsi="Calibri" w:cs="Calibri"/>
                <w:color w:val="000000"/>
                <w:sz w:val="22"/>
                <w:szCs w:val="22"/>
                <w:highlight w:val="yellow"/>
              </w:rPr>
              <w:t xml:space="preserve"> </w:t>
            </w:r>
            <w:r w:rsidRPr="007D3A3D">
              <w:rPr>
                <w:rFonts w:ascii="Calibri" w:hAnsi="Calibri" w:cs="Calibri"/>
                <w:color w:val="000000"/>
                <w:sz w:val="22"/>
                <w:szCs w:val="22"/>
                <w:highlight w:val="yellow"/>
              </w:rPr>
              <w:t>0.444694</w:t>
            </w:r>
          </w:p>
        </w:tc>
        <w:tc>
          <w:tcPr>
            <w:tcW w:w="697" w:type="pct"/>
            <w:shd w:val="clear" w:color="auto" w:fill="auto"/>
            <w:noWrap/>
            <w:vAlign w:val="bottom"/>
          </w:tcPr>
          <w:p w:rsidR="00AC4934" w:rsidRDefault="00AC4934" w:rsidP="004D5EFF">
            <w:pPr>
              <w:rPr>
                <w:rFonts w:ascii="Calibri" w:hAnsi="Calibri" w:cs="Calibri"/>
                <w:color w:val="000000"/>
                <w:sz w:val="22"/>
                <w:szCs w:val="22"/>
              </w:rPr>
            </w:pPr>
            <w:r>
              <w:rPr>
                <w:rFonts w:ascii="Calibri" w:hAnsi="Calibri" w:cs="Calibri"/>
                <w:color w:val="000000"/>
                <w:sz w:val="22"/>
                <w:szCs w:val="22"/>
              </w:rPr>
              <w:t>-0.033515</w:t>
            </w:r>
          </w:p>
        </w:tc>
        <w:tc>
          <w:tcPr>
            <w:tcW w:w="767" w:type="pct"/>
            <w:shd w:val="clear" w:color="auto" w:fill="auto"/>
            <w:noWrap/>
            <w:vAlign w:val="bottom"/>
          </w:tcPr>
          <w:p w:rsidR="00AC4934" w:rsidRDefault="00AC4934" w:rsidP="004D5EFF">
            <w:pPr>
              <w:jc w:val="right"/>
              <w:rPr>
                <w:rFonts w:ascii="Calibri" w:hAnsi="Calibri" w:cs="Calibri"/>
                <w:color w:val="000000"/>
                <w:sz w:val="22"/>
                <w:szCs w:val="22"/>
              </w:rPr>
            </w:pPr>
            <w:r>
              <w:rPr>
                <w:rFonts w:ascii="Calibri" w:hAnsi="Calibri" w:cs="Calibri"/>
                <w:color w:val="000000"/>
                <w:sz w:val="22"/>
                <w:szCs w:val="22"/>
              </w:rPr>
              <w:t>1</w:t>
            </w:r>
          </w:p>
        </w:tc>
        <w:tc>
          <w:tcPr>
            <w:tcW w:w="701" w:type="pct"/>
            <w:shd w:val="clear" w:color="auto" w:fill="auto"/>
            <w:noWrap/>
            <w:vAlign w:val="bottom"/>
          </w:tcPr>
          <w:p w:rsidR="00AC4934" w:rsidRDefault="00AC4934" w:rsidP="004D5EFF">
            <w:pPr>
              <w:rPr>
                <w:rFonts w:ascii="Calibri" w:hAnsi="Calibri" w:cs="Calibri"/>
                <w:color w:val="000000"/>
                <w:sz w:val="22"/>
                <w:szCs w:val="22"/>
              </w:rPr>
            </w:pPr>
          </w:p>
        </w:tc>
        <w:tc>
          <w:tcPr>
            <w:tcW w:w="681" w:type="pct"/>
            <w:shd w:val="clear" w:color="auto" w:fill="auto"/>
            <w:noWrap/>
            <w:vAlign w:val="bottom"/>
          </w:tcPr>
          <w:p w:rsidR="00AC4934" w:rsidRDefault="00AC4934" w:rsidP="004D5EFF">
            <w:pPr>
              <w:rPr>
                <w:rFonts w:ascii="Calibri" w:hAnsi="Calibri" w:cs="Calibri"/>
                <w:color w:val="000000"/>
                <w:sz w:val="22"/>
                <w:szCs w:val="22"/>
              </w:rPr>
            </w:pPr>
          </w:p>
        </w:tc>
        <w:tc>
          <w:tcPr>
            <w:tcW w:w="700" w:type="pct"/>
            <w:shd w:val="clear" w:color="auto" w:fill="auto"/>
            <w:noWrap/>
            <w:vAlign w:val="bottom"/>
          </w:tcPr>
          <w:p w:rsidR="00AC4934" w:rsidRDefault="00AC4934" w:rsidP="004D5EFF">
            <w:pPr>
              <w:rPr>
                <w:rFonts w:ascii="Calibri" w:hAnsi="Calibri" w:cs="Calibri"/>
                <w:color w:val="000000"/>
                <w:sz w:val="22"/>
                <w:szCs w:val="22"/>
              </w:rPr>
            </w:pPr>
          </w:p>
        </w:tc>
      </w:tr>
      <w:tr w:rsidR="00AC4934" w:rsidRPr="00BF4C53" w:rsidTr="004D5EFF">
        <w:trPr>
          <w:trHeight w:val="300"/>
          <w:jc w:val="center"/>
        </w:trPr>
        <w:tc>
          <w:tcPr>
            <w:tcW w:w="787" w:type="pct"/>
            <w:shd w:val="pct5" w:color="auto" w:fill="auto"/>
            <w:noWrap/>
            <w:vAlign w:val="bottom"/>
          </w:tcPr>
          <w:p w:rsidR="00AC4934" w:rsidRPr="00BF4C53" w:rsidRDefault="00AC4934" w:rsidP="004D5EFF">
            <w:pPr>
              <w:keepNext/>
              <w:keepLines/>
              <w:rPr>
                <w:b/>
                <w:color w:val="000000"/>
                <w:sz w:val="22"/>
                <w:szCs w:val="22"/>
              </w:rPr>
            </w:pPr>
            <w:r w:rsidRPr="00BF4C53">
              <w:rPr>
                <w:b/>
                <w:color w:val="000000"/>
                <w:sz w:val="22"/>
                <w:szCs w:val="22"/>
              </w:rPr>
              <w:t>Curriculum</w:t>
            </w:r>
          </w:p>
        </w:tc>
        <w:tc>
          <w:tcPr>
            <w:tcW w:w="667" w:type="pct"/>
            <w:shd w:val="clear" w:color="auto" w:fill="auto"/>
            <w:noWrap/>
            <w:vAlign w:val="bottom"/>
          </w:tcPr>
          <w:p w:rsidR="00AC4934" w:rsidRDefault="00AC4934" w:rsidP="004D5EFF">
            <w:pPr>
              <w:rPr>
                <w:rFonts w:ascii="Calibri" w:hAnsi="Calibri" w:cs="Calibri"/>
                <w:color w:val="000000"/>
                <w:sz w:val="22"/>
                <w:szCs w:val="22"/>
              </w:rPr>
            </w:pPr>
            <w:r>
              <w:rPr>
                <w:rFonts w:ascii="Calibri" w:hAnsi="Calibri" w:cs="Calibri"/>
                <w:color w:val="000000"/>
                <w:sz w:val="22"/>
                <w:szCs w:val="22"/>
              </w:rPr>
              <w:t xml:space="preserve">-0.12017 </w:t>
            </w:r>
          </w:p>
        </w:tc>
        <w:tc>
          <w:tcPr>
            <w:tcW w:w="697" w:type="pct"/>
            <w:shd w:val="clear" w:color="auto" w:fill="auto"/>
            <w:noWrap/>
            <w:vAlign w:val="bottom"/>
          </w:tcPr>
          <w:p w:rsidR="00AC4934" w:rsidRDefault="00AC4934" w:rsidP="004D5EFF">
            <w:pPr>
              <w:rPr>
                <w:rFonts w:ascii="Calibri" w:hAnsi="Calibri" w:cs="Calibri"/>
                <w:color w:val="000000"/>
                <w:sz w:val="22"/>
                <w:szCs w:val="22"/>
              </w:rPr>
            </w:pPr>
            <w:r>
              <w:rPr>
                <w:rFonts w:ascii="Calibri" w:hAnsi="Calibri" w:cs="Calibri"/>
                <w:color w:val="000000"/>
                <w:sz w:val="22"/>
                <w:szCs w:val="22"/>
              </w:rPr>
              <w:t>-0.5541234</w:t>
            </w:r>
          </w:p>
        </w:tc>
        <w:tc>
          <w:tcPr>
            <w:tcW w:w="767" w:type="pct"/>
            <w:shd w:val="clear" w:color="auto" w:fill="auto"/>
            <w:noWrap/>
            <w:vAlign w:val="bottom"/>
          </w:tcPr>
          <w:p w:rsidR="00AC4934" w:rsidRDefault="00AC4934" w:rsidP="004D5EFF">
            <w:pPr>
              <w:jc w:val="right"/>
              <w:rPr>
                <w:rFonts w:ascii="Calibri" w:hAnsi="Calibri" w:cs="Calibri"/>
                <w:color w:val="000000"/>
                <w:sz w:val="22"/>
                <w:szCs w:val="22"/>
              </w:rPr>
            </w:pPr>
            <w:r>
              <w:rPr>
                <w:rFonts w:ascii="Calibri" w:hAnsi="Calibri" w:cs="Calibri"/>
                <w:color w:val="000000"/>
                <w:sz w:val="22"/>
                <w:szCs w:val="22"/>
              </w:rPr>
              <w:t>0.13733059</w:t>
            </w:r>
          </w:p>
        </w:tc>
        <w:tc>
          <w:tcPr>
            <w:tcW w:w="701" w:type="pct"/>
            <w:shd w:val="clear" w:color="auto" w:fill="auto"/>
            <w:noWrap/>
            <w:vAlign w:val="bottom"/>
          </w:tcPr>
          <w:p w:rsidR="00AC4934" w:rsidRDefault="00AC4934" w:rsidP="004D5EFF">
            <w:pPr>
              <w:jc w:val="right"/>
              <w:rPr>
                <w:rFonts w:ascii="Calibri" w:hAnsi="Calibri" w:cs="Calibri"/>
                <w:color w:val="000000"/>
                <w:sz w:val="22"/>
                <w:szCs w:val="22"/>
              </w:rPr>
            </w:pPr>
            <w:r>
              <w:rPr>
                <w:rFonts w:ascii="Calibri" w:hAnsi="Calibri" w:cs="Calibri"/>
                <w:color w:val="000000"/>
                <w:sz w:val="22"/>
                <w:szCs w:val="22"/>
              </w:rPr>
              <w:t>1</w:t>
            </w:r>
          </w:p>
        </w:tc>
        <w:tc>
          <w:tcPr>
            <w:tcW w:w="681" w:type="pct"/>
            <w:shd w:val="clear" w:color="auto" w:fill="auto"/>
            <w:noWrap/>
            <w:vAlign w:val="bottom"/>
          </w:tcPr>
          <w:p w:rsidR="00AC4934" w:rsidRDefault="00AC4934" w:rsidP="004D5EFF">
            <w:pPr>
              <w:rPr>
                <w:rFonts w:ascii="Calibri" w:hAnsi="Calibri" w:cs="Calibri"/>
                <w:color w:val="000000"/>
                <w:sz w:val="22"/>
                <w:szCs w:val="22"/>
              </w:rPr>
            </w:pPr>
          </w:p>
        </w:tc>
        <w:tc>
          <w:tcPr>
            <w:tcW w:w="700" w:type="pct"/>
            <w:shd w:val="clear" w:color="auto" w:fill="auto"/>
            <w:noWrap/>
            <w:vAlign w:val="bottom"/>
          </w:tcPr>
          <w:p w:rsidR="00AC4934" w:rsidRDefault="00AC4934" w:rsidP="004D5EFF">
            <w:pPr>
              <w:rPr>
                <w:rFonts w:ascii="Calibri" w:hAnsi="Calibri" w:cs="Calibri"/>
                <w:color w:val="000000"/>
                <w:sz w:val="22"/>
                <w:szCs w:val="22"/>
              </w:rPr>
            </w:pPr>
          </w:p>
        </w:tc>
      </w:tr>
      <w:tr w:rsidR="00AC4934" w:rsidRPr="00BF4C53" w:rsidTr="004D5EFF">
        <w:trPr>
          <w:trHeight w:val="300"/>
          <w:jc w:val="center"/>
        </w:trPr>
        <w:tc>
          <w:tcPr>
            <w:tcW w:w="787" w:type="pct"/>
            <w:shd w:val="pct5" w:color="auto" w:fill="auto"/>
            <w:noWrap/>
            <w:vAlign w:val="bottom"/>
          </w:tcPr>
          <w:p w:rsidR="00AC4934" w:rsidRPr="00BF4C53" w:rsidRDefault="00AC4934" w:rsidP="004D5EFF">
            <w:pPr>
              <w:keepNext/>
              <w:keepLines/>
              <w:rPr>
                <w:b/>
                <w:color w:val="000000"/>
                <w:sz w:val="22"/>
                <w:szCs w:val="22"/>
              </w:rPr>
            </w:pPr>
            <w:r w:rsidRPr="00BF4C53">
              <w:rPr>
                <w:b/>
                <w:color w:val="000000"/>
                <w:sz w:val="22"/>
                <w:szCs w:val="22"/>
              </w:rPr>
              <w:t>Assessment</w:t>
            </w:r>
          </w:p>
        </w:tc>
        <w:tc>
          <w:tcPr>
            <w:tcW w:w="667" w:type="pct"/>
            <w:shd w:val="clear" w:color="auto" w:fill="auto"/>
            <w:noWrap/>
            <w:vAlign w:val="bottom"/>
          </w:tcPr>
          <w:p w:rsidR="00AC4934" w:rsidRDefault="00AC4934" w:rsidP="004D5EFF">
            <w:pPr>
              <w:rPr>
                <w:rFonts w:ascii="Calibri" w:hAnsi="Calibri" w:cs="Calibri"/>
                <w:color w:val="000000"/>
                <w:sz w:val="22"/>
                <w:szCs w:val="22"/>
              </w:rPr>
            </w:pPr>
            <w:r>
              <w:rPr>
                <w:rFonts w:ascii="Calibri" w:hAnsi="Calibri" w:cs="Calibri"/>
                <w:color w:val="000000"/>
                <w:sz w:val="22"/>
                <w:szCs w:val="22"/>
              </w:rPr>
              <w:t xml:space="preserve"> 0.126594</w:t>
            </w:r>
          </w:p>
        </w:tc>
        <w:tc>
          <w:tcPr>
            <w:tcW w:w="697" w:type="pct"/>
            <w:shd w:val="clear" w:color="auto" w:fill="auto"/>
            <w:noWrap/>
            <w:vAlign w:val="bottom"/>
          </w:tcPr>
          <w:p w:rsidR="00AC4934" w:rsidRDefault="00AC4934" w:rsidP="004D5EFF">
            <w:pPr>
              <w:rPr>
                <w:rFonts w:ascii="Calibri" w:hAnsi="Calibri" w:cs="Calibri"/>
                <w:color w:val="000000"/>
                <w:sz w:val="22"/>
                <w:szCs w:val="22"/>
              </w:rPr>
            </w:pPr>
            <w:r>
              <w:rPr>
                <w:rFonts w:ascii="Calibri" w:hAnsi="Calibri" w:cs="Calibri"/>
                <w:color w:val="000000"/>
                <w:sz w:val="22"/>
                <w:szCs w:val="22"/>
              </w:rPr>
              <w:t>-0.278732</w:t>
            </w:r>
          </w:p>
        </w:tc>
        <w:tc>
          <w:tcPr>
            <w:tcW w:w="767" w:type="pct"/>
            <w:shd w:val="clear" w:color="auto" w:fill="auto"/>
            <w:noWrap/>
            <w:vAlign w:val="bottom"/>
          </w:tcPr>
          <w:p w:rsidR="00AC4934" w:rsidRPr="007D3A3D" w:rsidRDefault="00AC4934" w:rsidP="004D5EFF">
            <w:pPr>
              <w:jc w:val="right"/>
              <w:rPr>
                <w:rFonts w:ascii="Calibri" w:hAnsi="Calibri" w:cs="Calibri"/>
                <w:color w:val="000000"/>
                <w:sz w:val="22"/>
                <w:szCs w:val="22"/>
                <w:highlight w:val="yellow"/>
              </w:rPr>
            </w:pPr>
            <w:r w:rsidRPr="007D3A3D">
              <w:rPr>
                <w:rFonts w:ascii="Calibri" w:hAnsi="Calibri" w:cs="Calibri"/>
                <w:color w:val="000000"/>
                <w:sz w:val="22"/>
                <w:szCs w:val="22"/>
                <w:highlight w:val="yellow"/>
              </w:rPr>
              <w:t>0.65735371</w:t>
            </w:r>
          </w:p>
        </w:tc>
        <w:tc>
          <w:tcPr>
            <w:tcW w:w="701" w:type="pct"/>
            <w:shd w:val="clear" w:color="auto" w:fill="auto"/>
            <w:noWrap/>
            <w:vAlign w:val="bottom"/>
          </w:tcPr>
          <w:p w:rsidR="00AC4934" w:rsidRPr="007D3A3D" w:rsidRDefault="00AC4934" w:rsidP="004D5EFF">
            <w:pPr>
              <w:jc w:val="right"/>
              <w:rPr>
                <w:rFonts w:ascii="Calibri" w:hAnsi="Calibri" w:cs="Calibri"/>
                <w:color w:val="000000"/>
                <w:sz w:val="22"/>
                <w:szCs w:val="22"/>
                <w:highlight w:val="yellow"/>
              </w:rPr>
            </w:pPr>
            <w:r w:rsidRPr="007D3A3D">
              <w:rPr>
                <w:rFonts w:ascii="Calibri" w:hAnsi="Calibri" w:cs="Calibri"/>
                <w:color w:val="000000"/>
                <w:sz w:val="22"/>
                <w:szCs w:val="22"/>
                <w:highlight w:val="yellow"/>
              </w:rPr>
              <w:t>0.61464932</w:t>
            </w:r>
          </w:p>
        </w:tc>
        <w:tc>
          <w:tcPr>
            <w:tcW w:w="681" w:type="pct"/>
            <w:shd w:val="clear" w:color="auto" w:fill="auto"/>
            <w:noWrap/>
            <w:vAlign w:val="bottom"/>
          </w:tcPr>
          <w:p w:rsidR="00AC4934" w:rsidRDefault="00AC4934" w:rsidP="004D5EFF">
            <w:pPr>
              <w:jc w:val="right"/>
              <w:rPr>
                <w:rFonts w:ascii="Calibri" w:hAnsi="Calibri" w:cs="Calibri"/>
                <w:color w:val="000000"/>
                <w:sz w:val="22"/>
                <w:szCs w:val="22"/>
              </w:rPr>
            </w:pPr>
            <w:r>
              <w:rPr>
                <w:rFonts w:ascii="Calibri" w:hAnsi="Calibri" w:cs="Calibri"/>
                <w:color w:val="000000"/>
                <w:sz w:val="22"/>
                <w:szCs w:val="22"/>
              </w:rPr>
              <w:t>1</w:t>
            </w:r>
          </w:p>
        </w:tc>
        <w:tc>
          <w:tcPr>
            <w:tcW w:w="700" w:type="pct"/>
            <w:shd w:val="clear" w:color="auto" w:fill="auto"/>
            <w:noWrap/>
            <w:vAlign w:val="bottom"/>
          </w:tcPr>
          <w:p w:rsidR="00AC4934" w:rsidRDefault="00AC4934" w:rsidP="004D5EFF">
            <w:pPr>
              <w:rPr>
                <w:rFonts w:ascii="Calibri" w:hAnsi="Calibri" w:cs="Calibri"/>
                <w:color w:val="000000"/>
                <w:sz w:val="22"/>
                <w:szCs w:val="22"/>
              </w:rPr>
            </w:pPr>
          </w:p>
        </w:tc>
      </w:tr>
      <w:tr w:rsidR="00AC4934" w:rsidRPr="00C023C7" w:rsidTr="004D5EFF">
        <w:trPr>
          <w:trHeight w:val="315"/>
          <w:jc w:val="center"/>
        </w:trPr>
        <w:tc>
          <w:tcPr>
            <w:tcW w:w="787" w:type="pct"/>
            <w:tcBorders>
              <w:bottom w:val="single" w:sz="4" w:space="0" w:color="auto"/>
            </w:tcBorders>
            <w:shd w:val="pct5" w:color="auto" w:fill="auto"/>
            <w:noWrap/>
            <w:vAlign w:val="bottom"/>
          </w:tcPr>
          <w:p w:rsidR="00AC4934" w:rsidRPr="00BF4C53" w:rsidRDefault="00AC4934" w:rsidP="004D5EFF">
            <w:pPr>
              <w:keepNext/>
              <w:keepLines/>
              <w:rPr>
                <w:b/>
                <w:color w:val="000000"/>
                <w:sz w:val="22"/>
                <w:szCs w:val="22"/>
              </w:rPr>
            </w:pPr>
            <w:r w:rsidRPr="00BF4C53">
              <w:rPr>
                <w:b/>
                <w:color w:val="000000"/>
                <w:sz w:val="22"/>
                <w:szCs w:val="22"/>
              </w:rPr>
              <w:t>Supervision</w:t>
            </w:r>
          </w:p>
        </w:tc>
        <w:tc>
          <w:tcPr>
            <w:tcW w:w="667" w:type="pct"/>
            <w:tcBorders>
              <w:bottom w:val="single" w:sz="4" w:space="0" w:color="auto"/>
            </w:tcBorders>
            <w:shd w:val="clear" w:color="auto" w:fill="auto"/>
            <w:noWrap/>
            <w:vAlign w:val="bottom"/>
          </w:tcPr>
          <w:p w:rsidR="00AC4934" w:rsidRDefault="00AC4934" w:rsidP="004D5EFF">
            <w:pPr>
              <w:rPr>
                <w:rFonts w:ascii="Calibri" w:hAnsi="Calibri" w:cs="Calibri"/>
                <w:color w:val="000000"/>
                <w:sz w:val="22"/>
                <w:szCs w:val="22"/>
              </w:rPr>
            </w:pPr>
            <w:r>
              <w:rPr>
                <w:rFonts w:ascii="Calibri" w:hAnsi="Calibri" w:cs="Calibri"/>
                <w:color w:val="000000"/>
                <w:sz w:val="22"/>
                <w:szCs w:val="22"/>
              </w:rPr>
              <w:t>-0.29607</w:t>
            </w:r>
          </w:p>
        </w:tc>
        <w:tc>
          <w:tcPr>
            <w:tcW w:w="697" w:type="pct"/>
            <w:tcBorders>
              <w:bottom w:val="single" w:sz="4" w:space="0" w:color="auto"/>
            </w:tcBorders>
            <w:shd w:val="clear" w:color="auto" w:fill="auto"/>
            <w:noWrap/>
            <w:vAlign w:val="bottom"/>
          </w:tcPr>
          <w:p w:rsidR="00AC4934" w:rsidRDefault="00AC4934" w:rsidP="004D5EFF">
            <w:pPr>
              <w:rPr>
                <w:rFonts w:ascii="Calibri" w:hAnsi="Calibri" w:cs="Calibri"/>
                <w:color w:val="000000"/>
                <w:sz w:val="22"/>
                <w:szCs w:val="22"/>
              </w:rPr>
            </w:pPr>
            <w:r>
              <w:rPr>
                <w:rFonts w:ascii="Calibri" w:hAnsi="Calibri" w:cs="Calibri"/>
                <w:color w:val="000000"/>
                <w:sz w:val="22"/>
                <w:szCs w:val="22"/>
              </w:rPr>
              <w:t>-0.1143029</w:t>
            </w:r>
          </w:p>
        </w:tc>
        <w:tc>
          <w:tcPr>
            <w:tcW w:w="767" w:type="pct"/>
            <w:tcBorders>
              <w:bottom w:val="single" w:sz="4" w:space="0" w:color="auto"/>
            </w:tcBorders>
            <w:shd w:val="clear" w:color="auto" w:fill="auto"/>
            <w:noWrap/>
            <w:vAlign w:val="bottom"/>
          </w:tcPr>
          <w:p w:rsidR="00AC4934" w:rsidRDefault="00AC4934" w:rsidP="004D5EFF">
            <w:pPr>
              <w:jc w:val="right"/>
              <w:rPr>
                <w:rFonts w:ascii="Calibri" w:hAnsi="Calibri" w:cs="Calibri"/>
                <w:color w:val="000000"/>
                <w:sz w:val="22"/>
                <w:szCs w:val="22"/>
              </w:rPr>
            </w:pPr>
            <w:r>
              <w:rPr>
                <w:rFonts w:ascii="Calibri" w:hAnsi="Calibri" w:cs="Calibri"/>
                <w:color w:val="000000"/>
                <w:sz w:val="22"/>
                <w:szCs w:val="22"/>
              </w:rPr>
              <w:t>0.23931691</w:t>
            </w:r>
          </w:p>
        </w:tc>
        <w:tc>
          <w:tcPr>
            <w:tcW w:w="701" w:type="pct"/>
            <w:tcBorders>
              <w:bottom w:val="single" w:sz="4" w:space="0" w:color="auto"/>
            </w:tcBorders>
            <w:shd w:val="clear" w:color="auto" w:fill="auto"/>
            <w:noWrap/>
            <w:vAlign w:val="bottom"/>
          </w:tcPr>
          <w:p w:rsidR="00AC4934" w:rsidRDefault="00AC4934" w:rsidP="004D5EFF">
            <w:pPr>
              <w:jc w:val="right"/>
              <w:rPr>
                <w:rFonts w:ascii="Calibri" w:hAnsi="Calibri" w:cs="Calibri"/>
                <w:color w:val="000000"/>
                <w:sz w:val="22"/>
                <w:szCs w:val="22"/>
              </w:rPr>
            </w:pPr>
            <w:r w:rsidRPr="007D3A3D">
              <w:rPr>
                <w:rFonts w:ascii="Calibri" w:hAnsi="Calibri" w:cs="Calibri"/>
                <w:color w:val="000000"/>
                <w:sz w:val="22"/>
                <w:szCs w:val="22"/>
                <w:highlight w:val="yellow"/>
              </w:rPr>
              <w:t>0.42768213</w:t>
            </w:r>
          </w:p>
        </w:tc>
        <w:tc>
          <w:tcPr>
            <w:tcW w:w="681" w:type="pct"/>
            <w:tcBorders>
              <w:bottom w:val="single" w:sz="4" w:space="0" w:color="auto"/>
            </w:tcBorders>
            <w:shd w:val="clear" w:color="auto" w:fill="auto"/>
            <w:noWrap/>
            <w:vAlign w:val="bottom"/>
          </w:tcPr>
          <w:p w:rsidR="00AC4934" w:rsidRDefault="00AC4934" w:rsidP="004D5EFF">
            <w:pPr>
              <w:jc w:val="right"/>
              <w:rPr>
                <w:rFonts w:ascii="Calibri" w:hAnsi="Calibri" w:cs="Calibri"/>
                <w:color w:val="000000"/>
                <w:sz w:val="22"/>
                <w:szCs w:val="22"/>
              </w:rPr>
            </w:pPr>
            <w:r>
              <w:rPr>
                <w:rFonts w:ascii="Calibri" w:hAnsi="Calibri" w:cs="Calibri"/>
                <w:color w:val="000000"/>
                <w:sz w:val="22"/>
                <w:szCs w:val="22"/>
              </w:rPr>
              <w:t>0.30834081</w:t>
            </w:r>
          </w:p>
        </w:tc>
        <w:tc>
          <w:tcPr>
            <w:tcW w:w="700" w:type="pct"/>
            <w:tcBorders>
              <w:bottom w:val="single" w:sz="4" w:space="0" w:color="auto"/>
            </w:tcBorders>
            <w:shd w:val="clear" w:color="auto" w:fill="auto"/>
            <w:noWrap/>
            <w:vAlign w:val="bottom"/>
          </w:tcPr>
          <w:p w:rsidR="00AC4934" w:rsidRDefault="00AC4934" w:rsidP="004D5EFF">
            <w:pPr>
              <w:jc w:val="right"/>
              <w:rPr>
                <w:rFonts w:ascii="Calibri" w:hAnsi="Calibri" w:cs="Calibri"/>
                <w:color w:val="000000"/>
                <w:sz w:val="22"/>
                <w:szCs w:val="22"/>
              </w:rPr>
            </w:pPr>
            <w:r>
              <w:rPr>
                <w:rFonts w:ascii="Calibri" w:hAnsi="Calibri" w:cs="Calibri"/>
                <w:color w:val="000000"/>
                <w:sz w:val="22"/>
                <w:szCs w:val="22"/>
              </w:rPr>
              <w:t>1</w:t>
            </w:r>
          </w:p>
        </w:tc>
      </w:tr>
    </w:tbl>
    <w:p w:rsidR="00AC4934" w:rsidRPr="003A4917" w:rsidRDefault="00AC4934" w:rsidP="00AC4934">
      <w:pPr>
        <w:ind w:firstLine="720"/>
      </w:pPr>
    </w:p>
    <w:p w:rsidR="00AC4934" w:rsidRPr="00DA244C" w:rsidRDefault="00AC4934" w:rsidP="00AC4934">
      <w:pPr>
        <w:pStyle w:val="BodyTextFirstIndent"/>
        <w:rPr>
          <w:sz w:val="22"/>
          <w:szCs w:val="22"/>
        </w:rPr>
      </w:pPr>
      <w:r w:rsidRPr="00DA244C">
        <w:rPr>
          <w:sz w:val="22"/>
          <w:szCs w:val="22"/>
        </w:rPr>
        <w:t xml:space="preserve">The </w:t>
      </w:r>
      <w:r w:rsidRPr="00DA244C">
        <w:rPr>
          <w:b/>
          <w:sz w:val="22"/>
          <w:szCs w:val="22"/>
        </w:rPr>
        <w:t xml:space="preserve">results </w:t>
      </w:r>
      <w:r w:rsidRPr="00DA244C">
        <w:rPr>
          <w:sz w:val="22"/>
          <w:szCs w:val="22"/>
        </w:rPr>
        <w:t>presented in Table 4-2 indicate mixed correlations ranging from -.446 to .615. As in previous years, each course is taught by a faculty member who makes course assignments that match NYS requirements. Several courses</w:t>
      </w:r>
      <w:r>
        <w:rPr>
          <w:sz w:val="22"/>
          <w:szCs w:val="22"/>
        </w:rPr>
        <w:t xml:space="preserve"> </w:t>
      </w:r>
      <w:r w:rsidR="001561E0">
        <w:rPr>
          <w:sz w:val="22"/>
          <w:szCs w:val="22"/>
        </w:rPr>
        <w:t xml:space="preserve">-- </w:t>
      </w:r>
      <w:r w:rsidR="001561E0" w:rsidRPr="00DA244C">
        <w:rPr>
          <w:sz w:val="22"/>
          <w:szCs w:val="22"/>
        </w:rPr>
        <w:t>leadership</w:t>
      </w:r>
      <w:r w:rsidRPr="00DA244C">
        <w:rPr>
          <w:sz w:val="22"/>
          <w:szCs w:val="22"/>
        </w:rPr>
        <w:t>, curriculum, assessment, and supervision</w:t>
      </w:r>
      <w:r>
        <w:rPr>
          <w:sz w:val="22"/>
          <w:szCs w:val="22"/>
        </w:rPr>
        <w:t xml:space="preserve"> --</w:t>
      </w:r>
      <w:r w:rsidRPr="00DA244C">
        <w:rPr>
          <w:sz w:val="22"/>
          <w:szCs w:val="22"/>
        </w:rPr>
        <w:t xml:space="preserve"> have had more than one instructor</w:t>
      </w:r>
      <w:r>
        <w:rPr>
          <w:sz w:val="22"/>
          <w:szCs w:val="22"/>
        </w:rPr>
        <w:t>.</w:t>
      </w:r>
      <w:r w:rsidRPr="00DA244C">
        <w:rPr>
          <w:sz w:val="22"/>
          <w:szCs w:val="22"/>
        </w:rPr>
        <w:t xml:space="preserve"> </w:t>
      </w:r>
    </w:p>
    <w:p w:rsidR="00AC4934" w:rsidRPr="00DA244C" w:rsidRDefault="00AC4934" w:rsidP="00AC4934">
      <w:pPr>
        <w:pStyle w:val="BodyTextFirstIndent"/>
        <w:numPr>
          <w:ilvl w:val="0"/>
          <w:numId w:val="5"/>
        </w:numPr>
        <w:rPr>
          <w:sz w:val="22"/>
          <w:szCs w:val="22"/>
        </w:rPr>
      </w:pPr>
      <w:r w:rsidRPr="00DA244C">
        <w:rPr>
          <w:sz w:val="22"/>
          <w:szCs w:val="22"/>
        </w:rPr>
        <w:lastRenderedPageBreak/>
        <w:t>Leadership correlates negatively with law (-.446), curriculum (-0,12), supervision (-0.296), and positively with management (.445) and assessment (0.127)</w:t>
      </w:r>
    </w:p>
    <w:p w:rsidR="00AC4934" w:rsidRPr="00DA244C" w:rsidRDefault="00AC4934" w:rsidP="00AC4934">
      <w:pPr>
        <w:pStyle w:val="BodyTextFirstIndent"/>
        <w:numPr>
          <w:ilvl w:val="0"/>
          <w:numId w:val="5"/>
        </w:numPr>
        <w:rPr>
          <w:sz w:val="22"/>
          <w:szCs w:val="22"/>
        </w:rPr>
      </w:pPr>
      <w:r w:rsidRPr="00DA244C">
        <w:rPr>
          <w:sz w:val="22"/>
          <w:szCs w:val="22"/>
        </w:rPr>
        <w:t xml:space="preserve"> Law correlates negatively with leadership, management, curriculum, assessment, and supervision. </w:t>
      </w:r>
    </w:p>
    <w:p w:rsidR="00AC4934" w:rsidRPr="00DA244C" w:rsidRDefault="00AC4934" w:rsidP="00AC4934">
      <w:pPr>
        <w:pStyle w:val="BodyTextFirstIndent"/>
        <w:numPr>
          <w:ilvl w:val="0"/>
          <w:numId w:val="5"/>
        </w:numPr>
        <w:rPr>
          <w:sz w:val="22"/>
          <w:szCs w:val="22"/>
        </w:rPr>
      </w:pPr>
      <w:r w:rsidRPr="00DA244C">
        <w:rPr>
          <w:sz w:val="22"/>
          <w:szCs w:val="22"/>
        </w:rPr>
        <w:t xml:space="preserve">Management correlates positively with leadership (.445), management (.445), curriculum (.137), assessment (.657), and supervision (.239); and negatively with </w:t>
      </w:r>
    </w:p>
    <w:p w:rsidR="00AC4934" w:rsidRPr="00DA244C" w:rsidRDefault="00AC4934" w:rsidP="00AC4934">
      <w:pPr>
        <w:pStyle w:val="BodyTextFirstIndent"/>
        <w:numPr>
          <w:ilvl w:val="0"/>
          <w:numId w:val="5"/>
        </w:numPr>
        <w:rPr>
          <w:sz w:val="22"/>
          <w:szCs w:val="22"/>
        </w:rPr>
      </w:pPr>
      <w:r w:rsidRPr="00DA244C">
        <w:rPr>
          <w:sz w:val="22"/>
          <w:szCs w:val="22"/>
        </w:rPr>
        <w:t>Curriculum correlates negatively with leadership and law, and positively with management, curriculum, and supervision.</w:t>
      </w:r>
    </w:p>
    <w:p w:rsidR="00AC4934" w:rsidRPr="00DA244C" w:rsidRDefault="00AC4934" w:rsidP="00AC4934">
      <w:pPr>
        <w:pStyle w:val="BodyTextFirstIndent"/>
        <w:numPr>
          <w:ilvl w:val="0"/>
          <w:numId w:val="5"/>
        </w:numPr>
        <w:rPr>
          <w:sz w:val="22"/>
          <w:szCs w:val="22"/>
        </w:rPr>
      </w:pPr>
      <w:r w:rsidRPr="00DA244C">
        <w:rPr>
          <w:sz w:val="22"/>
          <w:szCs w:val="22"/>
        </w:rPr>
        <w:t>Assessment correlates negatively with law and positively with leadership, management, curriculum, and supervision.</w:t>
      </w:r>
    </w:p>
    <w:p w:rsidR="00AC4934" w:rsidRPr="00DA244C" w:rsidRDefault="00AC4934" w:rsidP="00AC4934">
      <w:pPr>
        <w:pStyle w:val="BodyTextFirstIndent"/>
        <w:numPr>
          <w:ilvl w:val="0"/>
          <w:numId w:val="5"/>
        </w:numPr>
        <w:rPr>
          <w:sz w:val="22"/>
          <w:szCs w:val="22"/>
        </w:rPr>
      </w:pPr>
      <w:r w:rsidRPr="00DA244C">
        <w:rPr>
          <w:sz w:val="22"/>
          <w:szCs w:val="22"/>
        </w:rPr>
        <w:t>Supervision correlates negatively with leadership and law and positively with management, curriculum, and assessment.</w:t>
      </w:r>
    </w:p>
    <w:p w:rsidR="00AC4934" w:rsidRPr="00DA244C" w:rsidRDefault="00AC4934" w:rsidP="00AC4934">
      <w:pPr>
        <w:pStyle w:val="BodyTextFirstIndent"/>
        <w:ind w:left="1080" w:firstLine="0"/>
        <w:rPr>
          <w:sz w:val="22"/>
          <w:szCs w:val="22"/>
        </w:rPr>
      </w:pPr>
    </w:p>
    <w:p w:rsidR="00AC4934" w:rsidRPr="00DA244C" w:rsidRDefault="00AC4934" w:rsidP="00AC4934">
      <w:pPr>
        <w:pStyle w:val="BodyTextFirstIndent"/>
        <w:ind w:left="1080" w:firstLine="0"/>
        <w:rPr>
          <w:sz w:val="22"/>
          <w:szCs w:val="22"/>
        </w:rPr>
      </w:pPr>
      <w:r w:rsidRPr="00DA244C">
        <w:rPr>
          <w:sz w:val="22"/>
          <w:szCs w:val="22"/>
        </w:rPr>
        <w:t>These results are quite different from the correlations of courses analyzed over three years from 07 to 09.</w:t>
      </w:r>
      <w:r>
        <w:rPr>
          <w:sz w:val="22"/>
          <w:szCs w:val="22"/>
        </w:rPr>
        <w:t xml:space="preserve"> One possible explanation may be the small number of graduates (n=8) whose data was included in the analysis. Another may be the </w:t>
      </w:r>
    </w:p>
    <w:p w:rsidR="00CB179C" w:rsidRDefault="00CB179C" w:rsidP="00F02F02"/>
    <w:p w:rsidR="00D46FD7" w:rsidRDefault="00D46FD7" w:rsidP="003E64AE">
      <w:pPr>
        <w:pStyle w:val="Caption"/>
      </w:pPr>
      <w:bookmarkStart w:id="12" w:name="_Toc314138148"/>
      <w:r>
        <w:t xml:space="preserve">Table 4 - </w:t>
      </w:r>
      <w:r w:rsidR="00397F62">
        <w:fldChar w:fldCharType="begin"/>
      </w:r>
      <w:r w:rsidR="00397F62">
        <w:instrText xml:space="preserve"> SEQ Table_4_- \* ARABIC </w:instrText>
      </w:r>
      <w:r w:rsidR="00397F62">
        <w:fldChar w:fldCharType="separate"/>
      </w:r>
      <w:r>
        <w:rPr>
          <w:noProof/>
        </w:rPr>
        <w:t>3</w:t>
      </w:r>
      <w:r w:rsidR="00397F62">
        <w:rPr>
          <w:noProof/>
        </w:rPr>
        <w:fldChar w:fldCharType="end"/>
      </w:r>
      <w:r>
        <w:t xml:space="preserve"> </w:t>
      </w:r>
      <w:r w:rsidRPr="00364A10">
        <w:t xml:space="preserve">Means and Standard Deviations of </w:t>
      </w:r>
      <w:r w:rsidR="003E64AE" w:rsidRPr="003E64AE">
        <w:rPr>
          <w:color w:val="365F91" w:themeColor="accent1" w:themeShade="BF"/>
        </w:rPr>
        <w:t>Core</w:t>
      </w:r>
      <w:r w:rsidRPr="003E64AE">
        <w:rPr>
          <w:color w:val="365F91" w:themeColor="accent1" w:themeShade="BF"/>
        </w:rPr>
        <w:t xml:space="preserve"> GPA</w:t>
      </w:r>
      <w:r w:rsidR="00AC4934">
        <w:rPr>
          <w:color w:val="365F91" w:themeColor="accent1" w:themeShade="BF"/>
        </w:rPr>
        <w:t>s</w:t>
      </w:r>
      <w:r w:rsidRPr="003E64AE">
        <w:rPr>
          <w:color w:val="365F91" w:themeColor="accent1" w:themeShade="BF"/>
        </w:rPr>
        <w:t xml:space="preserve"> </w:t>
      </w:r>
      <w:bookmarkEnd w:id="12"/>
      <w:r w:rsidR="00D238E9">
        <w:rPr>
          <w:color w:val="365F91" w:themeColor="accent1" w:themeShade="BF"/>
        </w:rPr>
        <w:t>for 8 Graduates</w:t>
      </w:r>
      <w:r w:rsidR="00AC4934">
        <w:rPr>
          <w:color w:val="365F91" w:themeColor="accent1" w:themeShade="BF"/>
        </w:rPr>
        <w:t xml:space="preserve"> in 2011-2012</w:t>
      </w:r>
      <w:r w:rsidRPr="00D238E9">
        <w:rPr>
          <w:color w:val="365F91" w:themeColor="accent1" w:themeShade="BF"/>
        </w:rPr>
        <w:t xml:space="preserve"> </w:t>
      </w:r>
    </w:p>
    <w:p w:rsidR="00D46FD7" w:rsidRPr="00D46FD7" w:rsidRDefault="00D46FD7" w:rsidP="00D46FD7"/>
    <w:tbl>
      <w:tblPr>
        <w:tblpPr w:leftFromText="180" w:rightFromText="180" w:vertAnchor="text" w:tblpY="1"/>
        <w:tblOverlap w:val="never"/>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738"/>
        <w:gridCol w:w="1440"/>
        <w:gridCol w:w="1440"/>
      </w:tblGrid>
      <w:tr w:rsidR="003E64AE" w:rsidRPr="003E64AE" w:rsidTr="00AC4934">
        <w:trPr>
          <w:trHeight w:hRule="exact" w:val="360"/>
        </w:trPr>
        <w:tc>
          <w:tcPr>
            <w:tcW w:w="1890" w:type="dxa"/>
            <w:shd w:val="clear" w:color="000000" w:fill="D9D9D9"/>
            <w:noWrap/>
          </w:tcPr>
          <w:p w:rsidR="003E64AE" w:rsidRPr="003E64AE" w:rsidRDefault="003E64AE" w:rsidP="00AC4934">
            <w:pPr>
              <w:keepNext/>
              <w:keepLines/>
              <w:rPr>
                <w:b/>
                <w:bCs/>
                <w:color w:val="365F91" w:themeColor="accent1" w:themeShade="BF"/>
                <w:sz w:val="22"/>
                <w:szCs w:val="22"/>
                <w:vertAlign w:val="subscript"/>
              </w:rPr>
            </w:pPr>
            <w:r w:rsidRPr="003E64AE">
              <w:rPr>
                <w:b/>
                <w:bCs/>
                <w:color w:val="365F91" w:themeColor="accent1" w:themeShade="BF"/>
                <w:sz w:val="22"/>
                <w:szCs w:val="22"/>
              </w:rPr>
              <w:t>Academic Year</w:t>
            </w:r>
            <w:r w:rsidRPr="003E64AE">
              <w:rPr>
                <w:b/>
                <w:bCs/>
                <w:color w:val="365F91" w:themeColor="accent1" w:themeShade="BF"/>
                <w:sz w:val="22"/>
                <w:szCs w:val="22"/>
                <w:vertAlign w:val="subscript"/>
              </w:rPr>
              <w:t>*</w:t>
            </w:r>
          </w:p>
        </w:tc>
        <w:tc>
          <w:tcPr>
            <w:tcW w:w="738" w:type="dxa"/>
            <w:shd w:val="clear" w:color="000000" w:fill="D9D9D9"/>
          </w:tcPr>
          <w:p w:rsidR="003E64AE" w:rsidRPr="003E64AE" w:rsidRDefault="003E64AE" w:rsidP="00AC4934">
            <w:pPr>
              <w:keepNext/>
              <w:keepLines/>
              <w:rPr>
                <w:b/>
                <w:bCs/>
                <w:color w:val="365F91" w:themeColor="accent1" w:themeShade="BF"/>
                <w:sz w:val="22"/>
                <w:szCs w:val="22"/>
              </w:rPr>
            </w:pPr>
          </w:p>
        </w:tc>
        <w:tc>
          <w:tcPr>
            <w:tcW w:w="1440" w:type="dxa"/>
            <w:shd w:val="clear" w:color="000000" w:fill="D9D9D9"/>
          </w:tcPr>
          <w:p w:rsidR="003E64AE" w:rsidRPr="003E64AE" w:rsidRDefault="003E64AE" w:rsidP="00AC4934">
            <w:pPr>
              <w:keepNext/>
              <w:keepLines/>
              <w:rPr>
                <w:b/>
                <w:bCs/>
                <w:color w:val="365F91" w:themeColor="accent1" w:themeShade="BF"/>
                <w:sz w:val="22"/>
                <w:szCs w:val="22"/>
              </w:rPr>
            </w:pPr>
            <w:r w:rsidRPr="003E64AE">
              <w:rPr>
                <w:b/>
                <w:bCs/>
                <w:color w:val="365F91" w:themeColor="accent1" w:themeShade="BF"/>
                <w:sz w:val="22"/>
                <w:szCs w:val="22"/>
              </w:rPr>
              <w:t>Core GPA</w:t>
            </w:r>
          </w:p>
        </w:tc>
        <w:tc>
          <w:tcPr>
            <w:tcW w:w="1440" w:type="dxa"/>
            <w:shd w:val="clear" w:color="000000" w:fill="D9D9D9"/>
          </w:tcPr>
          <w:p w:rsidR="003E64AE" w:rsidRPr="003E64AE" w:rsidRDefault="003E64AE" w:rsidP="00AC4934">
            <w:pPr>
              <w:keepNext/>
              <w:keepLines/>
              <w:rPr>
                <w:b/>
                <w:bCs/>
                <w:color w:val="365F91" w:themeColor="accent1" w:themeShade="BF"/>
                <w:sz w:val="22"/>
                <w:szCs w:val="22"/>
              </w:rPr>
            </w:pPr>
          </w:p>
        </w:tc>
      </w:tr>
      <w:tr w:rsidR="003E64AE" w:rsidRPr="003E64AE" w:rsidTr="00AC4934">
        <w:trPr>
          <w:trHeight w:val="287"/>
        </w:trPr>
        <w:tc>
          <w:tcPr>
            <w:tcW w:w="1890" w:type="dxa"/>
            <w:shd w:val="clear" w:color="000000" w:fill="D9D9D9"/>
            <w:noWrap/>
          </w:tcPr>
          <w:p w:rsidR="003E64AE" w:rsidRPr="003E64AE" w:rsidRDefault="003E64AE" w:rsidP="00AC4934">
            <w:pPr>
              <w:keepNext/>
              <w:keepLines/>
              <w:rPr>
                <w:b/>
                <w:bCs/>
                <w:color w:val="365F91" w:themeColor="accent1" w:themeShade="BF"/>
                <w:sz w:val="22"/>
                <w:szCs w:val="22"/>
              </w:rPr>
            </w:pPr>
            <w:r w:rsidRPr="003E64AE">
              <w:rPr>
                <w:b/>
                <w:bCs/>
                <w:color w:val="365F91" w:themeColor="accent1" w:themeShade="BF"/>
                <w:sz w:val="22"/>
                <w:szCs w:val="22"/>
              </w:rPr>
              <w:t>2012</w:t>
            </w:r>
          </w:p>
        </w:tc>
        <w:tc>
          <w:tcPr>
            <w:tcW w:w="738" w:type="dxa"/>
            <w:shd w:val="clear" w:color="000000" w:fill="D9D9D9"/>
          </w:tcPr>
          <w:p w:rsidR="003E64AE" w:rsidRPr="003E64AE" w:rsidRDefault="003E64AE" w:rsidP="00AC4934">
            <w:pPr>
              <w:keepNext/>
              <w:keepLines/>
              <w:jc w:val="center"/>
              <w:rPr>
                <w:b/>
                <w:bCs/>
                <w:color w:val="365F91" w:themeColor="accent1" w:themeShade="BF"/>
                <w:sz w:val="22"/>
                <w:szCs w:val="22"/>
              </w:rPr>
            </w:pPr>
            <w:r w:rsidRPr="003E64AE">
              <w:rPr>
                <w:b/>
                <w:bCs/>
                <w:color w:val="365F91" w:themeColor="accent1" w:themeShade="BF"/>
                <w:sz w:val="22"/>
                <w:szCs w:val="22"/>
              </w:rPr>
              <w:t>N</w:t>
            </w:r>
          </w:p>
        </w:tc>
        <w:tc>
          <w:tcPr>
            <w:tcW w:w="1440" w:type="dxa"/>
            <w:shd w:val="clear" w:color="000000" w:fill="D9D9D9"/>
          </w:tcPr>
          <w:p w:rsidR="003E64AE" w:rsidRPr="003E64AE" w:rsidRDefault="003E64AE" w:rsidP="00AC4934">
            <w:pPr>
              <w:keepNext/>
              <w:keepLines/>
              <w:jc w:val="center"/>
              <w:rPr>
                <w:b/>
                <w:bCs/>
                <w:color w:val="365F91" w:themeColor="accent1" w:themeShade="BF"/>
                <w:sz w:val="22"/>
                <w:szCs w:val="22"/>
              </w:rPr>
            </w:pPr>
            <w:r w:rsidRPr="003E64AE">
              <w:rPr>
                <w:b/>
                <w:bCs/>
                <w:color w:val="365F91" w:themeColor="accent1" w:themeShade="BF"/>
                <w:sz w:val="22"/>
                <w:szCs w:val="22"/>
              </w:rPr>
              <w:t>M</w:t>
            </w:r>
          </w:p>
        </w:tc>
        <w:tc>
          <w:tcPr>
            <w:tcW w:w="1440" w:type="dxa"/>
            <w:shd w:val="clear" w:color="000000" w:fill="D9D9D9"/>
          </w:tcPr>
          <w:p w:rsidR="003E64AE" w:rsidRPr="003E64AE" w:rsidRDefault="003E64AE" w:rsidP="00AC4934">
            <w:pPr>
              <w:keepNext/>
              <w:keepLines/>
              <w:jc w:val="center"/>
              <w:rPr>
                <w:b/>
                <w:bCs/>
                <w:color w:val="365F91" w:themeColor="accent1" w:themeShade="BF"/>
                <w:sz w:val="22"/>
                <w:szCs w:val="22"/>
              </w:rPr>
            </w:pPr>
            <w:r w:rsidRPr="003E64AE">
              <w:rPr>
                <w:b/>
                <w:bCs/>
                <w:color w:val="365F91" w:themeColor="accent1" w:themeShade="BF"/>
                <w:sz w:val="22"/>
                <w:szCs w:val="22"/>
              </w:rPr>
              <w:t>(SD)</w:t>
            </w:r>
          </w:p>
        </w:tc>
      </w:tr>
      <w:tr w:rsidR="003E64AE" w:rsidRPr="003E64AE" w:rsidTr="00AC4934">
        <w:trPr>
          <w:trHeight w:val="359"/>
        </w:trPr>
        <w:tc>
          <w:tcPr>
            <w:tcW w:w="1890" w:type="dxa"/>
            <w:shd w:val="clear" w:color="000000" w:fill="FFFFFF"/>
            <w:noWrap/>
          </w:tcPr>
          <w:p w:rsidR="003E64AE" w:rsidRPr="003E64AE" w:rsidRDefault="003E64AE" w:rsidP="00AC4934">
            <w:pPr>
              <w:rPr>
                <w:color w:val="365F91" w:themeColor="accent1" w:themeShade="BF"/>
              </w:rPr>
            </w:pPr>
            <w:r w:rsidRPr="003E64AE">
              <w:rPr>
                <w:color w:val="365F91" w:themeColor="accent1" w:themeShade="BF"/>
              </w:rPr>
              <w:t xml:space="preserve">Patience </w:t>
            </w:r>
          </w:p>
        </w:tc>
        <w:tc>
          <w:tcPr>
            <w:tcW w:w="738" w:type="dxa"/>
            <w:shd w:val="clear" w:color="000000" w:fill="FFFFFF"/>
          </w:tcPr>
          <w:p w:rsidR="003E64AE" w:rsidRPr="003E64AE" w:rsidRDefault="003E64AE" w:rsidP="00AC4934">
            <w:pPr>
              <w:keepNext/>
              <w:keepLines/>
              <w:jc w:val="center"/>
              <w:rPr>
                <w:bCs/>
                <w:color w:val="365F91" w:themeColor="accent1" w:themeShade="BF"/>
                <w:sz w:val="22"/>
                <w:szCs w:val="22"/>
              </w:rPr>
            </w:pPr>
          </w:p>
        </w:tc>
        <w:tc>
          <w:tcPr>
            <w:tcW w:w="1440" w:type="dxa"/>
            <w:shd w:val="clear" w:color="000000" w:fill="FFFFFF"/>
            <w:vAlign w:val="bottom"/>
          </w:tcPr>
          <w:p w:rsidR="003E64AE" w:rsidRPr="003E64AE" w:rsidRDefault="003E64AE" w:rsidP="00AC4934">
            <w:pPr>
              <w:jc w:val="center"/>
              <w:rPr>
                <w:rFonts w:ascii="Calibri" w:hAnsi="Calibri" w:cs="Calibri"/>
                <w:color w:val="365F91" w:themeColor="accent1" w:themeShade="BF"/>
                <w:sz w:val="20"/>
                <w:szCs w:val="20"/>
              </w:rPr>
            </w:pPr>
            <w:r w:rsidRPr="003E64AE">
              <w:rPr>
                <w:rFonts w:ascii="Calibri" w:hAnsi="Calibri" w:cs="Calibri"/>
                <w:color w:val="365F91" w:themeColor="accent1" w:themeShade="BF"/>
                <w:sz w:val="20"/>
                <w:szCs w:val="20"/>
              </w:rPr>
              <w:t>3.780</w:t>
            </w:r>
          </w:p>
        </w:tc>
        <w:tc>
          <w:tcPr>
            <w:tcW w:w="1440" w:type="dxa"/>
            <w:shd w:val="clear" w:color="000000" w:fill="FFFFFF"/>
            <w:vAlign w:val="bottom"/>
          </w:tcPr>
          <w:p w:rsidR="003E64AE" w:rsidRPr="003E64AE" w:rsidRDefault="003E64AE" w:rsidP="00AC4934">
            <w:pPr>
              <w:jc w:val="center"/>
              <w:rPr>
                <w:rFonts w:ascii="Calibri" w:hAnsi="Calibri" w:cs="Calibri"/>
                <w:color w:val="365F91" w:themeColor="accent1" w:themeShade="BF"/>
                <w:sz w:val="20"/>
                <w:szCs w:val="20"/>
              </w:rPr>
            </w:pPr>
            <w:r w:rsidRPr="003E64AE">
              <w:rPr>
                <w:rFonts w:ascii="Calibri" w:hAnsi="Calibri" w:cs="Calibri"/>
                <w:color w:val="365F91" w:themeColor="accent1" w:themeShade="BF"/>
                <w:sz w:val="20"/>
                <w:szCs w:val="20"/>
              </w:rPr>
              <w:t>0.170</w:t>
            </w:r>
          </w:p>
        </w:tc>
      </w:tr>
      <w:tr w:rsidR="003E64AE" w:rsidRPr="003E64AE" w:rsidTr="00AC4934">
        <w:trPr>
          <w:trHeight w:val="359"/>
        </w:trPr>
        <w:tc>
          <w:tcPr>
            <w:tcW w:w="1890" w:type="dxa"/>
            <w:shd w:val="clear" w:color="000000" w:fill="FFFFFF"/>
            <w:noWrap/>
          </w:tcPr>
          <w:p w:rsidR="003E64AE" w:rsidRPr="003E64AE" w:rsidRDefault="003E64AE" w:rsidP="00AC4934">
            <w:pPr>
              <w:rPr>
                <w:color w:val="365F91" w:themeColor="accent1" w:themeShade="BF"/>
              </w:rPr>
            </w:pPr>
            <w:r w:rsidRPr="003E64AE">
              <w:rPr>
                <w:color w:val="365F91" w:themeColor="accent1" w:themeShade="BF"/>
              </w:rPr>
              <w:t>Kareene</w:t>
            </w:r>
          </w:p>
        </w:tc>
        <w:tc>
          <w:tcPr>
            <w:tcW w:w="738" w:type="dxa"/>
            <w:shd w:val="clear" w:color="000000" w:fill="FFFFFF"/>
          </w:tcPr>
          <w:p w:rsidR="003E64AE" w:rsidRPr="003E64AE" w:rsidRDefault="003E64AE" w:rsidP="00AC4934">
            <w:pPr>
              <w:keepNext/>
              <w:keepLines/>
              <w:jc w:val="center"/>
              <w:rPr>
                <w:bCs/>
                <w:color w:val="365F91" w:themeColor="accent1" w:themeShade="BF"/>
                <w:sz w:val="22"/>
                <w:szCs w:val="22"/>
              </w:rPr>
            </w:pPr>
          </w:p>
        </w:tc>
        <w:tc>
          <w:tcPr>
            <w:tcW w:w="1440" w:type="dxa"/>
            <w:shd w:val="clear" w:color="000000" w:fill="FFFFFF"/>
            <w:vAlign w:val="bottom"/>
          </w:tcPr>
          <w:p w:rsidR="003E64AE" w:rsidRPr="003E64AE" w:rsidRDefault="003E64AE" w:rsidP="00AC4934">
            <w:pPr>
              <w:jc w:val="center"/>
              <w:rPr>
                <w:rFonts w:ascii="Calibri" w:hAnsi="Calibri" w:cs="Calibri"/>
                <w:color w:val="365F91" w:themeColor="accent1" w:themeShade="BF"/>
                <w:sz w:val="20"/>
                <w:szCs w:val="20"/>
              </w:rPr>
            </w:pPr>
            <w:r w:rsidRPr="003E64AE">
              <w:rPr>
                <w:rFonts w:ascii="Calibri" w:hAnsi="Calibri" w:cs="Calibri"/>
                <w:color w:val="365F91" w:themeColor="accent1" w:themeShade="BF"/>
                <w:sz w:val="20"/>
                <w:szCs w:val="20"/>
              </w:rPr>
              <w:t>3.835</w:t>
            </w:r>
          </w:p>
        </w:tc>
        <w:tc>
          <w:tcPr>
            <w:tcW w:w="1440" w:type="dxa"/>
            <w:shd w:val="clear" w:color="000000" w:fill="FFFFFF"/>
            <w:vAlign w:val="bottom"/>
          </w:tcPr>
          <w:p w:rsidR="003E64AE" w:rsidRPr="003E64AE" w:rsidRDefault="003E64AE" w:rsidP="00AC4934">
            <w:pPr>
              <w:jc w:val="center"/>
              <w:rPr>
                <w:rFonts w:ascii="Calibri" w:hAnsi="Calibri" w:cs="Calibri"/>
                <w:color w:val="365F91" w:themeColor="accent1" w:themeShade="BF"/>
                <w:sz w:val="20"/>
                <w:szCs w:val="20"/>
              </w:rPr>
            </w:pPr>
            <w:r w:rsidRPr="003E64AE">
              <w:rPr>
                <w:rFonts w:ascii="Calibri" w:hAnsi="Calibri" w:cs="Calibri"/>
                <w:color w:val="365F91" w:themeColor="accent1" w:themeShade="BF"/>
                <w:sz w:val="20"/>
                <w:szCs w:val="20"/>
              </w:rPr>
              <w:t>0.191</w:t>
            </w:r>
          </w:p>
        </w:tc>
      </w:tr>
      <w:tr w:rsidR="003E64AE" w:rsidRPr="003E64AE" w:rsidTr="00AC4934">
        <w:trPr>
          <w:trHeight w:val="359"/>
        </w:trPr>
        <w:tc>
          <w:tcPr>
            <w:tcW w:w="1890" w:type="dxa"/>
            <w:shd w:val="clear" w:color="000000" w:fill="FFFFFF"/>
            <w:noWrap/>
          </w:tcPr>
          <w:p w:rsidR="003E64AE" w:rsidRPr="003E64AE" w:rsidRDefault="003E64AE" w:rsidP="00AC4934">
            <w:pPr>
              <w:rPr>
                <w:color w:val="365F91" w:themeColor="accent1" w:themeShade="BF"/>
              </w:rPr>
            </w:pPr>
            <w:r w:rsidRPr="003E64AE">
              <w:rPr>
                <w:color w:val="365F91" w:themeColor="accent1" w:themeShade="BF"/>
              </w:rPr>
              <w:t>Claribel</w:t>
            </w:r>
          </w:p>
        </w:tc>
        <w:tc>
          <w:tcPr>
            <w:tcW w:w="738" w:type="dxa"/>
            <w:shd w:val="clear" w:color="000000" w:fill="FFFFFF"/>
          </w:tcPr>
          <w:p w:rsidR="003E64AE" w:rsidRPr="003E64AE" w:rsidRDefault="003E64AE" w:rsidP="00AC4934">
            <w:pPr>
              <w:keepNext/>
              <w:keepLines/>
              <w:jc w:val="center"/>
              <w:rPr>
                <w:bCs/>
                <w:color w:val="365F91" w:themeColor="accent1" w:themeShade="BF"/>
                <w:sz w:val="22"/>
                <w:szCs w:val="22"/>
              </w:rPr>
            </w:pPr>
          </w:p>
        </w:tc>
        <w:tc>
          <w:tcPr>
            <w:tcW w:w="1440" w:type="dxa"/>
            <w:shd w:val="clear" w:color="000000" w:fill="FFFFFF"/>
            <w:vAlign w:val="bottom"/>
          </w:tcPr>
          <w:p w:rsidR="003E64AE" w:rsidRPr="003E64AE" w:rsidRDefault="003E64AE" w:rsidP="00AC4934">
            <w:pPr>
              <w:jc w:val="center"/>
              <w:rPr>
                <w:rFonts w:ascii="Calibri" w:hAnsi="Calibri" w:cs="Calibri"/>
                <w:color w:val="365F91" w:themeColor="accent1" w:themeShade="BF"/>
                <w:sz w:val="20"/>
                <w:szCs w:val="20"/>
              </w:rPr>
            </w:pPr>
            <w:r w:rsidRPr="003E64AE">
              <w:rPr>
                <w:rFonts w:ascii="Calibri" w:hAnsi="Calibri" w:cs="Calibri"/>
                <w:color w:val="365F91" w:themeColor="accent1" w:themeShade="BF"/>
                <w:sz w:val="20"/>
                <w:szCs w:val="20"/>
              </w:rPr>
              <w:t>3.723</w:t>
            </w:r>
          </w:p>
        </w:tc>
        <w:tc>
          <w:tcPr>
            <w:tcW w:w="1440" w:type="dxa"/>
            <w:shd w:val="clear" w:color="000000" w:fill="FFFFFF"/>
            <w:vAlign w:val="bottom"/>
          </w:tcPr>
          <w:p w:rsidR="003E64AE" w:rsidRPr="003E64AE" w:rsidRDefault="003E64AE" w:rsidP="00AC4934">
            <w:pPr>
              <w:jc w:val="center"/>
              <w:rPr>
                <w:rFonts w:ascii="Calibri" w:hAnsi="Calibri" w:cs="Calibri"/>
                <w:color w:val="365F91" w:themeColor="accent1" w:themeShade="BF"/>
                <w:sz w:val="20"/>
                <w:szCs w:val="20"/>
              </w:rPr>
            </w:pPr>
            <w:r w:rsidRPr="003E64AE">
              <w:rPr>
                <w:rFonts w:ascii="Calibri" w:hAnsi="Calibri" w:cs="Calibri"/>
                <w:color w:val="365F91" w:themeColor="accent1" w:themeShade="BF"/>
                <w:sz w:val="20"/>
                <w:szCs w:val="20"/>
              </w:rPr>
              <w:t>0.389</w:t>
            </w:r>
          </w:p>
        </w:tc>
      </w:tr>
      <w:tr w:rsidR="003E64AE" w:rsidRPr="003E64AE" w:rsidTr="00AC4934">
        <w:trPr>
          <w:trHeight w:val="359"/>
        </w:trPr>
        <w:tc>
          <w:tcPr>
            <w:tcW w:w="1890" w:type="dxa"/>
            <w:shd w:val="clear" w:color="000000" w:fill="FFFFFF"/>
            <w:noWrap/>
          </w:tcPr>
          <w:p w:rsidR="003E64AE" w:rsidRPr="003E64AE" w:rsidRDefault="003E64AE" w:rsidP="00AC4934">
            <w:pPr>
              <w:rPr>
                <w:color w:val="365F91" w:themeColor="accent1" w:themeShade="BF"/>
              </w:rPr>
            </w:pPr>
            <w:r w:rsidRPr="003E64AE">
              <w:rPr>
                <w:color w:val="365F91" w:themeColor="accent1" w:themeShade="BF"/>
              </w:rPr>
              <w:t>Carlos</w:t>
            </w:r>
          </w:p>
        </w:tc>
        <w:tc>
          <w:tcPr>
            <w:tcW w:w="738" w:type="dxa"/>
            <w:shd w:val="clear" w:color="000000" w:fill="FFFFFF"/>
          </w:tcPr>
          <w:p w:rsidR="003E64AE" w:rsidRPr="003E64AE" w:rsidRDefault="003E64AE" w:rsidP="00AC4934">
            <w:pPr>
              <w:keepNext/>
              <w:keepLines/>
              <w:jc w:val="center"/>
              <w:rPr>
                <w:bCs/>
                <w:color w:val="365F91" w:themeColor="accent1" w:themeShade="BF"/>
                <w:sz w:val="22"/>
                <w:szCs w:val="22"/>
              </w:rPr>
            </w:pPr>
          </w:p>
        </w:tc>
        <w:tc>
          <w:tcPr>
            <w:tcW w:w="1440" w:type="dxa"/>
            <w:shd w:val="clear" w:color="000000" w:fill="FFFFFF"/>
            <w:vAlign w:val="bottom"/>
          </w:tcPr>
          <w:p w:rsidR="003E64AE" w:rsidRPr="003E64AE" w:rsidRDefault="003E64AE" w:rsidP="00AC4934">
            <w:pPr>
              <w:jc w:val="center"/>
              <w:rPr>
                <w:rFonts w:ascii="Calibri" w:hAnsi="Calibri" w:cs="Calibri"/>
                <w:color w:val="365F91" w:themeColor="accent1" w:themeShade="BF"/>
                <w:sz w:val="20"/>
                <w:szCs w:val="20"/>
              </w:rPr>
            </w:pPr>
            <w:r w:rsidRPr="003E64AE">
              <w:rPr>
                <w:rFonts w:ascii="Calibri" w:hAnsi="Calibri" w:cs="Calibri"/>
                <w:color w:val="365F91" w:themeColor="accent1" w:themeShade="BF"/>
                <w:sz w:val="20"/>
                <w:szCs w:val="20"/>
              </w:rPr>
              <w:t>2.887</w:t>
            </w:r>
          </w:p>
        </w:tc>
        <w:tc>
          <w:tcPr>
            <w:tcW w:w="1440" w:type="dxa"/>
            <w:shd w:val="clear" w:color="000000" w:fill="FFFFFF"/>
            <w:vAlign w:val="bottom"/>
          </w:tcPr>
          <w:p w:rsidR="003E64AE" w:rsidRPr="003E64AE" w:rsidRDefault="003E64AE" w:rsidP="00AC4934">
            <w:pPr>
              <w:jc w:val="center"/>
              <w:rPr>
                <w:rFonts w:ascii="Calibri" w:hAnsi="Calibri" w:cs="Calibri"/>
                <w:color w:val="365F91" w:themeColor="accent1" w:themeShade="BF"/>
                <w:sz w:val="20"/>
                <w:szCs w:val="20"/>
              </w:rPr>
            </w:pPr>
            <w:r w:rsidRPr="003E64AE">
              <w:rPr>
                <w:rFonts w:ascii="Calibri" w:hAnsi="Calibri" w:cs="Calibri"/>
                <w:color w:val="365F91" w:themeColor="accent1" w:themeShade="BF"/>
                <w:sz w:val="20"/>
                <w:szCs w:val="20"/>
              </w:rPr>
              <w:t>0.768</w:t>
            </w:r>
          </w:p>
        </w:tc>
      </w:tr>
      <w:tr w:rsidR="003E64AE" w:rsidRPr="003E64AE" w:rsidTr="00AC4934">
        <w:trPr>
          <w:trHeight w:val="359"/>
        </w:trPr>
        <w:tc>
          <w:tcPr>
            <w:tcW w:w="1890" w:type="dxa"/>
            <w:shd w:val="clear" w:color="000000" w:fill="FFFFFF"/>
            <w:noWrap/>
          </w:tcPr>
          <w:p w:rsidR="003E64AE" w:rsidRPr="003E64AE" w:rsidRDefault="003E64AE" w:rsidP="00AC4934">
            <w:pPr>
              <w:rPr>
                <w:color w:val="365F91" w:themeColor="accent1" w:themeShade="BF"/>
              </w:rPr>
            </w:pPr>
            <w:r w:rsidRPr="003E64AE">
              <w:rPr>
                <w:color w:val="365F91" w:themeColor="accent1" w:themeShade="BF"/>
              </w:rPr>
              <w:t>Julie</w:t>
            </w:r>
          </w:p>
        </w:tc>
        <w:tc>
          <w:tcPr>
            <w:tcW w:w="738" w:type="dxa"/>
            <w:shd w:val="clear" w:color="000000" w:fill="FFFFFF"/>
          </w:tcPr>
          <w:p w:rsidR="003E64AE" w:rsidRPr="003E64AE" w:rsidRDefault="003E64AE" w:rsidP="00AC4934">
            <w:pPr>
              <w:keepNext/>
              <w:keepLines/>
              <w:jc w:val="center"/>
              <w:rPr>
                <w:bCs/>
                <w:color w:val="365F91" w:themeColor="accent1" w:themeShade="BF"/>
                <w:sz w:val="22"/>
                <w:szCs w:val="22"/>
              </w:rPr>
            </w:pPr>
          </w:p>
        </w:tc>
        <w:tc>
          <w:tcPr>
            <w:tcW w:w="1440" w:type="dxa"/>
            <w:shd w:val="clear" w:color="000000" w:fill="FFFFFF"/>
            <w:vAlign w:val="bottom"/>
          </w:tcPr>
          <w:p w:rsidR="003E64AE" w:rsidRPr="003E64AE" w:rsidRDefault="003E64AE" w:rsidP="00AC4934">
            <w:pPr>
              <w:jc w:val="center"/>
              <w:rPr>
                <w:rFonts w:ascii="Calibri" w:hAnsi="Calibri" w:cs="Calibri"/>
                <w:color w:val="365F91" w:themeColor="accent1" w:themeShade="BF"/>
                <w:sz w:val="20"/>
                <w:szCs w:val="20"/>
              </w:rPr>
            </w:pPr>
            <w:r w:rsidRPr="003E64AE">
              <w:rPr>
                <w:rFonts w:ascii="Calibri" w:hAnsi="Calibri" w:cs="Calibri"/>
                <w:color w:val="365F91" w:themeColor="accent1" w:themeShade="BF"/>
                <w:sz w:val="20"/>
                <w:szCs w:val="20"/>
              </w:rPr>
              <w:t>3.945</w:t>
            </w:r>
          </w:p>
        </w:tc>
        <w:tc>
          <w:tcPr>
            <w:tcW w:w="1440" w:type="dxa"/>
            <w:shd w:val="clear" w:color="000000" w:fill="FFFFFF"/>
            <w:vAlign w:val="bottom"/>
          </w:tcPr>
          <w:p w:rsidR="003E64AE" w:rsidRPr="003E64AE" w:rsidRDefault="003E64AE" w:rsidP="00AC4934">
            <w:pPr>
              <w:jc w:val="center"/>
              <w:rPr>
                <w:rFonts w:ascii="Calibri" w:hAnsi="Calibri" w:cs="Calibri"/>
                <w:color w:val="365F91" w:themeColor="accent1" w:themeShade="BF"/>
                <w:sz w:val="20"/>
                <w:szCs w:val="20"/>
              </w:rPr>
            </w:pPr>
            <w:r w:rsidRPr="003E64AE">
              <w:rPr>
                <w:rFonts w:ascii="Calibri" w:hAnsi="Calibri" w:cs="Calibri"/>
                <w:color w:val="365F91" w:themeColor="accent1" w:themeShade="BF"/>
                <w:sz w:val="20"/>
                <w:szCs w:val="20"/>
              </w:rPr>
              <w:t>0.135</w:t>
            </w:r>
          </w:p>
        </w:tc>
      </w:tr>
      <w:tr w:rsidR="003E64AE" w:rsidRPr="003E64AE" w:rsidTr="00AC4934">
        <w:trPr>
          <w:trHeight w:val="359"/>
        </w:trPr>
        <w:tc>
          <w:tcPr>
            <w:tcW w:w="1890" w:type="dxa"/>
            <w:shd w:val="clear" w:color="000000" w:fill="FFFFFF"/>
            <w:noWrap/>
          </w:tcPr>
          <w:p w:rsidR="003E64AE" w:rsidRPr="003E64AE" w:rsidRDefault="003E64AE" w:rsidP="00AC4934">
            <w:pPr>
              <w:rPr>
                <w:color w:val="365F91" w:themeColor="accent1" w:themeShade="BF"/>
              </w:rPr>
            </w:pPr>
            <w:r w:rsidRPr="003E64AE">
              <w:rPr>
                <w:color w:val="365F91" w:themeColor="accent1" w:themeShade="BF"/>
              </w:rPr>
              <w:t>Palma</w:t>
            </w:r>
          </w:p>
        </w:tc>
        <w:tc>
          <w:tcPr>
            <w:tcW w:w="738" w:type="dxa"/>
            <w:shd w:val="clear" w:color="000000" w:fill="FFFFFF"/>
          </w:tcPr>
          <w:p w:rsidR="003E64AE" w:rsidRPr="003E64AE" w:rsidRDefault="003E64AE" w:rsidP="00AC4934">
            <w:pPr>
              <w:keepNext/>
              <w:keepLines/>
              <w:jc w:val="center"/>
              <w:rPr>
                <w:bCs/>
                <w:color w:val="365F91" w:themeColor="accent1" w:themeShade="BF"/>
                <w:sz w:val="22"/>
                <w:szCs w:val="22"/>
              </w:rPr>
            </w:pPr>
          </w:p>
        </w:tc>
        <w:tc>
          <w:tcPr>
            <w:tcW w:w="1440" w:type="dxa"/>
            <w:shd w:val="clear" w:color="000000" w:fill="FFFFFF"/>
            <w:vAlign w:val="bottom"/>
          </w:tcPr>
          <w:p w:rsidR="003E64AE" w:rsidRPr="003E64AE" w:rsidRDefault="003E64AE" w:rsidP="00AC4934">
            <w:pPr>
              <w:jc w:val="center"/>
              <w:rPr>
                <w:rFonts w:ascii="Calibri" w:hAnsi="Calibri" w:cs="Calibri"/>
                <w:color w:val="365F91" w:themeColor="accent1" w:themeShade="BF"/>
                <w:sz w:val="20"/>
                <w:szCs w:val="20"/>
              </w:rPr>
            </w:pPr>
            <w:r w:rsidRPr="003E64AE">
              <w:rPr>
                <w:rFonts w:ascii="Calibri" w:hAnsi="Calibri" w:cs="Calibri"/>
                <w:color w:val="365F91" w:themeColor="accent1" w:themeShade="BF"/>
                <w:sz w:val="20"/>
                <w:szCs w:val="20"/>
              </w:rPr>
              <w:t>3.667</w:t>
            </w:r>
          </w:p>
        </w:tc>
        <w:tc>
          <w:tcPr>
            <w:tcW w:w="1440" w:type="dxa"/>
            <w:shd w:val="clear" w:color="000000" w:fill="FFFFFF"/>
            <w:vAlign w:val="bottom"/>
          </w:tcPr>
          <w:p w:rsidR="003E64AE" w:rsidRPr="003E64AE" w:rsidRDefault="003E64AE" w:rsidP="00AC4934">
            <w:pPr>
              <w:jc w:val="center"/>
              <w:rPr>
                <w:rFonts w:ascii="Calibri" w:hAnsi="Calibri" w:cs="Calibri"/>
                <w:color w:val="365F91" w:themeColor="accent1" w:themeShade="BF"/>
                <w:sz w:val="20"/>
                <w:szCs w:val="20"/>
              </w:rPr>
            </w:pPr>
            <w:r w:rsidRPr="003E64AE">
              <w:rPr>
                <w:rFonts w:ascii="Calibri" w:hAnsi="Calibri" w:cs="Calibri"/>
                <w:color w:val="365F91" w:themeColor="accent1" w:themeShade="BF"/>
                <w:sz w:val="20"/>
                <w:szCs w:val="20"/>
              </w:rPr>
              <w:t>0.557</w:t>
            </w:r>
          </w:p>
        </w:tc>
      </w:tr>
      <w:tr w:rsidR="003E64AE" w:rsidRPr="003E64AE" w:rsidTr="00AC4934">
        <w:trPr>
          <w:trHeight w:val="350"/>
        </w:trPr>
        <w:tc>
          <w:tcPr>
            <w:tcW w:w="1890" w:type="dxa"/>
            <w:shd w:val="clear" w:color="000000" w:fill="FFFFFF"/>
            <w:noWrap/>
          </w:tcPr>
          <w:p w:rsidR="003E64AE" w:rsidRPr="003E64AE" w:rsidRDefault="003E64AE" w:rsidP="00AC4934">
            <w:pPr>
              <w:rPr>
                <w:color w:val="365F91" w:themeColor="accent1" w:themeShade="BF"/>
              </w:rPr>
            </w:pPr>
            <w:r w:rsidRPr="003E64AE">
              <w:rPr>
                <w:color w:val="365F91" w:themeColor="accent1" w:themeShade="BF"/>
              </w:rPr>
              <w:t xml:space="preserve">Daniel </w:t>
            </w:r>
          </w:p>
        </w:tc>
        <w:tc>
          <w:tcPr>
            <w:tcW w:w="738" w:type="dxa"/>
            <w:shd w:val="clear" w:color="000000" w:fill="FFFFFF"/>
          </w:tcPr>
          <w:p w:rsidR="003E64AE" w:rsidRPr="003E64AE" w:rsidRDefault="003E64AE" w:rsidP="00AC4934">
            <w:pPr>
              <w:jc w:val="center"/>
              <w:rPr>
                <w:bCs/>
                <w:color w:val="365F91" w:themeColor="accent1" w:themeShade="BF"/>
                <w:sz w:val="22"/>
                <w:szCs w:val="22"/>
              </w:rPr>
            </w:pPr>
          </w:p>
        </w:tc>
        <w:tc>
          <w:tcPr>
            <w:tcW w:w="1440" w:type="dxa"/>
            <w:shd w:val="clear" w:color="000000" w:fill="FFFFFF"/>
            <w:vAlign w:val="bottom"/>
          </w:tcPr>
          <w:p w:rsidR="003E64AE" w:rsidRPr="003E64AE" w:rsidRDefault="003E64AE" w:rsidP="00AC4934">
            <w:pPr>
              <w:jc w:val="center"/>
              <w:rPr>
                <w:rFonts w:ascii="Calibri" w:hAnsi="Calibri" w:cs="Calibri"/>
                <w:color w:val="365F91" w:themeColor="accent1" w:themeShade="BF"/>
                <w:sz w:val="20"/>
                <w:szCs w:val="20"/>
              </w:rPr>
            </w:pPr>
            <w:r w:rsidRPr="003E64AE">
              <w:rPr>
                <w:rFonts w:ascii="Calibri" w:hAnsi="Calibri" w:cs="Calibri"/>
                <w:color w:val="365F91" w:themeColor="accent1" w:themeShade="BF"/>
                <w:sz w:val="20"/>
                <w:szCs w:val="20"/>
              </w:rPr>
              <w:t>3.833</w:t>
            </w:r>
          </w:p>
        </w:tc>
        <w:tc>
          <w:tcPr>
            <w:tcW w:w="1440" w:type="dxa"/>
            <w:shd w:val="clear" w:color="000000" w:fill="FFFFFF"/>
            <w:vAlign w:val="bottom"/>
          </w:tcPr>
          <w:p w:rsidR="003E64AE" w:rsidRPr="003E64AE" w:rsidRDefault="003E64AE" w:rsidP="00AC4934">
            <w:pPr>
              <w:jc w:val="center"/>
              <w:rPr>
                <w:rFonts w:ascii="Calibri" w:hAnsi="Calibri" w:cs="Calibri"/>
                <w:color w:val="365F91" w:themeColor="accent1" w:themeShade="BF"/>
                <w:sz w:val="20"/>
                <w:szCs w:val="20"/>
              </w:rPr>
            </w:pPr>
            <w:r w:rsidRPr="003E64AE">
              <w:rPr>
                <w:rFonts w:ascii="Calibri" w:hAnsi="Calibri" w:cs="Calibri"/>
                <w:color w:val="365F91" w:themeColor="accent1" w:themeShade="BF"/>
                <w:sz w:val="20"/>
                <w:szCs w:val="20"/>
              </w:rPr>
              <w:t>0.280</w:t>
            </w:r>
          </w:p>
        </w:tc>
      </w:tr>
      <w:tr w:rsidR="003E64AE" w:rsidRPr="003E64AE" w:rsidTr="00AC4934">
        <w:trPr>
          <w:trHeight w:val="324"/>
        </w:trPr>
        <w:tc>
          <w:tcPr>
            <w:tcW w:w="1890" w:type="dxa"/>
            <w:shd w:val="clear" w:color="000000" w:fill="FFFFFF"/>
            <w:noWrap/>
          </w:tcPr>
          <w:p w:rsidR="003E64AE" w:rsidRPr="003E64AE" w:rsidRDefault="003E64AE" w:rsidP="00AC4934">
            <w:pPr>
              <w:rPr>
                <w:color w:val="365F91" w:themeColor="accent1" w:themeShade="BF"/>
              </w:rPr>
            </w:pPr>
            <w:r w:rsidRPr="003E64AE">
              <w:rPr>
                <w:color w:val="365F91" w:themeColor="accent1" w:themeShade="BF"/>
              </w:rPr>
              <w:t>Sheri</w:t>
            </w:r>
          </w:p>
        </w:tc>
        <w:tc>
          <w:tcPr>
            <w:tcW w:w="738" w:type="dxa"/>
            <w:shd w:val="clear" w:color="000000" w:fill="FFFFFF"/>
          </w:tcPr>
          <w:p w:rsidR="003E64AE" w:rsidRPr="003E64AE" w:rsidRDefault="003E64AE" w:rsidP="00AC4934">
            <w:pPr>
              <w:jc w:val="center"/>
              <w:rPr>
                <w:bCs/>
                <w:color w:val="365F91" w:themeColor="accent1" w:themeShade="BF"/>
                <w:sz w:val="22"/>
                <w:szCs w:val="22"/>
              </w:rPr>
            </w:pPr>
          </w:p>
        </w:tc>
        <w:tc>
          <w:tcPr>
            <w:tcW w:w="1440" w:type="dxa"/>
            <w:shd w:val="clear" w:color="000000" w:fill="FFFFFF"/>
            <w:vAlign w:val="bottom"/>
          </w:tcPr>
          <w:p w:rsidR="003E64AE" w:rsidRPr="003E64AE" w:rsidRDefault="003E64AE" w:rsidP="00AC4934">
            <w:pPr>
              <w:jc w:val="center"/>
              <w:rPr>
                <w:rFonts w:ascii="Calibri" w:hAnsi="Calibri" w:cs="Calibri"/>
                <w:color w:val="365F91" w:themeColor="accent1" w:themeShade="BF"/>
                <w:sz w:val="20"/>
                <w:szCs w:val="20"/>
              </w:rPr>
            </w:pPr>
            <w:r w:rsidRPr="003E64AE">
              <w:rPr>
                <w:rFonts w:ascii="Calibri" w:hAnsi="Calibri" w:cs="Calibri"/>
                <w:color w:val="365F91" w:themeColor="accent1" w:themeShade="BF"/>
                <w:sz w:val="20"/>
                <w:szCs w:val="20"/>
              </w:rPr>
              <w:t>3.780</w:t>
            </w:r>
          </w:p>
        </w:tc>
        <w:tc>
          <w:tcPr>
            <w:tcW w:w="1440" w:type="dxa"/>
            <w:tcBorders>
              <w:bottom w:val="single" w:sz="4" w:space="0" w:color="auto"/>
            </w:tcBorders>
            <w:shd w:val="clear" w:color="000000" w:fill="FFFFFF"/>
            <w:vAlign w:val="bottom"/>
          </w:tcPr>
          <w:p w:rsidR="003E64AE" w:rsidRPr="003E64AE" w:rsidRDefault="003E64AE" w:rsidP="00AC4934">
            <w:pPr>
              <w:jc w:val="center"/>
              <w:rPr>
                <w:rFonts w:ascii="Calibri" w:hAnsi="Calibri" w:cs="Calibri"/>
                <w:color w:val="365F91" w:themeColor="accent1" w:themeShade="BF"/>
                <w:sz w:val="20"/>
                <w:szCs w:val="20"/>
              </w:rPr>
            </w:pPr>
            <w:r w:rsidRPr="003E64AE">
              <w:rPr>
                <w:rFonts w:ascii="Calibri" w:hAnsi="Calibri" w:cs="Calibri"/>
                <w:color w:val="365F91" w:themeColor="accent1" w:themeShade="BF"/>
                <w:sz w:val="20"/>
                <w:szCs w:val="20"/>
              </w:rPr>
              <w:t>0.170</w:t>
            </w:r>
          </w:p>
        </w:tc>
      </w:tr>
      <w:tr w:rsidR="003E64AE" w:rsidRPr="003E64AE" w:rsidTr="00AC4934">
        <w:trPr>
          <w:trHeight w:val="180"/>
        </w:trPr>
        <w:tc>
          <w:tcPr>
            <w:tcW w:w="1890" w:type="dxa"/>
            <w:shd w:val="clear" w:color="000000" w:fill="D9D9D9"/>
            <w:noWrap/>
          </w:tcPr>
          <w:p w:rsidR="003E64AE" w:rsidRPr="003E64AE" w:rsidRDefault="003E64AE" w:rsidP="00AC4934">
            <w:pPr>
              <w:rPr>
                <w:b/>
                <w:bCs/>
                <w:color w:val="365F91" w:themeColor="accent1" w:themeShade="BF"/>
                <w:sz w:val="22"/>
                <w:szCs w:val="22"/>
              </w:rPr>
            </w:pPr>
            <w:r w:rsidRPr="003E64AE">
              <w:rPr>
                <w:b/>
                <w:bCs/>
                <w:color w:val="365F91" w:themeColor="accent1" w:themeShade="BF"/>
                <w:sz w:val="22"/>
                <w:szCs w:val="22"/>
              </w:rPr>
              <w:t>Total</w:t>
            </w:r>
          </w:p>
        </w:tc>
        <w:tc>
          <w:tcPr>
            <w:tcW w:w="738" w:type="dxa"/>
            <w:shd w:val="clear" w:color="000000" w:fill="D9D9D9"/>
          </w:tcPr>
          <w:p w:rsidR="003E64AE" w:rsidRPr="003E64AE" w:rsidRDefault="003E64AE" w:rsidP="00AC4934">
            <w:pPr>
              <w:jc w:val="center"/>
              <w:rPr>
                <w:b/>
                <w:bCs/>
                <w:color w:val="365F91" w:themeColor="accent1" w:themeShade="BF"/>
                <w:sz w:val="22"/>
                <w:szCs w:val="22"/>
              </w:rPr>
            </w:pPr>
            <w:r w:rsidRPr="003E64AE">
              <w:rPr>
                <w:b/>
                <w:bCs/>
                <w:color w:val="365F91" w:themeColor="accent1" w:themeShade="BF"/>
                <w:sz w:val="22"/>
                <w:szCs w:val="22"/>
              </w:rPr>
              <w:t>8</w:t>
            </w:r>
          </w:p>
        </w:tc>
        <w:tc>
          <w:tcPr>
            <w:tcW w:w="1440" w:type="dxa"/>
            <w:shd w:val="clear" w:color="000000" w:fill="D9D9D9"/>
          </w:tcPr>
          <w:p w:rsidR="003E64AE" w:rsidRPr="003E64AE" w:rsidRDefault="003E64AE" w:rsidP="00AC4934">
            <w:pPr>
              <w:rPr>
                <w:b/>
                <w:bCs/>
                <w:color w:val="365F91" w:themeColor="accent1" w:themeShade="BF"/>
                <w:sz w:val="22"/>
                <w:szCs w:val="22"/>
              </w:rPr>
            </w:pPr>
            <w:r w:rsidRPr="003E64AE">
              <w:rPr>
                <w:b/>
                <w:bCs/>
                <w:color w:val="365F91" w:themeColor="accent1" w:themeShade="BF"/>
                <w:sz w:val="22"/>
                <w:szCs w:val="22"/>
              </w:rPr>
              <w:t xml:space="preserve">M =  </w:t>
            </w:r>
            <w:r w:rsidRPr="003E64AE">
              <w:rPr>
                <w:rFonts w:ascii="Calibri" w:hAnsi="Calibri" w:cs="Calibri"/>
                <w:b/>
                <w:bCs/>
                <w:color w:val="365F91" w:themeColor="accent1" w:themeShade="BF"/>
                <w:sz w:val="20"/>
                <w:szCs w:val="20"/>
              </w:rPr>
              <w:t>3.737</w:t>
            </w:r>
          </w:p>
          <w:p w:rsidR="003E64AE" w:rsidRPr="003E64AE" w:rsidRDefault="003E64AE" w:rsidP="00AC4934">
            <w:pPr>
              <w:rPr>
                <w:b/>
                <w:bCs/>
                <w:color w:val="365F91" w:themeColor="accent1" w:themeShade="BF"/>
                <w:sz w:val="22"/>
                <w:szCs w:val="22"/>
              </w:rPr>
            </w:pPr>
            <w:r w:rsidRPr="003E64AE">
              <w:rPr>
                <w:b/>
                <w:bCs/>
                <w:color w:val="365F91" w:themeColor="accent1" w:themeShade="BF"/>
                <w:sz w:val="22"/>
                <w:szCs w:val="22"/>
              </w:rPr>
              <w:t xml:space="preserve">SD = </w:t>
            </w:r>
            <w:r w:rsidRPr="003E64AE">
              <w:rPr>
                <w:rFonts w:ascii="Calibri" w:hAnsi="Calibri" w:cs="Calibri"/>
                <w:b/>
                <w:bCs/>
                <w:color w:val="365F91" w:themeColor="accent1" w:themeShade="BF"/>
                <w:sz w:val="20"/>
                <w:szCs w:val="20"/>
              </w:rPr>
              <w:t>0.331</w:t>
            </w:r>
          </w:p>
        </w:tc>
        <w:tc>
          <w:tcPr>
            <w:tcW w:w="1440" w:type="dxa"/>
            <w:tcBorders>
              <w:bottom w:val="nil"/>
              <w:right w:val="nil"/>
            </w:tcBorders>
            <w:shd w:val="clear" w:color="auto" w:fill="auto"/>
          </w:tcPr>
          <w:p w:rsidR="003E64AE" w:rsidRPr="003E64AE" w:rsidRDefault="003E64AE" w:rsidP="00AC4934">
            <w:pPr>
              <w:rPr>
                <w:b/>
                <w:bCs/>
                <w:color w:val="365F91" w:themeColor="accent1" w:themeShade="BF"/>
                <w:sz w:val="22"/>
                <w:szCs w:val="22"/>
              </w:rPr>
            </w:pPr>
          </w:p>
        </w:tc>
      </w:tr>
    </w:tbl>
    <w:p w:rsidR="00D46FD7" w:rsidRDefault="00AC4934" w:rsidP="00F02F02">
      <w:r>
        <w:br w:type="textWrapping" w:clear="all"/>
      </w:r>
    </w:p>
    <w:p w:rsidR="003E64AE" w:rsidRDefault="003E64AE">
      <w:pPr>
        <w:rPr>
          <w:b/>
          <w:bCs/>
          <w:sz w:val="20"/>
          <w:szCs w:val="20"/>
        </w:rPr>
      </w:pPr>
      <w:bookmarkStart w:id="13" w:name="_Toc314138149"/>
      <w:r>
        <w:br w:type="page"/>
      </w:r>
    </w:p>
    <w:p w:rsidR="00D46FD7" w:rsidRDefault="00D46FD7" w:rsidP="003E64AE">
      <w:pPr>
        <w:pStyle w:val="Caption"/>
      </w:pPr>
      <w:r>
        <w:lastRenderedPageBreak/>
        <w:t xml:space="preserve">Table 4 - </w:t>
      </w:r>
      <w:r w:rsidR="00397F62">
        <w:fldChar w:fldCharType="begin"/>
      </w:r>
      <w:r w:rsidR="00397F62">
        <w:instrText xml:space="preserve"> SEQ Table_4_- \* ARABIC </w:instrText>
      </w:r>
      <w:r w:rsidR="00397F62">
        <w:fldChar w:fldCharType="separate"/>
      </w:r>
      <w:r>
        <w:rPr>
          <w:noProof/>
        </w:rPr>
        <w:t>4</w:t>
      </w:r>
      <w:r w:rsidR="00397F62">
        <w:rPr>
          <w:noProof/>
        </w:rPr>
        <w:fldChar w:fldCharType="end"/>
      </w:r>
      <w:r>
        <w:t xml:space="preserve"> </w:t>
      </w:r>
      <w:r w:rsidR="003E64AE" w:rsidRPr="003E64AE">
        <w:rPr>
          <w:color w:val="365F91" w:themeColor="accent1" w:themeShade="BF"/>
        </w:rPr>
        <w:t>Scores</w:t>
      </w:r>
      <w:r w:rsidRPr="0024058D">
        <w:t>, Means, Standard Deviations of Multiple Choice Scores on the NYS Assessment of School Leadership</w:t>
      </w:r>
      <w:bookmarkEnd w:id="13"/>
    </w:p>
    <w:p w:rsidR="003E64AE" w:rsidRPr="003E64AE" w:rsidRDefault="003E64AE" w:rsidP="007B22B8">
      <w:pPr>
        <w:rPr>
          <w:color w:val="365F91" w:themeColor="accent1" w:themeShade="BF"/>
        </w:rPr>
      </w:pPr>
      <w:r>
        <w:tab/>
        <w:t xml:space="preserve">    </w:t>
      </w:r>
      <w:r w:rsidRPr="003E64AE">
        <w:rPr>
          <w:b/>
          <w:bCs/>
          <w:color w:val="365F91" w:themeColor="accent1" w:themeShade="BF"/>
          <w:sz w:val="20"/>
          <w:szCs w:val="20"/>
        </w:rPr>
        <w:t xml:space="preserve">For </w:t>
      </w:r>
      <w:r w:rsidR="001561E0">
        <w:rPr>
          <w:b/>
          <w:bCs/>
          <w:color w:val="365F91" w:themeColor="accent1" w:themeShade="BF"/>
          <w:sz w:val="20"/>
          <w:szCs w:val="20"/>
        </w:rPr>
        <w:t>four (</w:t>
      </w:r>
      <w:r w:rsidR="007B22B8">
        <w:rPr>
          <w:b/>
          <w:bCs/>
          <w:color w:val="365F91" w:themeColor="accent1" w:themeShade="BF"/>
          <w:sz w:val="20"/>
          <w:szCs w:val="20"/>
        </w:rPr>
        <w:t xml:space="preserve">4) </w:t>
      </w:r>
      <w:r>
        <w:rPr>
          <w:b/>
          <w:bCs/>
          <w:color w:val="365F91" w:themeColor="accent1" w:themeShade="BF"/>
          <w:sz w:val="20"/>
          <w:szCs w:val="20"/>
        </w:rPr>
        <w:t xml:space="preserve">2012 </w:t>
      </w:r>
      <w:r w:rsidRPr="003E64AE">
        <w:rPr>
          <w:b/>
          <w:bCs/>
          <w:color w:val="365F91" w:themeColor="accent1" w:themeShade="BF"/>
          <w:sz w:val="20"/>
          <w:szCs w:val="20"/>
        </w:rPr>
        <w:t>graduates</w:t>
      </w:r>
    </w:p>
    <w:p w:rsidR="00D46FD7" w:rsidRPr="00D46FD7" w:rsidRDefault="00D46FD7" w:rsidP="00D46FD7"/>
    <w:tbl>
      <w:tblPr>
        <w:tblW w:w="0" w:type="auto"/>
        <w:tblInd w:w="720" w:type="dxa"/>
        <w:tblLook w:val="04A0" w:firstRow="1" w:lastRow="0" w:firstColumn="1" w:lastColumn="0" w:noHBand="0" w:noVBand="1"/>
      </w:tblPr>
      <w:tblGrid>
        <w:gridCol w:w="815"/>
        <w:gridCol w:w="1274"/>
        <w:gridCol w:w="1273"/>
        <w:gridCol w:w="1273"/>
        <w:gridCol w:w="1273"/>
        <w:gridCol w:w="1139"/>
      </w:tblGrid>
      <w:tr w:rsidR="008E686D" w:rsidRPr="00E76F98" w:rsidTr="00326F83">
        <w:trPr>
          <w:trHeight w:val="300"/>
        </w:trPr>
        <w:tc>
          <w:tcPr>
            <w:tcW w:w="0" w:type="auto"/>
            <w:gridSpan w:val="5"/>
            <w:shd w:val="clear" w:color="auto" w:fill="D9D9D9"/>
            <w:noWrap/>
            <w:vAlign w:val="bottom"/>
          </w:tcPr>
          <w:p w:rsidR="008E686D" w:rsidRPr="00E76F98" w:rsidRDefault="008E686D" w:rsidP="008E686D">
            <w:pPr>
              <w:rPr>
                <w:b/>
                <w:color w:val="000000"/>
                <w:sz w:val="22"/>
                <w:szCs w:val="22"/>
              </w:rPr>
            </w:pPr>
            <w:r w:rsidRPr="00E76F98">
              <w:rPr>
                <w:b/>
                <w:color w:val="000000"/>
                <w:sz w:val="22"/>
                <w:szCs w:val="22"/>
              </w:rPr>
              <w:t>Multiple Choice</w:t>
            </w:r>
          </w:p>
        </w:tc>
        <w:tc>
          <w:tcPr>
            <w:tcW w:w="0" w:type="auto"/>
            <w:shd w:val="clear" w:color="auto" w:fill="D9D9D9"/>
          </w:tcPr>
          <w:p w:rsidR="008E686D" w:rsidRPr="00B6675D" w:rsidRDefault="008E686D" w:rsidP="008E686D">
            <w:pPr>
              <w:rPr>
                <w:b/>
                <w:color w:val="000000"/>
                <w:sz w:val="22"/>
                <w:szCs w:val="22"/>
              </w:rPr>
            </w:pPr>
          </w:p>
        </w:tc>
      </w:tr>
      <w:tr w:rsidR="008E686D" w:rsidRPr="00E76F98" w:rsidTr="00326F83">
        <w:trPr>
          <w:trHeight w:val="300"/>
        </w:trPr>
        <w:tc>
          <w:tcPr>
            <w:tcW w:w="0" w:type="auto"/>
            <w:vMerge w:val="restart"/>
            <w:shd w:val="clear" w:color="auto" w:fill="D9D9D9"/>
            <w:noWrap/>
            <w:vAlign w:val="center"/>
          </w:tcPr>
          <w:p w:rsidR="008E686D" w:rsidRPr="00E76F98" w:rsidRDefault="008E686D" w:rsidP="008E686D">
            <w:pPr>
              <w:rPr>
                <w:b/>
                <w:color w:val="000000"/>
                <w:sz w:val="22"/>
                <w:szCs w:val="22"/>
              </w:rPr>
            </w:pPr>
            <w:r w:rsidRPr="00E76F98">
              <w:rPr>
                <w:b/>
                <w:color w:val="000000"/>
                <w:sz w:val="22"/>
                <w:szCs w:val="22"/>
              </w:rPr>
              <w:t>Pt. 1</w:t>
            </w:r>
          </w:p>
        </w:tc>
        <w:tc>
          <w:tcPr>
            <w:tcW w:w="0" w:type="auto"/>
            <w:gridSpan w:val="4"/>
            <w:shd w:val="clear" w:color="auto" w:fill="D9D9D9"/>
            <w:noWrap/>
            <w:vAlign w:val="bottom"/>
          </w:tcPr>
          <w:p w:rsidR="008E686D" w:rsidRPr="00E76F98" w:rsidRDefault="008E686D" w:rsidP="008E686D">
            <w:pPr>
              <w:rPr>
                <w:b/>
                <w:color w:val="000000"/>
                <w:sz w:val="22"/>
                <w:szCs w:val="22"/>
              </w:rPr>
            </w:pPr>
            <w:r w:rsidRPr="00E76F98">
              <w:rPr>
                <w:b/>
                <w:color w:val="000000"/>
                <w:sz w:val="22"/>
                <w:szCs w:val="22"/>
              </w:rPr>
              <w:t xml:space="preserve"> 1: Develop, Communicate, Sustain Ed Vision</w:t>
            </w:r>
          </w:p>
        </w:tc>
        <w:tc>
          <w:tcPr>
            <w:tcW w:w="0" w:type="auto"/>
            <w:shd w:val="clear" w:color="auto" w:fill="D9D9D9"/>
          </w:tcPr>
          <w:p w:rsidR="008E686D" w:rsidRPr="00E76F98" w:rsidRDefault="008E686D" w:rsidP="008E686D">
            <w:pPr>
              <w:rPr>
                <w:b/>
                <w:color w:val="000000"/>
                <w:sz w:val="22"/>
                <w:szCs w:val="22"/>
              </w:rPr>
            </w:pPr>
          </w:p>
        </w:tc>
      </w:tr>
      <w:tr w:rsidR="008E686D" w:rsidRPr="00E76F98" w:rsidTr="00326F83">
        <w:trPr>
          <w:trHeight w:val="300"/>
        </w:trPr>
        <w:tc>
          <w:tcPr>
            <w:tcW w:w="0" w:type="auto"/>
            <w:vMerge/>
            <w:shd w:val="clear" w:color="auto" w:fill="D9D9D9"/>
            <w:noWrap/>
            <w:vAlign w:val="center"/>
          </w:tcPr>
          <w:p w:rsidR="008E686D" w:rsidRPr="00E76F98" w:rsidRDefault="008E686D" w:rsidP="008E686D">
            <w:pPr>
              <w:rPr>
                <w:b/>
                <w:color w:val="000000"/>
                <w:sz w:val="22"/>
                <w:szCs w:val="22"/>
              </w:rPr>
            </w:pPr>
          </w:p>
        </w:tc>
        <w:tc>
          <w:tcPr>
            <w:tcW w:w="0" w:type="auto"/>
            <w:gridSpan w:val="4"/>
            <w:shd w:val="clear" w:color="auto" w:fill="D9D9D9"/>
            <w:noWrap/>
            <w:vAlign w:val="bottom"/>
          </w:tcPr>
          <w:p w:rsidR="008E686D" w:rsidRPr="00E76F98" w:rsidRDefault="008E686D" w:rsidP="008E686D">
            <w:pPr>
              <w:rPr>
                <w:b/>
                <w:color w:val="000000"/>
                <w:sz w:val="22"/>
                <w:szCs w:val="22"/>
              </w:rPr>
            </w:pPr>
            <w:r w:rsidRPr="00E76F98">
              <w:rPr>
                <w:b/>
                <w:color w:val="000000"/>
                <w:sz w:val="22"/>
                <w:szCs w:val="22"/>
              </w:rPr>
              <w:t xml:space="preserve"> 2: Manage change Make decisions Accountability </w:t>
            </w:r>
          </w:p>
        </w:tc>
        <w:tc>
          <w:tcPr>
            <w:tcW w:w="0" w:type="auto"/>
            <w:shd w:val="clear" w:color="auto" w:fill="D9D9D9"/>
          </w:tcPr>
          <w:p w:rsidR="008E686D" w:rsidRPr="00E76F98" w:rsidRDefault="008E686D" w:rsidP="008E686D">
            <w:pPr>
              <w:rPr>
                <w:b/>
                <w:color w:val="000000"/>
                <w:sz w:val="22"/>
                <w:szCs w:val="22"/>
              </w:rPr>
            </w:pPr>
          </w:p>
        </w:tc>
      </w:tr>
      <w:tr w:rsidR="008E686D" w:rsidRPr="00E76F98" w:rsidTr="00326F83">
        <w:trPr>
          <w:trHeight w:val="300"/>
        </w:trPr>
        <w:tc>
          <w:tcPr>
            <w:tcW w:w="0" w:type="auto"/>
            <w:vMerge w:val="restart"/>
            <w:shd w:val="clear" w:color="auto" w:fill="D9D9D9"/>
            <w:vAlign w:val="center"/>
          </w:tcPr>
          <w:p w:rsidR="008E686D" w:rsidRPr="00E76F98" w:rsidRDefault="008E686D" w:rsidP="008E686D">
            <w:pPr>
              <w:rPr>
                <w:b/>
                <w:color w:val="000000"/>
                <w:sz w:val="22"/>
                <w:szCs w:val="22"/>
              </w:rPr>
            </w:pPr>
            <w:r w:rsidRPr="00E76F98">
              <w:rPr>
                <w:b/>
                <w:color w:val="000000"/>
                <w:sz w:val="22"/>
                <w:szCs w:val="22"/>
              </w:rPr>
              <w:t>Pt 2</w:t>
            </w:r>
          </w:p>
        </w:tc>
        <w:tc>
          <w:tcPr>
            <w:tcW w:w="0" w:type="auto"/>
            <w:gridSpan w:val="4"/>
            <w:shd w:val="clear" w:color="auto" w:fill="D9D9D9"/>
            <w:noWrap/>
            <w:vAlign w:val="bottom"/>
          </w:tcPr>
          <w:p w:rsidR="008E686D" w:rsidRPr="00E76F98" w:rsidRDefault="008E686D" w:rsidP="008E686D">
            <w:pPr>
              <w:rPr>
                <w:b/>
                <w:color w:val="000000"/>
                <w:sz w:val="22"/>
                <w:szCs w:val="22"/>
              </w:rPr>
            </w:pPr>
            <w:r w:rsidRPr="00E76F98">
              <w:rPr>
                <w:b/>
                <w:color w:val="000000"/>
                <w:sz w:val="22"/>
                <w:szCs w:val="22"/>
              </w:rPr>
              <w:t xml:space="preserve">1: </w:t>
            </w:r>
            <w:smartTag w:uri="urn:schemas-microsoft-com:office:smarttags" w:element="place">
              <w:smartTag w:uri="urn:schemas-microsoft-com:office:smarttags" w:element="PlaceName">
                <w:r w:rsidRPr="00E76F98">
                  <w:rPr>
                    <w:b/>
                    <w:color w:val="000000"/>
                    <w:sz w:val="22"/>
                    <w:szCs w:val="22"/>
                  </w:rPr>
                  <w:t>Lead</w:t>
                </w:r>
              </w:smartTag>
              <w:r w:rsidRPr="00E76F98">
                <w:rPr>
                  <w:b/>
                  <w:color w:val="000000"/>
                  <w:sz w:val="22"/>
                  <w:szCs w:val="22"/>
                </w:rPr>
                <w:t xml:space="preserve"> </w:t>
              </w:r>
              <w:smartTag w:uri="urn:schemas-microsoft-com:office:smarttags" w:element="PlaceType">
                <w:r w:rsidRPr="00E76F98">
                  <w:rPr>
                    <w:b/>
                    <w:color w:val="000000"/>
                    <w:sz w:val="22"/>
                    <w:szCs w:val="22"/>
                  </w:rPr>
                  <w:t>Sch</w:t>
                </w:r>
                <w:r>
                  <w:rPr>
                    <w:b/>
                    <w:color w:val="000000"/>
                    <w:sz w:val="22"/>
                    <w:szCs w:val="22"/>
                  </w:rPr>
                  <w:t>ool</w:t>
                </w:r>
              </w:smartTag>
            </w:smartTag>
            <w:r>
              <w:rPr>
                <w:b/>
                <w:color w:val="000000"/>
                <w:sz w:val="22"/>
                <w:szCs w:val="22"/>
              </w:rPr>
              <w:t xml:space="preserve"> </w:t>
            </w:r>
            <w:r w:rsidRPr="00E76F98">
              <w:rPr>
                <w:b/>
                <w:color w:val="000000"/>
                <w:sz w:val="22"/>
                <w:szCs w:val="22"/>
              </w:rPr>
              <w:t>Wide Ed Change</w:t>
            </w:r>
            <w:r w:rsidRPr="00E76F98">
              <w:rPr>
                <w:b/>
                <w:color w:val="000000"/>
                <w:sz w:val="22"/>
                <w:szCs w:val="22"/>
                <w:highlight w:val="yellow"/>
              </w:rPr>
              <w:t xml:space="preserve"> </w:t>
            </w:r>
          </w:p>
        </w:tc>
        <w:tc>
          <w:tcPr>
            <w:tcW w:w="0" w:type="auto"/>
            <w:shd w:val="clear" w:color="auto" w:fill="D9D9D9"/>
          </w:tcPr>
          <w:p w:rsidR="008E686D" w:rsidRPr="00E76F98" w:rsidRDefault="008E686D" w:rsidP="008E686D">
            <w:pPr>
              <w:rPr>
                <w:b/>
                <w:color w:val="000000"/>
                <w:sz w:val="22"/>
                <w:szCs w:val="22"/>
              </w:rPr>
            </w:pPr>
          </w:p>
        </w:tc>
      </w:tr>
      <w:tr w:rsidR="008E686D" w:rsidRPr="00E76F98" w:rsidTr="00326F83">
        <w:trPr>
          <w:trHeight w:val="345"/>
        </w:trPr>
        <w:tc>
          <w:tcPr>
            <w:tcW w:w="0" w:type="auto"/>
            <w:vMerge/>
            <w:shd w:val="clear" w:color="auto" w:fill="D9D9D9"/>
            <w:vAlign w:val="center"/>
          </w:tcPr>
          <w:p w:rsidR="008E686D" w:rsidRPr="00E76F98" w:rsidRDefault="008E686D" w:rsidP="008E686D">
            <w:pPr>
              <w:rPr>
                <w:b/>
                <w:color w:val="000000"/>
                <w:sz w:val="22"/>
                <w:szCs w:val="22"/>
              </w:rPr>
            </w:pPr>
          </w:p>
        </w:tc>
        <w:tc>
          <w:tcPr>
            <w:tcW w:w="0" w:type="auto"/>
            <w:gridSpan w:val="4"/>
            <w:shd w:val="clear" w:color="auto" w:fill="D9D9D9"/>
            <w:noWrap/>
            <w:vAlign w:val="bottom"/>
          </w:tcPr>
          <w:p w:rsidR="008E686D" w:rsidRPr="00E76F98" w:rsidRDefault="008E686D" w:rsidP="008E686D">
            <w:pPr>
              <w:rPr>
                <w:b/>
                <w:color w:val="000000"/>
                <w:sz w:val="22"/>
                <w:szCs w:val="22"/>
              </w:rPr>
            </w:pPr>
            <w:r w:rsidRPr="00E76F98">
              <w:rPr>
                <w:b/>
                <w:color w:val="000000"/>
                <w:sz w:val="22"/>
                <w:szCs w:val="22"/>
              </w:rPr>
              <w:t>2: Manage Sch</w:t>
            </w:r>
            <w:r>
              <w:rPr>
                <w:b/>
                <w:color w:val="000000"/>
                <w:sz w:val="22"/>
                <w:szCs w:val="22"/>
              </w:rPr>
              <w:t>ool</w:t>
            </w:r>
            <w:r w:rsidRPr="00E76F98">
              <w:rPr>
                <w:b/>
                <w:color w:val="000000"/>
                <w:sz w:val="22"/>
                <w:szCs w:val="22"/>
              </w:rPr>
              <w:t xml:space="preserve"> Resources: Finances, Compliance </w:t>
            </w:r>
          </w:p>
        </w:tc>
        <w:tc>
          <w:tcPr>
            <w:tcW w:w="0" w:type="auto"/>
            <w:shd w:val="clear" w:color="auto" w:fill="D9D9D9"/>
          </w:tcPr>
          <w:p w:rsidR="008E686D" w:rsidRPr="00E76F98" w:rsidRDefault="008E686D" w:rsidP="008E686D">
            <w:pPr>
              <w:rPr>
                <w:b/>
                <w:color w:val="000000"/>
                <w:sz w:val="22"/>
                <w:szCs w:val="22"/>
              </w:rPr>
            </w:pPr>
          </w:p>
        </w:tc>
      </w:tr>
      <w:tr w:rsidR="008E686D" w:rsidRPr="00E76F98" w:rsidTr="00326F83">
        <w:trPr>
          <w:trHeight w:val="300"/>
        </w:trPr>
        <w:tc>
          <w:tcPr>
            <w:tcW w:w="0" w:type="auto"/>
            <w:tcBorders>
              <w:bottom w:val="single" w:sz="4" w:space="0" w:color="auto"/>
            </w:tcBorders>
            <w:shd w:val="clear" w:color="auto" w:fill="D9D9D9"/>
            <w:noWrap/>
            <w:vAlign w:val="bottom"/>
          </w:tcPr>
          <w:p w:rsidR="008E686D" w:rsidRPr="00E76F98" w:rsidRDefault="008E686D" w:rsidP="008E686D">
            <w:pPr>
              <w:rPr>
                <w:b/>
                <w:color w:val="000000"/>
                <w:sz w:val="22"/>
                <w:szCs w:val="22"/>
              </w:rPr>
            </w:pPr>
          </w:p>
        </w:tc>
        <w:tc>
          <w:tcPr>
            <w:tcW w:w="0" w:type="auto"/>
            <w:gridSpan w:val="2"/>
            <w:tcBorders>
              <w:bottom w:val="single" w:sz="4" w:space="0" w:color="auto"/>
            </w:tcBorders>
            <w:shd w:val="clear" w:color="auto" w:fill="D9D9D9"/>
            <w:noWrap/>
            <w:vAlign w:val="bottom"/>
          </w:tcPr>
          <w:p w:rsidR="008E686D" w:rsidRPr="00E76F98" w:rsidRDefault="008E686D" w:rsidP="008E686D">
            <w:pPr>
              <w:rPr>
                <w:b/>
                <w:color w:val="000000"/>
                <w:sz w:val="22"/>
                <w:szCs w:val="22"/>
              </w:rPr>
            </w:pPr>
            <w:r w:rsidRPr="00E76F98">
              <w:rPr>
                <w:b/>
                <w:color w:val="000000"/>
                <w:sz w:val="22"/>
                <w:szCs w:val="22"/>
              </w:rPr>
              <w:t>Pt. 1</w:t>
            </w:r>
          </w:p>
        </w:tc>
        <w:tc>
          <w:tcPr>
            <w:tcW w:w="0" w:type="auto"/>
            <w:gridSpan w:val="2"/>
            <w:tcBorders>
              <w:bottom w:val="single" w:sz="4" w:space="0" w:color="auto"/>
            </w:tcBorders>
            <w:shd w:val="clear" w:color="auto" w:fill="D9D9D9"/>
            <w:vAlign w:val="bottom"/>
          </w:tcPr>
          <w:p w:rsidR="008E686D" w:rsidRPr="00E76F98" w:rsidRDefault="008E686D" w:rsidP="008E686D">
            <w:pPr>
              <w:rPr>
                <w:b/>
                <w:color w:val="000000"/>
                <w:sz w:val="22"/>
                <w:szCs w:val="22"/>
              </w:rPr>
            </w:pPr>
            <w:r w:rsidRPr="00E76F98">
              <w:rPr>
                <w:b/>
                <w:color w:val="000000"/>
                <w:sz w:val="22"/>
                <w:szCs w:val="22"/>
              </w:rPr>
              <w:t>Pt 2</w:t>
            </w:r>
          </w:p>
        </w:tc>
        <w:tc>
          <w:tcPr>
            <w:tcW w:w="0" w:type="auto"/>
            <w:tcBorders>
              <w:bottom w:val="single" w:sz="4" w:space="0" w:color="auto"/>
            </w:tcBorders>
            <w:shd w:val="clear" w:color="auto" w:fill="D9D9D9"/>
          </w:tcPr>
          <w:p w:rsidR="008E686D" w:rsidRPr="00E76F98" w:rsidRDefault="008E686D" w:rsidP="008E686D">
            <w:pPr>
              <w:rPr>
                <w:b/>
                <w:color w:val="000000"/>
                <w:sz w:val="22"/>
                <w:szCs w:val="22"/>
              </w:rPr>
            </w:pPr>
          </w:p>
        </w:tc>
      </w:tr>
      <w:tr w:rsidR="008E686D" w:rsidRPr="00E76F98" w:rsidTr="00326F83">
        <w:trPr>
          <w:trHeight w:val="300"/>
        </w:trPr>
        <w:tc>
          <w:tcPr>
            <w:tcW w:w="0" w:type="auto"/>
            <w:tcBorders>
              <w:top w:val="single" w:sz="4" w:space="0" w:color="auto"/>
            </w:tcBorders>
            <w:shd w:val="clear" w:color="auto" w:fill="D9D9D9"/>
            <w:noWrap/>
            <w:vAlign w:val="bottom"/>
          </w:tcPr>
          <w:p w:rsidR="008E686D" w:rsidRPr="00E76F98" w:rsidRDefault="008E686D" w:rsidP="008E686D">
            <w:pPr>
              <w:rPr>
                <w:b/>
                <w:color w:val="000000"/>
                <w:sz w:val="22"/>
                <w:szCs w:val="22"/>
              </w:rPr>
            </w:pPr>
            <w:r w:rsidRPr="00E76F98">
              <w:rPr>
                <w:b/>
                <w:color w:val="000000"/>
                <w:sz w:val="22"/>
                <w:szCs w:val="22"/>
              </w:rPr>
              <w:t xml:space="preserve"> </w:t>
            </w:r>
          </w:p>
        </w:tc>
        <w:tc>
          <w:tcPr>
            <w:tcW w:w="0" w:type="auto"/>
            <w:tcBorders>
              <w:top w:val="single" w:sz="4" w:space="0" w:color="auto"/>
            </w:tcBorders>
            <w:shd w:val="clear" w:color="auto" w:fill="D9D9D9"/>
            <w:noWrap/>
            <w:vAlign w:val="bottom"/>
          </w:tcPr>
          <w:p w:rsidR="008E686D" w:rsidRPr="00E76F98" w:rsidRDefault="008E686D" w:rsidP="008E686D">
            <w:pPr>
              <w:rPr>
                <w:b/>
                <w:color w:val="000000"/>
                <w:sz w:val="22"/>
                <w:szCs w:val="22"/>
              </w:rPr>
            </w:pPr>
            <w:r w:rsidRPr="00E76F98">
              <w:rPr>
                <w:b/>
                <w:color w:val="000000"/>
                <w:sz w:val="22"/>
                <w:szCs w:val="22"/>
              </w:rPr>
              <w:t xml:space="preserve">1 </w:t>
            </w:r>
          </w:p>
        </w:tc>
        <w:tc>
          <w:tcPr>
            <w:tcW w:w="0" w:type="auto"/>
            <w:tcBorders>
              <w:top w:val="single" w:sz="4" w:space="0" w:color="auto"/>
            </w:tcBorders>
            <w:shd w:val="clear" w:color="auto" w:fill="D9D9D9"/>
            <w:noWrap/>
            <w:vAlign w:val="bottom"/>
          </w:tcPr>
          <w:p w:rsidR="008E686D" w:rsidRPr="00E76F98" w:rsidRDefault="008E686D" w:rsidP="008E686D">
            <w:pPr>
              <w:rPr>
                <w:b/>
                <w:color w:val="000000"/>
                <w:sz w:val="22"/>
                <w:szCs w:val="22"/>
              </w:rPr>
            </w:pPr>
            <w:r w:rsidRPr="00E76F98">
              <w:rPr>
                <w:b/>
                <w:color w:val="000000"/>
                <w:sz w:val="22"/>
                <w:szCs w:val="22"/>
              </w:rPr>
              <w:t>2</w:t>
            </w:r>
          </w:p>
        </w:tc>
        <w:tc>
          <w:tcPr>
            <w:tcW w:w="0" w:type="auto"/>
            <w:tcBorders>
              <w:top w:val="single" w:sz="4" w:space="0" w:color="auto"/>
            </w:tcBorders>
            <w:shd w:val="clear" w:color="auto" w:fill="D9D9D9"/>
            <w:noWrap/>
            <w:vAlign w:val="bottom"/>
          </w:tcPr>
          <w:p w:rsidR="008E686D" w:rsidRPr="00E76F98" w:rsidRDefault="008E686D" w:rsidP="008E686D">
            <w:pPr>
              <w:rPr>
                <w:b/>
                <w:color w:val="000000"/>
                <w:sz w:val="22"/>
                <w:szCs w:val="22"/>
              </w:rPr>
            </w:pPr>
            <w:r w:rsidRPr="00E76F98">
              <w:rPr>
                <w:b/>
                <w:color w:val="000000"/>
                <w:sz w:val="22"/>
                <w:szCs w:val="22"/>
              </w:rPr>
              <w:t>1</w:t>
            </w:r>
          </w:p>
        </w:tc>
        <w:tc>
          <w:tcPr>
            <w:tcW w:w="0" w:type="auto"/>
            <w:tcBorders>
              <w:top w:val="single" w:sz="4" w:space="0" w:color="auto"/>
            </w:tcBorders>
            <w:shd w:val="clear" w:color="auto" w:fill="D9D9D9"/>
            <w:noWrap/>
            <w:vAlign w:val="bottom"/>
          </w:tcPr>
          <w:p w:rsidR="008E686D" w:rsidRPr="00E76F98" w:rsidRDefault="008E686D" w:rsidP="008E686D">
            <w:pPr>
              <w:rPr>
                <w:b/>
                <w:color w:val="000000"/>
                <w:sz w:val="22"/>
                <w:szCs w:val="22"/>
              </w:rPr>
            </w:pPr>
            <w:r w:rsidRPr="00E76F98">
              <w:rPr>
                <w:b/>
                <w:color w:val="000000"/>
                <w:sz w:val="22"/>
                <w:szCs w:val="22"/>
              </w:rPr>
              <w:t>2</w:t>
            </w:r>
          </w:p>
        </w:tc>
        <w:tc>
          <w:tcPr>
            <w:tcW w:w="0" w:type="auto"/>
            <w:tcBorders>
              <w:top w:val="single" w:sz="4" w:space="0" w:color="auto"/>
            </w:tcBorders>
            <w:shd w:val="clear" w:color="auto" w:fill="D9D9D9"/>
          </w:tcPr>
          <w:p w:rsidR="008E686D" w:rsidRPr="00E76F98" w:rsidRDefault="008E686D" w:rsidP="008E686D">
            <w:pPr>
              <w:rPr>
                <w:b/>
                <w:color w:val="000000"/>
                <w:sz w:val="22"/>
                <w:szCs w:val="22"/>
              </w:rPr>
            </w:pPr>
            <w:r w:rsidRPr="00E76F98">
              <w:rPr>
                <w:b/>
                <w:color w:val="000000"/>
                <w:sz w:val="22"/>
                <w:szCs w:val="22"/>
              </w:rPr>
              <w:t>MC Total</w:t>
            </w:r>
          </w:p>
        </w:tc>
      </w:tr>
      <w:tr w:rsidR="008E686D" w:rsidRPr="00E76F98" w:rsidTr="00326F83">
        <w:trPr>
          <w:trHeight w:val="300"/>
        </w:trPr>
        <w:tc>
          <w:tcPr>
            <w:tcW w:w="0" w:type="auto"/>
            <w:shd w:val="clear" w:color="auto" w:fill="D9D9D9"/>
            <w:noWrap/>
            <w:vAlign w:val="bottom"/>
          </w:tcPr>
          <w:p w:rsidR="008E686D" w:rsidRPr="00E76F98" w:rsidRDefault="008E686D" w:rsidP="008E686D">
            <w:pPr>
              <w:rPr>
                <w:b/>
                <w:color w:val="000000"/>
                <w:sz w:val="22"/>
                <w:szCs w:val="22"/>
              </w:rPr>
            </w:pPr>
            <w:r w:rsidRPr="00E76F98">
              <w:rPr>
                <w:b/>
                <w:color w:val="000000"/>
                <w:sz w:val="22"/>
                <w:szCs w:val="22"/>
              </w:rPr>
              <w:t>Range</w:t>
            </w:r>
          </w:p>
        </w:tc>
        <w:tc>
          <w:tcPr>
            <w:tcW w:w="0" w:type="auto"/>
            <w:shd w:val="clear" w:color="auto" w:fill="auto"/>
            <w:noWrap/>
            <w:vAlign w:val="bottom"/>
          </w:tcPr>
          <w:p w:rsidR="008E686D" w:rsidRPr="00E76F98" w:rsidRDefault="008E686D" w:rsidP="008E686D">
            <w:pPr>
              <w:rPr>
                <w:color w:val="000000"/>
                <w:sz w:val="22"/>
                <w:szCs w:val="22"/>
              </w:rPr>
            </w:pPr>
            <w:r w:rsidRPr="00E76F98">
              <w:rPr>
                <w:color w:val="000000"/>
                <w:sz w:val="22"/>
                <w:szCs w:val="22"/>
              </w:rPr>
              <w:t>2</w:t>
            </w:r>
            <w:r>
              <w:rPr>
                <w:color w:val="000000"/>
                <w:sz w:val="22"/>
                <w:szCs w:val="22"/>
              </w:rPr>
              <w:t>29</w:t>
            </w:r>
            <w:r w:rsidRPr="00E76F98">
              <w:rPr>
                <w:color w:val="000000"/>
                <w:sz w:val="22"/>
                <w:szCs w:val="22"/>
              </w:rPr>
              <w:t>-264</w:t>
            </w:r>
          </w:p>
        </w:tc>
        <w:tc>
          <w:tcPr>
            <w:tcW w:w="0" w:type="auto"/>
            <w:shd w:val="clear" w:color="auto" w:fill="auto"/>
            <w:noWrap/>
            <w:vAlign w:val="bottom"/>
          </w:tcPr>
          <w:p w:rsidR="008E686D" w:rsidRPr="00E76F98" w:rsidRDefault="008E686D" w:rsidP="008E686D">
            <w:pPr>
              <w:rPr>
                <w:color w:val="000000"/>
                <w:sz w:val="22"/>
                <w:szCs w:val="22"/>
              </w:rPr>
            </w:pPr>
            <w:r>
              <w:rPr>
                <w:color w:val="000000"/>
                <w:sz w:val="22"/>
                <w:szCs w:val="22"/>
              </w:rPr>
              <w:t>211-</w:t>
            </w:r>
            <w:r w:rsidRPr="00E76F98">
              <w:rPr>
                <w:color w:val="000000"/>
                <w:sz w:val="22"/>
                <w:szCs w:val="22"/>
              </w:rPr>
              <w:t>27</w:t>
            </w:r>
            <w:r>
              <w:rPr>
                <w:color w:val="000000"/>
                <w:sz w:val="22"/>
                <w:szCs w:val="22"/>
              </w:rPr>
              <w:t>3</w:t>
            </w:r>
          </w:p>
        </w:tc>
        <w:tc>
          <w:tcPr>
            <w:tcW w:w="0" w:type="auto"/>
            <w:shd w:val="clear" w:color="auto" w:fill="auto"/>
            <w:noWrap/>
            <w:vAlign w:val="bottom"/>
          </w:tcPr>
          <w:p w:rsidR="008E686D" w:rsidRPr="00E76F98" w:rsidRDefault="008E686D" w:rsidP="008E686D">
            <w:pPr>
              <w:rPr>
                <w:color w:val="000000"/>
                <w:sz w:val="22"/>
                <w:szCs w:val="22"/>
              </w:rPr>
            </w:pPr>
            <w:r w:rsidRPr="00E76F98">
              <w:rPr>
                <w:color w:val="000000"/>
                <w:sz w:val="22"/>
                <w:szCs w:val="22"/>
              </w:rPr>
              <w:t>213</w:t>
            </w:r>
            <w:r>
              <w:rPr>
                <w:color w:val="000000"/>
                <w:sz w:val="22"/>
                <w:szCs w:val="22"/>
              </w:rPr>
              <w:t>-</w:t>
            </w:r>
            <w:r w:rsidRPr="00E76F98">
              <w:rPr>
                <w:color w:val="000000"/>
                <w:sz w:val="22"/>
                <w:szCs w:val="22"/>
              </w:rPr>
              <w:t>271</w:t>
            </w:r>
          </w:p>
        </w:tc>
        <w:tc>
          <w:tcPr>
            <w:tcW w:w="0" w:type="auto"/>
            <w:shd w:val="clear" w:color="auto" w:fill="auto"/>
            <w:noWrap/>
            <w:vAlign w:val="bottom"/>
          </w:tcPr>
          <w:p w:rsidR="008E686D" w:rsidRPr="00E76F98" w:rsidRDefault="008E686D" w:rsidP="008E686D">
            <w:pPr>
              <w:rPr>
                <w:color w:val="000000"/>
                <w:sz w:val="22"/>
                <w:szCs w:val="22"/>
              </w:rPr>
            </w:pPr>
            <w:r w:rsidRPr="00E76F98">
              <w:rPr>
                <w:color w:val="000000"/>
                <w:sz w:val="22"/>
                <w:szCs w:val="22"/>
              </w:rPr>
              <w:t>196-254</w:t>
            </w:r>
          </w:p>
        </w:tc>
        <w:tc>
          <w:tcPr>
            <w:tcW w:w="0" w:type="auto"/>
            <w:vAlign w:val="bottom"/>
          </w:tcPr>
          <w:p w:rsidR="008E686D" w:rsidRPr="00E76F98" w:rsidRDefault="008E686D" w:rsidP="008E686D">
            <w:pPr>
              <w:rPr>
                <w:b/>
                <w:color w:val="000000"/>
                <w:sz w:val="22"/>
                <w:szCs w:val="22"/>
              </w:rPr>
            </w:pPr>
            <w:r w:rsidRPr="00E76F98">
              <w:rPr>
                <w:b/>
                <w:color w:val="000000"/>
                <w:sz w:val="22"/>
                <w:szCs w:val="22"/>
              </w:rPr>
              <w:t>196-273</w:t>
            </w:r>
          </w:p>
        </w:tc>
      </w:tr>
      <w:tr w:rsidR="008E686D" w:rsidRPr="00E76F98" w:rsidTr="00326F83">
        <w:trPr>
          <w:trHeight w:val="300"/>
        </w:trPr>
        <w:tc>
          <w:tcPr>
            <w:tcW w:w="0" w:type="auto"/>
            <w:shd w:val="clear" w:color="auto" w:fill="D9D9D9"/>
            <w:noWrap/>
            <w:vAlign w:val="bottom"/>
          </w:tcPr>
          <w:p w:rsidR="008E686D" w:rsidRPr="00E76F98" w:rsidRDefault="008E686D" w:rsidP="008E686D">
            <w:pPr>
              <w:rPr>
                <w:b/>
                <w:color w:val="000000"/>
                <w:sz w:val="22"/>
                <w:szCs w:val="22"/>
              </w:rPr>
            </w:pPr>
            <w:r w:rsidRPr="00E76F98">
              <w:rPr>
                <w:b/>
                <w:color w:val="000000"/>
                <w:sz w:val="22"/>
                <w:szCs w:val="22"/>
              </w:rPr>
              <w:t>M</w:t>
            </w:r>
          </w:p>
        </w:tc>
        <w:tc>
          <w:tcPr>
            <w:tcW w:w="0" w:type="auto"/>
            <w:shd w:val="clear" w:color="auto" w:fill="auto"/>
            <w:noWrap/>
            <w:vAlign w:val="bottom"/>
          </w:tcPr>
          <w:p w:rsidR="008E686D" w:rsidRPr="00E76F98" w:rsidRDefault="008E686D" w:rsidP="008E686D">
            <w:pPr>
              <w:rPr>
                <w:color w:val="000000"/>
                <w:sz w:val="22"/>
                <w:szCs w:val="22"/>
              </w:rPr>
            </w:pPr>
            <w:r>
              <w:rPr>
                <w:color w:val="000000"/>
                <w:sz w:val="22"/>
                <w:szCs w:val="22"/>
              </w:rPr>
              <w:t>243 00</w:t>
            </w:r>
          </w:p>
        </w:tc>
        <w:tc>
          <w:tcPr>
            <w:tcW w:w="0" w:type="auto"/>
            <w:shd w:val="clear" w:color="auto" w:fill="auto"/>
            <w:noWrap/>
            <w:vAlign w:val="bottom"/>
          </w:tcPr>
          <w:p w:rsidR="008E686D" w:rsidRPr="00E76F98" w:rsidRDefault="008E686D" w:rsidP="008E686D">
            <w:pPr>
              <w:rPr>
                <w:color w:val="000000"/>
                <w:sz w:val="22"/>
                <w:szCs w:val="22"/>
              </w:rPr>
            </w:pPr>
            <w:r>
              <w:rPr>
                <w:color w:val="000000"/>
                <w:sz w:val="22"/>
                <w:szCs w:val="22"/>
              </w:rPr>
              <w:t>243.00</w:t>
            </w:r>
          </w:p>
        </w:tc>
        <w:tc>
          <w:tcPr>
            <w:tcW w:w="0" w:type="auto"/>
            <w:shd w:val="clear" w:color="auto" w:fill="auto"/>
            <w:noWrap/>
            <w:vAlign w:val="bottom"/>
          </w:tcPr>
          <w:p w:rsidR="008E686D" w:rsidRPr="00E76F98" w:rsidRDefault="008E686D" w:rsidP="008E686D">
            <w:pPr>
              <w:rPr>
                <w:color w:val="000000"/>
                <w:sz w:val="22"/>
                <w:szCs w:val="22"/>
              </w:rPr>
            </w:pPr>
            <w:r>
              <w:rPr>
                <w:color w:val="000000"/>
                <w:sz w:val="22"/>
                <w:szCs w:val="22"/>
              </w:rPr>
              <w:t>243.29</w:t>
            </w:r>
          </w:p>
        </w:tc>
        <w:tc>
          <w:tcPr>
            <w:tcW w:w="0" w:type="auto"/>
            <w:shd w:val="clear" w:color="auto" w:fill="auto"/>
            <w:noWrap/>
            <w:vAlign w:val="bottom"/>
          </w:tcPr>
          <w:p w:rsidR="008E686D" w:rsidRPr="00E76F98" w:rsidRDefault="008E686D" w:rsidP="008E686D">
            <w:pPr>
              <w:rPr>
                <w:color w:val="000000"/>
                <w:sz w:val="22"/>
                <w:szCs w:val="22"/>
              </w:rPr>
            </w:pPr>
            <w:r>
              <w:rPr>
                <w:color w:val="000000"/>
                <w:sz w:val="22"/>
                <w:szCs w:val="22"/>
              </w:rPr>
              <w:t>229.00</w:t>
            </w:r>
          </w:p>
        </w:tc>
        <w:tc>
          <w:tcPr>
            <w:tcW w:w="0" w:type="auto"/>
            <w:vAlign w:val="bottom"/>
          </w:tcPr>
          <w:p w:rsidR="008E686D" w:rsidRPr="00E76F98" w:rsidRDefault="008E686D" w:rsidP="008E686D">
            <w:pPr>
              <w:rPr>
                <w:b/>
                <w:color w:val="000000"/>
                <w:sz w:val="22"/>
                <w:szCs w:val="22"/>
              </w:rPr>
            </w:pPr>
            <w:r>
              <w:rPr>
                <w:b/>
                <w:color w:val="000000"/>
                <w:sz w:val="22"/>
                <w:szCs w:val="22"/>
              </w:rPr>
              <w:t>239.57</w:t>
            </w:r>
          </w:p>
        </w:tc>
      </w:tr>
      <w:tr w:rsidR="008E686D" w:rsidRPr="00E76F98" w:rsidTr="00326F83">
        <w:trPr>
          <w:trHeight w:val="300"/>
        </w:trPr>
        <w:tc>
          <w:tcPr>
            <w:tcW w:w="0" w:type="auto"/>
            <w:tcBorders>
              <w:bottom w:val="single" w:sz="8" w:space="0" w:color="auto"/>
            </w:tcBorders>
            <w:shd w:val="clear" w:color="auto" w:fill="D9D9D9"/>
            <w:noWrap/>
            <w:vAlign w:val="bottom"/>
          </w:tcPr>
          <w:p w:rsidR="008E686D" w:rsidRPr="00E76F98" w:rsidRDefault="008E686D" w:rsidP="008E686D">
            <w:pPr>
              <w:rPr>
                <w:b/>
                <w:color w:val="000000"/>
                <w:sz w:val="22"/>
                <w:szCs w:val="22"/>
              </w:rPr>
            </w:pPr>
            <w:r w:rsidRPr="00E76F98">
              <w:rPr>
                <w:b/>
                <w:color w:val="000000"/>
                <w:sz w:val="22"/>
                <w:szCs w:val="22"/>
              </w:rPr>
              <w:t>SD</w:t>
            </w:r>
          </w:p>
        </w:tc>
        <w:tc>
          <w:tcPr>
            <w:tcW w:w="0" w:type="auto"/>
            <w:tcBorders>
              <w:bottom w:val="single" w:sz="8" w:space="0" w:color="auto"/>
            </w:tcBorders>
            <w:shd w:val="clear" w:color="auto" w:fill="auto"/>
            <w:noWrap/>
            <w:vAlign w:val="bottom"/>
          </w:tcPr>
          <w:p w:rsidR="008E686D" w:rsidRPr="00E76F98" w:rsidRDefault="008E686D" w:rsidP="008E686D">
            <w:pPr>
              <w:rPr>
                <w:color w:val="000000"/>
                <w:sz w:val="22"/>
                <w:szCs w:val="22"/>
              </w:rPr>
            </w:pPr>
            <w:r>
              <w:rPr>
                <w:color w:val="000000"/>
                <w:sz w:val="22"/>
                <w:szCs w:val="22"/>
              </w:rPr>
              <w:t xml:space="preserve">  11.14</w:t>
            </w:r>
          </w:p>
        </w:tc>
        <w:tc>
          <w:tcPr>
            <w:tcW w:w="0" w:type="auto"/>
            <w:tcBorders>
              <w:bottom w:val="single" w:sz="8" w:space="0" w:color="auto"/>
            </w:tcBorders>
            <w:shd w:val="clear" w:color="auto" w:fill="auto"/>
            <w:noWrap/>
            <w:vAlign w:val="bottom"/>
          </w:tcPr>
          <w:p w:rsidR="008E686D" w:rsidRPr="00E76F98" w:rsidRDefault="008E686D" w:rsidP="008E686D">
            <w:pPr>
              <w:rPr>
                <w:color w:val="000000"/>
                <w:sz w:val="22"/>
                <w:szCs w:val="22"/>
              </w:rPr>
            </w:pPr>
            <w:r>
              <w:rPr>
                <w:color w:val="000000"/>
                <w:sz w:val="22"/>
                <w:szCs w:val="22"/>
              </w:rPr>
              <w:t xml:space="preserve">  19.08</w:t>
            </w:r>
          </w:p>
        </w:tc>
        <w:tc>
          <w:tcPr>
            <w:tcW w:w="0" w:type="auto"/>
            <w:tcBorders>
              <w:bottom w:val="single" w:sz="8" w:space="0" w:color="auto"/>
            </w:tcBorders>
            <w:shd w:val="clear" w:color="auto" w:fill="auto"/>
            <w:noWrap/>
            <w:vAlign w:val="bottom"/>
          </w:tcPr>
          <w:p w:rsidR="008E686D" w:rsidRPr="00E76F98" w:rsidRDefault="008E686D" w:rsidP="008E686D">
            <w:pPr>
              <w:rPr>
                <w:color w:val="000000"/>
                <w:sz w:val="22"/>
                <w:szCs w:val="22"/>
              </w:rPr>
            </w:pPr>
            <w:r>
              <w:rPr>
                <w:color w:val="000000"/>
                <w:sz w:val="22"/>
                <w:szCs w:val="22"/>
              </w:rPr>
              <w:t xml:space="preserve">  21.49</w:t>
            </w:r>
          </w:p>
        </w:tc>
        <w:tc>
          <w:tcPr>
            <w:tcW w:w="0" w:type="auto"/>
            <w:tcBorders>
              <w:bottom w:val="single" w:sz="8" w:space="0" w:color="auto"/>
            </w:tcBorders>
            <w:shd w:val="clear" w:color="auto" w:fill="auto"/>
            <w:noWrap/>
            <w:vAlign w:val="bottom"/>
          </w:tcPr>
          <w:p w:rsidR="008E686D" w:rsidRPr="00E76F98" w:rsidRDefault="008E686D" w:rsidP="008E686D">
            <w:pPr>
              <w:rPr>
                <w:color w:val="000000"/>
                <w:sz w:val="22"/>
                <w:szCs w:val="22"/>
              </w:rPr>
            </w:pPr>
            <w:r>
              <w:rPr>
                <w:color w:val="000000"/>
                <w:sz w:val="22"/>
                <w:szCs w:val="22"/>
              </w:rPr>
              <w:t xml:space="preserve">  19.39</w:t>
            </w:r>
          </w:p>
        </w:tc>
        <w:tc>
          <w:tcPr>
            <w:tcW w:w="0" w:type="auto"/>
            <w:tcBorders>
              <w:bottom w:val="single" w:sz="8" w:space="0" w:color="auto"/>
            </w:tcBorders>
            <w:vAlign w:val="bottom"/>
          </w:tcPr>
          <w:p w:rsidR="008E686D" w:rsidRPr="00E76F98" w:rsidRDefault="008E686D" w:rsidP="008E686D">
            <w:pPr>
              <w:rPr>
                <w:b/>
                <w:color w:val="000000"/>
                <w:sz w:val="22"/>
                <w:szCs w:val="22"/>
              </w:rPr>
            </w:pPr>
            <w:r>
              <w:rPr>
                <w:b/>
                <w:color w:val="000000"/>
                <w:sz w:val="22"/>
                <w:szCs w:val="22"/>
              </w:rPr>
              <w:t xml:space="preserve"> </w:t>
            </w:r>
            <w:r w:rsidRPr="002532EB">
              <w:rPr>
                <w:b/>
                <w:color w:val="000000"/>
                <w:sz w:val="22"/>
                <w:szCs w:val="22"/>
              </w:rPr>
              <w:t>17.77</w:t>
            </w:r>
          </w:p>
        </w:tc>
      </w:tr>
    </w:tbl>
    <w:p w:rsidR="00D46FD7" w:rsidRDefault="00D46FD7" w:rsidP="00F02F02"/>
    <w:p w:rsidR="008E686D" w:rsidRDefault="008E686D">
      <w:pPr>
        <w:rPr>
          <w:b/>
          <w:bCs/>
          <w:sz w:val="20"/>
          <w:szCs w:val="20"/>
        </w:rPr>
      </w:pPr>
    </w:p>
    <w:p w:rsidR="008E686D" w:rsidRPr="0024058D" w:rsidRDefault="008E686D" w:rsidP="004B14EC">
      <w:pPr>
        <w:pStyle w:val="Caption"/>
      </w:pPr>
      <w:bookmarkStart w:id="14" w:name="_Toc314138150"/>
      <w:r>
        <w:t xml:space="preserve">Table 4 - </w:t>
      </w:r>
      <w:r w:rsidR="00397F62">
        <w:fldChar w:fldCharType="begin"/>
      </w:r>
      <w:r w:rsidR="00397F62">
        <w:instrText xml:space="preserve"> SEQ Table_4_- \* ARABIC </w:instrText>
      </w:r>
      <w:r w:rsidR="00397F62">
        <w:fldChar w:fldCharType="separate"/>
      </w:r>
      <w:r>
        <w:rPr>
          <w:noProof/>
        </w:rPr>
        <w:t>5</w:t>
      </w:r>
      <w:r w:rsidR="00397F62">
        <w:rPr>
          <w:noProof/>
        </w:rPr>
        <w:fldChar w:fldCharType="end"/>
      </w:r>
      <w:r w:rsidRPr="0024058D">
        <w:t xml:space="preserve"> Means and Standard Deviations of Mentor Rating of Decision Making Subscores</w:t>
      </w:r>
      <w:bookmarkEnd w:id="14"/>
      <w:r w:rsidRPr="0024058D">
        <w:t xml:space="preserve"> </w:t>
      </w:r>
      <w:r w:rsidR="003E64AE">
        <w:t xml:space="preserve">for </w:t>
      </w:r>
      <w:r w:rsidR="003E64AE" w:rsidRPr="003E64AE">
        <w:rPr>
          <w:color w:val="365F91" w:themeColor="accent1" w:themeShade="BF"/>
        </w:rPr>
        <w:t>8 2012 Graduates</w:t>
      </w:r>
    </w:p>
    <w:p w:rsidR="008E686D" w:rsidRDefault="008E686D" w:rsidP="00F02F02"/>
    <w:tbl>
      <w:tblPr>
        <w:tblW w:w="0" w:type="auto"/>
        <w:tblInd w:w="720" w:type="dxa"/>
        <w:tblLook w:val="04A0" w:firstRow="1" w:lastRow="0" w:firstColumn="1" w:lastColumn="0" w:noHBand="0" w:noVBand="1"/>
      </w:tblPr>
      <w:tblGrid>
        <w:gridCol w:w="1811"/>
        <w:gridCol w:w="607"/>
        <w:gridCol w:w="607"/>
        <w:gridCol w:w="607"/>
        <w:gridCol w:w="607"/>
        <w:gridCol w:w="607"/>
        <w:gridCol w:w="607"/>
        <w:gridCol w:w="718"/>
        <w:gridCol w:w="718"/>
        <w:gridCol w:w="607"/>
        <w:gridCol w:w="718"/>
      </w:tblGrid>
      <w:tr w:rsidR="008E686D" w:rsidRPr="00290657" w:rsidTr="00951475">
        <w:trPr>
          <w:trHeight w:val="20"/>
        </w:trPr>
        <w:tc>
          <w:tcPr>
            <w:tcW w:w="0" w:type="auto"/>
            <w:shd w:val="clear" w:color="auto" w:fill="D9D9D9"/>
            <w:noWrap/>
            <w:vAlign w:val="bottom"/>
          </w:tcPr>
          <w:p w:rsidR="008E686D" w:rsidRPr="00B6675D" w:rsidRDefault="008E686D" w:rsidP="00951475">
            <w:pPr>
              <w:jc w:val="center"/>
              <w:rPr>
                <w:b/>
                <w:bCs/>
                <w:color w:val="000000"/>
                <w:sz w:val="22"/>
                <w:szCs w:val="22"/>
              </w:rPr>
            </w:pPr>
            <w:r w:rsidRPr="00B6675D">
              <w:rPr>
                <w:b/>
                <w:bCs/>
                <w:color w:val="000000"/>
                <w:sz w:val="22"/>
                <w:szCs w:val="22"/>
              </w:rPr>
              <w:t xml:space="preserve">Question #s </w:t>
            </w:r>
            <w:r w:rsidRPr="00B6675D">
              <w:rPr>
                <w:b/>
                <w:bCs/>
                <w:color w:val="000000"/>
                <w:sz w:val="22"/>
                <w:szCs w:val="22"/>
              </w:rPr>
              <w:sym w:font="Wingdings 2" w:char="F045"/>
            </w:r>
          </w:p>
        </w:tc>
        <w:tc>
          <w:tcPr>
            <w:tcW w:w="0" w:type="auto"/>
            <w:shd w:val="clear" w:color="auto" w:fill="D9D9D9"/>
            <w:vAlign w:val="bottom"/>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1</w:t>
            </w:r>
          </w:p>
        </w:tc>
        <w:tc>
          <w:tcPr>
            <w:tcW w:w="0" w:type="auto"/>
            <w:shd w:val="clear" w:color="auto" w:fill="D9D9D9"/>
            <w:vAlign w:val="bottom"/>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4</w:t>
            </w:r>
          </w:p>
        </w:tc>
        <w:tc>
          <w:tcPr>
            <w:tcW w:w="0" w:type="auto"/>
            <w:shd w:val="clear" w:color="auto" w:fill="D9D9D9"/>
            <w:vAlign w:val="bottom"/>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5</w:t>
            </w:r>
          </w:p>
        </w:tc>
        <w:tc>
          <w:tcPr>
            <w:tcW w:w="0" w:type="auto"/>
            <w:shd w:val="clear" w:color="auto" w:fill="D9D9D9"/>
            <w:vAlign w:val="bottom"/>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6</w:t>
            </w:r>
          </w:p>
        </w:tc>
        <w:tc>
          <w:tcPr>
            <w:tcW w:w="0" w:type="auto"/>
            <w:shd w:val="clear" w:color="auto" w:fill="D9D9D9"/>
            <w:vAlign w:val="bottom"/>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7</w:t>
            </w:r>
          </w:p>
        </w:tc>
        <w:tc>
          <w:tcPr>
            <w:tcW w:w="0" w:type="auto"/>
            <w:shd w:val="clear" w:color="auto" w:fill="D9D9D9"/>
            <w:vAlign w:val="bottom"/>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17</w:t>
            </w:r>
          </w:p>
        </w:tc>
        <w:tc>
          <w:tcPr>
            <w:tcW w:w="0" w:type="auto"/>
            <w:shd w:val="clear" w:color="auto" w:fill="D9D9D9"/>
            <w:vAlign w:val="bottom"/>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19</w:t>
            </w:r>
          </w:p>
        </w:tc>
        <w:tc>
          <w:tcPr>
            <w:tcW w:w="0" w:type="auto"/>
            <w:shd w:val="clear" w:color="auto" w:fill="D9D9D9"/>
            <w:vAlign w:val="bottom"/>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23</w:t>
            </w:r>
          </w:p>
        </w:tc>
        <w:tc>
          <w:tcPr>
            <w:tcW w:w="0" w:type="auto"/>
            <w:shd w:val="clear" w:color="auto" w:fill="D9D9D9"/>
            <w:vAlign w:val="bottom"/>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24</w:t>
            </w:r>
          </w:p>
        </w:tc>
        <w:tc>
          <w:tcPr>
            <w:tcW w:w="0" w:type="auto"/>
            <w:shd w:val="clear" w:color="auto" w:fill="D9D9D9"/>
            <w:vAlign w:val="bottom"/>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29</w:t>
            </w:r>
          </w:p>
        </w:tc>
      </w:tr>
      <w:tr w:rsidR="008E686D" w:rsidRPr="00290657" w:rsidTr="00951475">
        <w:trPr>
          <w:trHeight w:val="20"/>
        </w:trPr>
        <w:tc>
          <w:tcPr>
            <w:tcW w:w="0" w:type="auto"/>
            <w:shd w:val="clear" w:color="auto" w:fill="F2F2F2"/>
            <w:noWrap/>
            <w:vAlign w:val="bottom"/>
          </w:tcPr>
          <w:p w:rsidR="008E686D" w:rsidRPr="00B6675D" w:rsidRDefault="008E686D" w:rsidP="00951475">
            <w:pPr>
              <w:jc w:val="center"/>
              <w:rPr>
                <w:b/>
                <w:bCs/>
                <w:color w:val="000000"/>
                <w:sz w:val="22"/>
                <w:szCs w:val="22"/>
              </w:rPr>
            </w:pPr>
            <w:r w:rsidRPr="00B6675D">
              <w:rPr>
                <w:b/>
                <w:bCs/>
                <w:color w:val="000000"/>
                <w:sz w:val="22"/>
                <w:szCs w:val="22"/>
              </w:rPr>
              <w:t>Activity Hours</w:t>
            </w:r>
            <w:r w:rsidRPr="00B6675D">
              <w:rPr>
                <w:b/>
                <w:bCs/>
                <w:color w:val="000000"/>
                <w:sz w:val="22"/>
                <w:szCs w:val="22"/>
              </w:rPr>
              <w:sym w:font="Wingdings 2" w:char="F045"/>
            </w:r>
          </w:p>
        </w:tc>
        <w:tc>
          <w:tcPr>
            <w:tcW w:w="0" w:type="auto"/>
            <w:shd w:val="clear" w:color="auto" w:fill="F2F2F2"/>
            <w:vAlign w:val="bottom"/>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25</w:t>
            </w:r>
          </w:p>
        </w:tc>
        <w:tc>
          <w:tcPr>
            <w:tcW w:w="0" w:type="auto"/>
            <w:shd w:val="clear" w:color="auto" w:fill="F2F2F2"/>
            <w:vAlign w:val="bottom"/>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5</w:t>
            </w:r>
          </w:p>
        </w:tc>
        <w:tc>
          <w:tcPr>
            <w:tcW w:w="0" w:type="auto"/>
            <w:shd w:val="clear" w:color="auto" w:fill="F2F2F2"/>
            <w:vAlign w:val="bottom"/>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5</w:t>
            </w:r>
          </w:p>
        </w:tc>
        <w:tc>
          <w:tcPr>
            <w:tcW w:w="0" w:type="auto"/>
            <w:shd w:val="clear" w:color="auto" w:fill="F2F2F2"/>
            <w:vAlign w:val="bottom"/>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5</w:t>
            </w:r>
          </w:p>
        </w:tc>
        <w:tc>
          <w:tcPr>
            <w:tcW w:w="0" w:type="auto"/>
            <w:shd w:val="clear" w:color="auto" w:fill="F2F2F2"/>
            <w:vAlign w:val="bottom"/>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2</w:t>
            </w:r>
          </w:p>
        </w:tc>
        <w:tc>
          <w:tcPr>
            <w:tcW w:w="0" w:type="auto"/>
            <w:shd w:val="clear" w:color="auto" w:fill="F2F2F2"/>
            <w:vAlign w:val="bottom"/>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5</w:t>
            </w:r>
          </w:p>
        </w:tc>
        <w:tc>
          <w:tcPr>
            <w:tcW w:w="0" w:type="auto"/>
            <w:shd w:val="clear" w:color="auto" w:fill="F2F2F2"/>
            <w:vAlign w:val="bottom"/>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5</w:t>
            </w:r>
          </w:p>
        </w:tc>
        <w:tc>
          <w:tcPr>
            <w:tcW w:w="0" w:type="auto"/>
            <w:shd w:val="clear" w:color="auto" w:fill="F2F2F2"/>
            <w:vAlign w:val="bottom"/>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5</w:t>
            </w:r>
          </w:p>
        </w:tc>
        <w:tc>
          <w:tcPr>
            <w:tcW w:w="0" w:type="auto"/>
            <w:shd w:val="clear" w:color="auto" w:fill="F2F2F2"/>
            <w:vAlign w:val="bottom"/>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5</w:t>
            </w:r>
          </w:p>
        </w:tc>
        <w:tc>
          <w:tcPr>
            <w:tcW w:w="0" w:type="auto"/>
            <w:shd w:val="clear" w:color="auto" w:fill="F2F2F2"/>
            <w:vAlign w:val="bottom"/>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10</w:t>
            </w:r>
          </w:p>
        </w:tc>
      </w:tr>
      <w:tr w:rsidR="008E686D" w:rsidRPr="00290657" w:rsidTr="00951475">
        <w:trPr>
          <w:trHeight w:val="20"/>
        </w:trPr>
        <w:tc>
          <w:tcPr>
            <w:tcW w:w="0" w:type="auto"/>
            <w:tcBorders>
              <w:bottom w:val="single" w:sz="4" w:space="0" w:color="auto"/>
            </w:tcBorders>
            <w:shd w:val="clear" w:color="auto" w:fill="F2F2F2"/>
            <w:noWrap/>
          </w:tcPr>
          <w:p w:rsidR="008E686D" w:rsidRPr="00B6675D" w:rsidRDefault="008E686D" w:rsidP="00951475">
            <w:pPr>
              <w:jc w:val="center"/>
              <w:rPr>
                <w:b/>
                <w:bCs/>
                <w:color w:val="000000"/>
                <w:sz w:val="22"/>
                <w:szCs w:val="22"/>
              </w:rPr>
            </w:pPr>
            <w:r w:rsidRPr="00B6675D">
              <w:rPr>
                <w:b/>
                <w:bCs/>
                <w:color w:val="000000"/>
                <w:sz w:val="22"/>
                <w:szCs w:val="22"/>
              </w:rPr>
              <w:t>M</w:t>
            </w:r>
          </w:p>
          <w:p w:rsidR="008E686D" w:rsidRPr="00B6675D" w:rsidRDefault="008E686D" w:rsidP="00951475">
            <w:pPr>
              <w:jc w:val="center"/>
              <w:rPr>
                <w:b/>
                <w:bCs/>
                <w:color w:val="000000"/>
                <w:sz w:val="22"/>
                <w:szCs w:val="22"/>
              </w:rPr>
            </w:pPr>
          </w:p>
          <w:p w:rsidR="008E686D" w:rsidRPr="00B6675D" w:rsidRDefault="008E686D" w:rsidP="00951475">
            <w:pPr>
              <w:jc w:val="center"/>
              <w:rPr>
                <w:b/>
                <w:bCs/>
                <w:color w:val="000000"/>
                <w:sz w:val="22"/>
                <w:szCs w:val="22"/>
              </w:rPr>
            </w:pPr>
            <w:r w:rsidRPr="00B6675D">
              <w:rPr>
                <w:b/>
                <w:bCs/>
                <w:color w:val="000000"/>
                <w:sz w:val="22"/>
                <w:szCs w:val="22"/>
              </w:rPr>
              <w:t>SD</w:t>
            </w:r>
          </w:p>
        </w:tc>
        <w:tc>
          <w:tcPr>
            <w:tcW w:w="0" w:type="auto"/>
            <w:tcBorders>
              <w:top w:val="single" w:sz="4" w:space="0" w:color="auto"/>
              <w:bottom w:val="single" w:sz="4" w:space="0" w:color="auto"/>
            </w:tcBorders>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1.30</w:t>
            </w:r>
          </w:p>
          <w:p w:rsidR="008E686D" w:rsidRPr="00290657" w:rsidRDefault="008E686D" w:rsidP="00951475">
            <w:pPr>
              <w:jc w:val="center"/>
              <w:rPr>
                <w:rFonts w:ascii="Calibri" w:hAnsi="Calibri"/>
                <w:color w:val="000000"/>
                <w:sz w:val="22"/>
                <w:szCs w:val="22"/>
              </w:rPr>
            </w:pPr>
          </w:p>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0.68</w:t>
            </w:r>
          </w:p>
        </w:tc>
        <w:tc>
          <w:tcPr>
            <w:tcW w:w="0" w:type="auto"/>
            <w:tcBorders>
              <w:top w:val="single" w:sz="4" w:space="0" w:color="auto"/>
              <w:bottom w:val="single" w:sz="4" w:space="0" w:color="auto"/>
            </w:tcBorders>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1.59</w:t>
            </w:r>
          </w:p>
          <w:p w:rsidR="008E686D" w:rsidRPr="00290657" w:rsidRDefault="008E686D" w:rsidP="00951475">
            <w:pPr>
              <w:jc w:val="center"/>
              <w:rPr>
                <w:rFonts w:ascii="Calibri" w:hAnsi="Calibri"/>
                <w:color w:val="000000"/>
                <w:sz w:val="22"/>
                <w:szCs w:val="22"/>
              </w:rPr>
            </w:pPr>
          </w:p>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0.82</w:t>
            </w:r>
          </w:p>
        </w:tc>
        <w:tc>
          <w:tcPr>
            <w:tcW w:w="0" w:type="auto"/>
            <w:tcBorders>
              <w:top w:val="single" w:sz="4" w:space="0" w:color="auto"/>
              <w:bottom w:val="single" w:sz="4" w:space="0" w:color="auto"/>
            </w:tcBorders>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1.37</w:t>
            </w:r>
          </w:p>
          <w:p w:rsidR="008E686D" w:rsidRPr="00290657" w:rsidRDefault="008E686D" w:rsidP="00951475">
            <w:pPr>
              <w:jc w:val="center"/>
              <w:rPr>
                <w:rFonts w:ascii="Calibri" w:hAnsi="Calibri"/>
                <w:color w:val="000000"/>
                <w:sz w:val="22"/>
                <w:szCs w:val="22"/>
              </w:rPr>
            </w:pPr>
          </w:p>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0.71</w:t>
            </w:r>
          </w:p>
        </w:tc>
        <w:tc>
          <w:tcPr>
            <w:tcW w:w="0" w:type="auto"/>
            <w:tcBorders>
              <w:top w:val="single" w:sz="4" w:space="0" w:color="auto"/>
              <w:bottom w:val="single" w:sz="4" w:space="0" w:color="auto"/>
            </w:tcBorders>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1.29</w:t>
            </w:r>
          </w:p>
          <w:p w:rsidR="008E686D" w:rsidRPr="00290657" w:rsidRDefault="008E686D" w:rsidP="00951475">
            <w:pPr>
              <w:jc w:val="center"/>
              <w:rPr>
                <w:rFonts w:ascii="Calibri" w:hAnsi="Calibri"/>
                <w:color w:val="000000"/>
                <w:sz w:val="22"/>
                <w:szCs w:val="22"/>
              </w:rPr>
            </w:pPr>
          </w:p>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0.72</w:t>
            </w:r>
          </w:p>
        </w:tc>
        <w:tc>
          <w:tcPr>
            <w:tcW w:w="0" w:type="auto"/>
            <w:tcBorders>
              <w:top w:val="single" w:sz="4" w:space="0" w:color="auto"/>
              <w:bottom w:val="single" w:sz="4" w:space="0" w:color="auto"/>
            </w:tcBorders>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1.72</w:t>
            </w:r>
          </w:p>
          <w:p w:rsidR="008E686D" w:rsidRPr="00290657" w:rsidRDefault="008E686D" w:rsidP="00951475">
            <w:pPr>
              <w:jc w:val="center"/>
              <w:rPr>
                <w:rFonts w:ascii="Calibri" w:hAnsi="Calibri"/>
                <w:color w:val="000000"/>
                <w:sz w:val="22"/>
                <w:szCs w:val="22"/>
              </w:rPr>
            </w:pPr>
          </w:p>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0.92</w:t>
            </w:r>
          </w:p>
        </w:tc>
        <w:tc>
          <w:tcPr>
            <w:tcW w:w="0" w:type="auto"/>
            <w:tcBorders>
              <w:top w:val="single" w:sz="4" w:space="0" w:color="auto"/>
              <w:bottom w:val="single" w:sz="4" w:space="0" w:color="auto"/>
            </w:tcBorders>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1.62</w:t>
            </w:r>
          </w:p>
          <w:p w:rsidR="008E686D" w:rsidRPr="00290657" w:rsidRDefault="008E686D" w:rsidP="00951475">
            <w:pPr>
              <w:jc w:val="center"/>
              <w:rPr>
                <w:rFonts w:ascii="Calibri" w:hAnsi="Calibri"/>
                <w:color w:val="000000"/>
                <w:sz w:val="22"/>
                <w:szCs w:val="22"/>
              </w:rPr>
            </w:pPr>
          </w:p>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0.78</w:t>
            </w:r>
          </w:p>
        </w:tc>
        <w:tc>
          <w:tcPr>
            <w:tcW w:w="0" w:type="auto"/>
            <w:tcBorders>
              <w:top w:val="single" w:sz="4" w:space="0" w:color="auto"/>
              <w:bottom w:val="single" w:sz="4" w:space="0" w:color="auto"/>
            </w:tcBorders>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1.58</w:t>
            </w:r>
          </w:p>
          <w:p w:rsidR="008E686D" w:rsidRPr="00290657" w:rsidRDefault="008E686D" w:rsidP="00951475">
            <w:pPr>
              <w:jc w:val="center"/>
              <w:rPr>
                <w:rFonts w:ascii="Calibri" w:hAnsi="Calibri"/>
                <w:color w:val="000000"/>
                <w:sz w:val="22"/>
                <w:szCs w:val="22"/>
              </w:rPr>
            </w:pPr>
          </w:p>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0.908</w:t>
            </w:r>
          </w:p>
        </w:tc>
        <w:tc>
          <w:tcPr>
            <w:tcW w:w="0" w:type="auto"/>
            <w:tcBorders>
              <w:top w:val="single" w:sz="4" w:space="0" w:color="auto"/>
              <w:bottom w:val="single" w:sz="4" w:space="0" w:color="auto"/>
            </w:tcBorders>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1.518</w:t>
            </w:r>
          </w:p>
          <w:p w:rsidR="008E686D" w:rsidRPr="00290657" w:rsidRDefault="008E686D" w:rsidP="00951475">
            <w:pPr>
              <w:jc w:val="center"/>
              <w:rPr>
                <w:rFonts w:ascii="Calibri" w:hAnsi="Calibri"/>
                <w:color w:val="000000"/>
                <w:sz w:val="22"/>
                <w:szCs w:val="22"/>
              </w:rPr>
            </w:pPr>
          </w:p>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0.838</w:t>
            </w:r>
          </w:p>
        </w:tc>
        <w:tc>
          <w:tcPr>
            <w:tcW w:w="0" w:type="auto"/>
            <w:tcBorders>
              <w:top w:val="single" w:sz="4" w:space="0" w:color="auto"/>
              <w:bottom w:val="single" w:sz="4" w:space="0" w:color="auto"/>
            </w:tcBorders>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1.62</w:t>
            </w:r>
          </w:p>
          <w:p w:rsidR="008E686D" w:rsidRPr="00290657" w:rsidRDefault="008E686D" w:rsidP="00951475">
            <w:pPr>
              <w:jc w:val="center"/>
              <w:rPr>
                <w:rFonts w:ascii="Calibri" w:hAnsi="Calibri"/>
                <w:color w:val="000000"/>
                <w:sz w:val="22"/>
                <w:szCs w:val="22"/>
              </w:rPr>
            </w:pPr>
          </w:p>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0.82</w:t>
            </w:r>
          </w:p>
        </w:tc>
        <w:tc>
          <w:tcPr>
            <w:tcW w:w="0" w:type="auto"/>
            <w:tcBorders>
              <w:top w:val="single" w:sz="4" w:space="0" w:color="auto"/>
              <w:bottom w:val="single" w:sz="4" w:space="0" w:color="auto"/>
            </w:tcBorders>
          </w:tcPr>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1.56</w:t>
            </w:r>
          </w:p>
          <w:p w:rsidR="008E686D" w:rsidRPr="00290657" w:rsidRDefault="008E686D" w:rsidP="00951475">
            <w:pPr>
              <w:jc w:val="center"/>
              <w:rPr>
                <w:rFonts w:ascii="Calibri" w:hAnsi="Calibri"/>
                <w:color w:val="000000"/>
                <w:sz w:val="22"/>
                <w:szCs w:val="22"/>
              </w:rPr>
            </w:pPr>
          </w:p>
          <w:p w:rsidR="008E686D" w:rsidRPr="00290657" w:rsidRDefault="008E686D" w:rsidP="00951475">
            <w:pPr>
              <w:jc w:val="center"/>
              <w:rPr>
                <w:rFonts w:ascii="Calibri" w:hAnsi="Calibri"/>
                <w:color w:val="000000"/>
                <w:sz w:val="22"/>
                <w:szCs w:val="22"/>
              </w:rPr>
            </w:pPr>
            <w:r w:rsidRPr="00290657">
              <w:rPr>
                <w:rFonts w:ascii="Calibri" w:hAnsi="Calibri"/>
                <w:color w:val="000000"/>
                <w:sz w:val="22"/>
                <w:szCs w:val="22"/>
              </w:rPr>
              <w:t>0.896</w:t>
            </w:r>
          </w:p>
        </w:tc>
      </w:tr>
    </w:tbl>
    <w:p w:rsidR="008E686D" w:rsidRDefault="008E686D" w:rsidP="00F02F02"/>
    <w:p w:rsidR="008E686D" w:rsidRPr="00AC2B5F" w:rsidRDefault="008E686D" w:rsidP="004B14EC">
      <w:pPr>
        <w:pStyle w:val="Caption"/>
        <w:rPr>
          <w:b w:val="0"/>
        </w:rPr>
      </w:pPr>
      <w:bookmarkStart w:id="15" w:name="_Toc314138151"/>
      <w:r>
        <w:t xml:space="preserve">Table 4 - </w:t>
      </w:r>
      <w:r w:rsidR="00397F62">
        <w:fldChar w:fldCharType="begin"/>
      </w:r>
      <w:r w:rsidR="00397F62">
        <w:instrText xml:space="preserve"> SEQ Table_4_- \* ARABIC </w:instrText>
      </w:r>
      <w:r w:rsidR="00397F62">
        <w:fldChar w:fldCharType="separate"/>
      </w:r>
      <w:r>
        <w:rPr>
          <w:noProof/>
        </w:rPr>
        <w:t>6</w:t>
      </w:r>
      <w:r w:rsidR="00397F62">
        <w:rPr>
          <w:noProof/>
        </w:rPr>
        <w:fldChar w:fldCharType="end"/>
      </w:r>
      <w:r>
        <w:t xml:space="preserve"> </w:t>
      </w:r>
      <w:r w:rsidRPr="00364A10">
        <w:t xml:space="preserve">Means and Standard Deviations of </w:t>
      </w:r>
      <w:r>
        <w:t xml:space="preserve">Mentor Rating of </w:t>
      </w:r>
      <w:r w:rsidRPr="00364A10">
        <w:t>Decision making by Academic Year</w:t>
      </w:r>
      <w:bookmarkEnd w:id="15"/>
    </w:p>
    <w:p w:rsidR="008E686D" w:rsidRDefault="008E686D" w:rsidP="00F02F02"/>
    <w:tbl>
      <w:tblPr>
        <w:tblW w:w="0" w:type="auto"/>
        <w:tblInd w:w="720" w:type="dxa"/>
        <w:tblLook w:val="00A0" w:firstRow="1" w:lastRow="0" w:firstColumn="1" w:lastColumn="0" w:noHBand="0" w:noVBand="0"/>
      </w:tblPr>
      <w:tblGrid>
        <w:gridCol w:w="1908"/>
        <w:gridCol w:w="1170"/>
        <w:gridCol w:w="1080"/>
        <w:gridCol w:w="900"/>
      </w:tblGrid>
      <w:tr w:rsidR="008E686D" w:rsidRPr="00755030" w:rsidTr="00B84233">
        <w:tc>
          <w:tcPr>
            <w:tcW w:w="1908" w:type="dxa"/>
            <w:tcBorders>
              <w:bottom w:val="single" w:sz="8" w:space="0" w:color="auto"/>
            </w:tcBorders>
            <w:shd w:val="clear" w:color="auto" w:fill="D9D9D9"/>
          </w:tcPr>
          <w:p w:rsidR="008E686D" w:rsidRPr="00755030" w:rsidRDefault="008E686D" w:rsidP="00951475">
            <w:pPr>
              <w:keepNext/>
              <w:keepLines/>
              <w:jc w:val="center"/>
              <w:rPr>
                <w:b/>
                <w:sz w:val="23"/>
                <w:szCs w:val="23"/>
              </w:rPr>
            </w:pPr>
            <w:r w:rsidRPr="00755030">
              <w:rPr>
                <w:b/>
                <w:sz w:val="23"/>
                <w:szCs w:val="23"/>
              </w:rPr>
              <w:t>Academic Year</w:t>
            </w:r>
          </w:p>
        </w:tc>
        <w:tc>
          <w:tcPr>
            <w:tcW w:w="1170" w:type="dxa"/>
            <w:tcBorders>
              <w:bottom w:val="single" w:sz="8" w:space="0" w:color="auto"/>
            </w:tcBorders>
            <w:shd w:val="clear" w:color="auto" w:fill="D9D9D9"/>
          </w:tcPr>
          <w:p w:rsidR="008E686D" w:rsidRPr="00755030" w:rsidRDefault="008E686D" w:rsidP="00951475">
            <w:pPr>
              <w:keepNext/>
              <w:keepLines/>
              <w:jc w:val="center"/>
              <w:rPr>
                <w:b/>
                <w:sz w:val="23"/>
                <w:szCs w:val="23"/>
              </w:rPr>
            </w:pPr>
            <w:r w:rsidRPr="00755030">
              <w:rPr>
                <w:b/>
                <w:sz w:val="23"/>
                <w:szCs w:val="23"/>
              </w:rPr>
              <w:t>N</w:t>
            </w:r>
          </w:p>
        </w:tc>
        <w:tc>
          <w:tcPr>
            <w:tcW w:w="1080" w:type="dxa"/>
            <w:tcBorders>
              <w:bottom w:val="single" w:sz="8" w:space="0" w:color="auto"/>
            </w:tcBorders>
            <w:shd w:val="clear" w:color="auto" w:fill="D9D9D9"/>
          </w:tcPr>
          <w:p w:rsidR="008E686D" w:rsidRPr="00755030" w:rsidRDefault="008E686D" w:rsidP="00951475">
            <w:pPr>
              <w:keepNext/>
              <w:keepLines/>
              <w:jc w:val="center"/>
              <w:rPr>
                <w:b/>
                <w:sz w:val="23"/>
                <w:szCs w:val="23"/>
              </w:rPr>
            </w:pPr>
            <w:r w:rsidRPr="00755030">
              <w:rPr>
                <w:b/>
                <w:sz w:val="23"/>
                <w:szCs w:val="23"/>
              </w:rPr>
              <w:t>M</w:t>
            </w:r>
          </w:p>
        </w:tc>
        <w:tc>
          <w:tcPr>
            <w:tcW w:w="900" w:type="dxa"/>
            <w:tcBorders>
              <w:bottom w:val="single" w:sz="8" w:space="0" w:color="auto"/>
            </w:tcBorders>
            <w:shd w:val="clear" w:color="auto" w:fill="D9D9D9"/>
          </w:tcPr>
          <w:p w:rsidR="008E686D" w:rsidRPr="00755030" w:rsidRDefault="008E686D" w:rsidP="00951475">
            <w:pPr>
              <w:keepNext/>
              <w:keepLines/>
              <w:jc w:val="center"/>
              <w:rPr>
                <w:b/>
                <w:sz w:val="23"/>
                <w:szCs w:val="23"/>
              </w:rPr>
            </w:pPr>
            <w:r w:rsidRPr="00755030">
              <w:rPr>
                <w:b/>
                <w:sz w:val="23"/>
                <w:szCs w:val="23"/>
              </w:rPr>
              <w:t>SD</w:t>
            </w:r>
          </w:p>
        </w:tc>
      </w:tr>
      <w:tr w:rsidR="008E686D" w:rsidRPr="00CE266B" w:rsidTr="00B84233">
        <w:tc>
          <w:tcPr>
            <w:tcW w:w="1908" w:type="dxa"/>
            <w:tcBorders>
              <w:top w:val="single" w:sz="8" w:space="0" w:color="auto"/>
            </w:tcBorders>
          </w:tcPr>
          <w:p w:rsidR="008E686D" w:rsidRPr="00CE266B" w:rsidRDefault="002B123F" w:rsidP="00951475">
            <w:pPr>
              <w:rPr>
                <w:sz w:val="23"/>
                <w:szCs w:val="23"/>
              </w:rPr>
            </w:pPr>
            <w:r>
              <w:rPr>
                <w:sz w:val="23"/>
                <w:szCs w:val="23"/>
              </w:rPr>
              <w:t>Fall 2011</w:t>
            </w:r>
          </w:p>
        </w:tc>
        <w:tc>
          <w:tcPr>
            <w:tcW w:w="1170" w:type="dxa"/>
            <w:tcBorders>
              <w:top w:val="single" w:sz="8" w:space="0" w:color="auto"/>
            </w:tcBorders>
          </w:tcPr>
          <w:p w:rsidR="008E686D" w:rsidRPr="00CE266B" w:rsidRDefault="008E686D" w:rsidP="00951475">
            <w:pPr>
              <w:jc w:val="center"/>
              <w:rPr>
                <w:sz w:val="23"/>
                <w:szCs w:val="23"/>
              </w:rPr>
            </w:pPr>
            <w:r>
              <w:rPr>
                <w:sz w:val="23"/>
                <w:szCs w:val="23"/>
              </w:rPr>
              <w:t>14</w:t>
            </w:r>
          </w:p>
        </w:tc>
        <w:tc>
          <w:tcPr>
            <w:tcW w:w="1080" w:type="dxa"/>
            <w:tcBorders>
              <w:top w:val="single" w:sz="8" w:space="0" w:color="auto"/>
            </w:tcBorders>
          </w:tcPr>
          <w:p w:rsidR="008E686D" w:rsidRPr="00CE266B" w:rsidRDefault="008E686D" w:rsidP="00951475">
            <w:pPr>
              <w:jc w:val="center"/>
              <w:rPr>
                <w:sz w:val="23"/>
                <w:szCs w:val="23"/>
              </w:rPr>
            </w:pPr>
            <w:r w:rsidRPr="00CE266B">
              <w:rPr>
                <w:sz w:val="23"/>
                <w:szCs w:val="23"/>
              </w:rPr>
              <w:t>1.61</w:t>
            </w:r>
          </w:p>
        </w:tc>
        <w:tc>
          <w:tcPr>
            <w:tcW w:w="900" w:type="dxa"/>
            <w:tcBorders>
              <w:top w:val="single" w:sz="8" w:space="0" w:color="auto"/>
            </w:tcBorders>
          </w:tcPr>
          <w:p w:rsidR="008E686D" w:rsidRPr="00CE266B" w:rsidRDefault="008E686D" w:rsidP="00951475">
            <w:pPr>
              <w:jc w:val="center"/>
              <w:rPr>
                <w:sz w:val="23"/>
                <w:szCs w:val="23"/>
              </w:rPr>
            </w:pPr>
            <w:r w:rsidRPr="00CE266B">
              <w:rPr>
                <w:sz w:val="23"/>
                <w:szCs w:val="23"/>
              </w:rPr>
              <w:t>.27</w:t>
            </w:r>
          </w:p>
        </w:tc>
      </w:tr>
      <w:tr w:rsidR="008E686D" w:rsidRPr="00CE266B" w:rsidTr="00B84233">
        <w:tc>
          <w:tcPr>
            <w:tcW w:w="1908" w:type="dxa"/>
          </w:tcPr>
          <w:p w:rsidR="008E686D" w:rsidRPr="00CE266B" w:rsidRDefault="002B123F" w:rsidP="00951475">
            <w:pPr>
              <w:rPr>
                <w:sz w:val="23"/>
                <w:szCs w:val="23"/>
              </w:rPr>
            </w:pPr>
            <w:r>
              <w:rPr>
                <w:sz w:val="23"/>
                <w:szCs w:val="23"/>
              </w:rPr>
              <w:t>Spring 2012</w:t>
            </w:r>
          </w:p>
        </w:tc>
        <w:tc>
          <w:tcPr>
            <w:tcW w:w="1170" w:type="dxa"/>
          </w:tcPr>
          <w:p w:rsidR="008E686D" w:rsidRPr="00CE266B" w:rsidRDefault="008E686D" w:rsidP="00951475">
            <w:pPr>
              <w:jc w:val="center"/>
              <w:rPr>
                <w:sz w:val="23"/>
                <w:szCs w:val="23"/>
              </w:rPr>
            </w:pPr>
            <w:r>
              <w:rPr>
                <w:sz w:val="23"/>
                <w:szCs w:val="23"/>
              </w:rPr>
              <w:t>16</w:t>
            </w:r>
          </w:p>
        </w:tc>
        <w:tc>
          <w:tcPr>
            <w:tcW w:w="1080" w:type="dxa"/>
          </w:tcPr>
          <w:p w:rsidR="008E686D" w:rsidRPr="00CE266B" w:rsidRDefault="008E686D" w:rsidP="00951475">
            <w:pPr>
              <w:jc w:val="center"/>
              <w:rPr>
                <w:sz w:val="23"/>
                <w:szCs w:val="23"/>
              </w:rPr>
            </w:pPr>
            <w:r w:rsidRPr="00CE266B">
              <w:rPr>
                <w:sz w:val="23"/>
                <w:szCs w:val="23"/>
              </w:rPr>
              <w:t>1.51</w:t>
            </w:r>
          </w:p>
        </w:tc>
        <w:tc>
          <w:tcPr>
            <w:tcW w:w="900" w:type="dxa"/>
          </w:tcPr>
          <w:p w:rsidR="008E686D" w:rsidRPr="00CE266B" w:rsidRDefault="008E686D" w:rsidP="00951475">
            <w:pPr>
              <w:jc w:val="center"/>
              <w:rPr>
                <w:sz w:val="23"/>
                <w:szCs w:val="23"/>
              </w:rPr>
            </w:pPr>
            <w:r w:rsidRPr="00CE266B">
              <w:rPr>
                <w:sz w:val="23"/>
                <w:szCs w:val="23"/>
              </w:rPr>
              <w:t>.14</w:t>
            </w:r>
          </w:p>
        </w:tc>
      </w:tr>
      <w:tr w:rsidR="008E686D" w:rsidRPr="00CE266B" w:rsidTr="00B84233">
        <w:tc>
          <w:tcPr>
            <w:tcW w:w="1908" w:type="dxa"/>
          </w:tcPr>
          <w:p w:rsidR="008E686D" w:rsidRPr="00CE266B" w:rsidRDefault="002B123F" w:rsidP="00951475">
            <w:pPr>
              <w:rPr>
                <w:sz w:val="23"/>
                <w:szCs w:val="23"/>
              </w:rPr>
            </w:pPr>
            <w:r>
              <w:rPr>
                <w:sz w:val="23"/>
                <w:szCs w:val="23"/>
              </w:rPr>
              <w:t>Summer 2012</w:t>
            </w:r>
          </w:p>
        </w:tc>
        <w:tc>
          <w:tcPr>
            <w:tcW w:w="1170" w:type="dxa"/>
          </w:tcPr>
          <w:p w:rsidR="008E686D" w:rsidRPr="00CE266B" w:rsidRDefault="008E686D" w:rsidP="00951475">
            <w:pPr>
              <w:jc w:val="center"/>
              <w:rPr>
                <w:sz w:val="23"/>
                <w:szCs w:val="23"/>
              </w:rPr>
            </w:pPr>
            <w:r>
              <w:rPr>
                <w:sz w:val="23"/>
                <w:szCs w:val="23"/>
              </w:rPr>
              <w:t>11</w:t>
            </w:r>
          </w:p>
        </w:tc>
        <w:tc>
          <w:tcPr>
            <w:tcW w:w="1080" w:type="dxa"/>
          </w:tcPr>
          <w:p w:rsidR="008E686D" w:rsidRPr="00CE266B" w:rsidRDefault="008E686D" w:rsidP="00951475">
            <w:pPr>
              <w:jc w:val="center"/>
              <w:rPr>
                <w:sz w:val="23"/>
                <w:szCs w:val="23"/>
              </w:rPr>
            </w:pPr>
            <w:r w:rsidRPr="00CE266B">
              <w:rPr>
                <w:sz w:val="23"/>
                <w:szCs w:val="23"/>
              </w:rPr>
              <w:t>1.54</w:t>
            </w:r>
          </w:p>
        </w:tc>
        <w:tc>
          <w:tcPr>
            <w:tcW w:w="900" w:type="dxa"/>
          </w:tcPr>
          <w:p w:rsidR="008E686D" w:rsidRPr="00CE266B" w:rsidRDefault="008E686D" w:rsidP="00951475">
            <w:pPr>
              <w:jc w:val="center"/>
              <w:rPr>
                <w:sz w:val="23"/>
                <w:szCs w:val="23"/>
              </w:rPr>
            </w:pPr>
            <w:r w:rsidRPr="00CE266B">
              <w:rPr>
                <w:sz w:val="23"/>
                <w:szCs w:val="23"/>
              </w:rPr>
              <w:t>.23</w:t>
            </w:r>
          </w:p>
        </w:tc>
      </w:tr>
      <w:tr w:rsidR="008E686D" w:rsidRPr="00CE266B" w:rsidTr="00B84233">
        <w:tc>
          <w:tcPr>
            <w:tcW w:w="1908" w:type="dxa"/>
            <w:tcBorders>
              <w:bottom w:val="single" w:sz="8" w:space="0" w:color="auto"/>
            </w:tcBorders>
            <w:shd w:val="clear" w:color="auto" w:fill="D9D9D9"/>
          </w:tcPr>
          <w:p w:rsidR="008E686D" w:rsidRPr="00CE266B" w:rsidRDefault="008E686D" w:rsidP="00951475">
            <w:pPr>
              <w:rPr>
                <w:sz w:val="23"/>
                <w:szCs w:val="23"/>
              </w:rPr>
            </w:pPr>
            <w:r w:rsidRPr="00CE266B">
              <w:rPr>
                <w:sz w:val="23"/>
                <w:szCs w:val="23"/>
              </w:rPr>
              <w:t>Totals</w:t>
            </w:r>
          </w:p>
        </w:tc>
        <w:tc>
          <w:tcPr>
            <w:tcW w:w="1170" w:type="dxa"/>
            <w:tcBorders>
              <w:bottom w:val="single" w:sz="8" w:space="0" w:color="auto"/>
            </w:tcBorders>
            <w:shd w:val="clear" w:color="auto" w:fill="D9D9D9"/>
          </w:tcPr>
          <w:p w:rsidR="008E686D" w:rsidRPr="00CE266B" w:rsidRDefault="008E686D" w:rsidP="00951475">
            <w:pPr>
              <w:tabs>
                <w:tab w:val="center" w:pos="1287"/>
              </w:tabs>
              <w:jc w:val="center"/>
              <w:rPr>
                <w:sz w:val="23"/>
                <w:szCs w:val="23"/>
              </w:rPr>
            </w:pPr>
            <w:r>
              <w:rPr>
                <w:sz w:val="23"/>
                <w:szCs w:val="23"/>
              </w:rPr>
              <w:t>41</w:t>
            </w:r>
          </w:p>
        </w:tc>
        <w:tc>
          <w:tcPr>
            <w:tcW w:w="1080" w:type="dxa"/>
            <w:tcBorders>
              <w:bottom w:val="single" w:sz="8" w:space="0" w:color="auto"/>
            </w:tcBorders>
            <w:shd w:val="clear" w:color="auto" w:fill="D9D9D9"/>
          </w:tcPr>
          <w:p w:rsidR="008E686D" w:rsidRPr="00CE266B" w:rsidRDefault="008E686D" w:rsidP="00951475">
            <w:pPr>
              <w:tabs>
                <w:tab w:val="center" w:pos="1287"/>
              </w:tabs>
              <w:jc w:val="center"/>
              <w:rPr>
                <w:sz w:val="23"/>
                <w:szCs w:val="23"/>
              </w:rPr>
            </w:pPr>
            <w:r w:rsidRPr="00CE266B">
              <w:rPr>
                <w:sz w:val="23"/>
                <w:szCs w:val="23"/>
              </w:rPr>
              <w:t>1.56</w:t>
            </w:r>
          </w:p>
        </w:tc>
        <w:tc>
          <w:tcPr>
            <w:tcW w:w="900" w:type="dxa"/>
            <w:tcBorders>
              <w:bottom w:val="single" w:sz="8" w:space="0" w:color="auto"/>
            </w:tcBorders>
            <w:shd w:val="clear" w:color="auto" w:fill="D9D9D9"/>
          </w:tcPr>
          <w:p w:rsidR="008E686D" w:rsidRPr="00CE266B" w:rsidRDefault="008E686D" w:rsidP="00951475">
            <w:pPr>
              <w:tabs>
                <w:tab w:val="center" w:pos="1287"/>
              </w:tabs>
              <w:jc w:val="center"/>
              <w:rPr>
                <w:sz w:val="23"/>
                <w:szCs w:val="23"/>
              </w:rPr>
            </w:pPr>
            <w:r w:rsidRPr="00CE266B">
              <w:rPr>
                <w:sz w:val="23"/>
                <w:szCs w:val="23"/>
              </w:rPr>
              <w:t>.05</w:t>
            </w:r>
          </w:p>
        </w:tc>
      </w:tr>
    </w:tbl>
    <w:p w:rsidR="008E686D" w:rsidRDefault="008E686D" w:rsidP="00F02F02"/>
    <w:p w:rsidR="008E686D" w:rsidRPr="0024058D" w:rsidRDefault="008E686D" w:rsidP="004B14EC">
      <w:pPr>
        <w:pStyle w:val="Caption"/>
      </w:pPr>
      <w:bookmarkStart w:id="16" w:name="_Toc314138152"/>
      <w:r>
        <w:t xml:space="preserve">Table 4 - </w:t>
      </w:r>
      <w:r w:rsidR="00397F62">
        <w:fldChar w:fldCharType="begin"/>
      </w:r>
      <w:r w:rsidR="00397F62">
        <w:instrText xml:space="preserve"> SEQ Table_4_- \* ARABIC </w:instrText>
      </w:r>
      <w:r w:rsidR="00397F62">
        <w:fldChar w:fldCharType="separate"/>
      </w:r>
      <w:r>
        <w:rPr>
          <w:noProof/>
        </w:rPr>
        <w:t>7</w:t>
      </w:r>
      <w:r w:rsidR="00397F62">
        <w:rPr>
          <w:noProof/>
        </w:rPr>
        <w:fldChar w:fldCharType="end"/>
      </w:r>
      <w:r w:rsidRPr="0024058D">
        <w:t xml:space="preserve"> Correlations of Mentor Ratings of Decision making for Academic Year</w:t>
      </w:r>
      <w:r>
        <w:t>s 2007 – 2009</w:t>
      </w:r>
      <w:bookmarkEnd w:id="16"/>
    </w:p>
    <w:p w:rsidR="008E686D" w:rsidRDefault="008E686D" w:rsidP="00F02F02"/>
    <w:tbl>
      <w:tblPr>
        <w:tblW w:w="0" w:type="auto"/>
        <w:tblInd w:w="720" w:type="dxa"/>
        <w:tblLook w:val="04A0" w:firstRow="1" w:lastRow="0" w:firstColumn="1" w:lastColumn="0" w:noHBand="0" w:noVBand="1"/>
      </w:tblPr>
      <w:tblGrid>
        <w:gridCol w:w="1644"/>
        <w:gridCol w:w="1644"/>
        <w:gridCol w:w="1644"/>
        <w:gridCol w:w="1644"/>
      </w:tblGrid>
      <w:tr w:rsidR="008E686D" w:rsidRPr="00B6675D" w:rsidTr="00951475">
        <w:tc>
          <w:tcPr>
            <w:tcW w:w="1644" w:type="dxa"/>
            <w:tcBorders>
              <w:bottom w:val="single" w:sz="4" w:space="0" w:color="auto"/>
            </w:tcBorders>
            <w:shd w:val="clear" w:color="auto" w:fill="D9D9D9"/>
            <w:vAlign w:val="bottom"/>
          </w:tcPr>
          <w:p w:rsidR="008E686D" w:rsidRPr="00B6675D" w:rsidRDefault="008E686D" w:rsidP="00951475">
            <w:pPr>
              <w:jc w:val="center"/>
              <w:rPr>
                <w:b/>
                <w:color w:val="000000"/>
                <w:sz w:val="22"/>
                <w:szCs w:val="22"/>
              </w:rPr>
            </w:pPr>
            <w:r w:rsidRPr="00B6675D">
              <w:rPr>
                <w:b/>
                <w:color w:val="000000"/>
                <w:sz w:val="22"/>
                <w:szCs w:val="22"/>
              </w:rPr>
              <w:t> </w:t>
            </w:r>
          </w:p>
        </w:tc>
        <w:tc>
          <w:tcPr>
            <w:tcW w:w="1644" w:type="dxa"/>
            <w:tcBorders>
              <w:bottom w:val="single" w:sz="4" w:space="0" w:color="auto"/>
            </w:tcBorders>
            <w:shd w:val="clear" w:color="auto" w:fill="D9D9D9"/>
            <w:vAlign w:val="bottom"/>
          </w:tcPr>
          <w:p w:rsidR="008E686D" w:rsidRPr="00B6675D" w:rsidRDefault="002B123F" w:rsidP="00951475">
            <w:pPr>
              <w:jc w:val="center"/>
              <w:rPr>
                <w:b/>
                <w:color w:val="000000"/>
                <w:sz w:val="22"/>
                <w:szCs w:val="22"/>
              </w:rPr>
            </w:pPr>
            <w:r>
              <w:rPr>
                <w:b/>
                <w:color w:val="000000"/>
                <w:sz w:val="22"/>
                <w:szCs w:val="22"/>
              </w:rPr>
              <w:t>Fall 2011</w:t>
            </w:r>
          </w:p>
        </w:tc>
        <w:tc>
          <w:tcPr>
            <w:tcW w:w="1644" w:type="dxa"/>
            <w:tcBorders>
              <w:bottom w:val="single" w:sz="4" w:space="0" w:color="auto"/>
            </w:tcBorders>
            <w:shd w:val="clear" w:color="auto" w:fill="D9D9D9"/>
            <w:vAlign w:val="bottom"/>
          </w:tcPr>
          <w:p w:rsidR="008E686D" w:rsidRPr="00B6675D" w:rsidRDefault="002B123F" w:rsidP="00951475">
            <w:pPr>
              <w:jc w:val="center"/>
              <w:rPr>
                <w:b/>
                <w:color w:val="000000"/>
                <w:sz w:val="22"/>
                <w:szCs w:val="22"/>
              </w:rPr>
            </w:pPr>
            <w:r>
              <w:rPr>
                <w:b/>
                <w:color w:val="000000"/>
                <w:sz w:val="22"/>
                <w:szCs w:val="22"/>
              </w:rPr>
              <w:t>Spring 2012</w:t>
            </w:r>
          </w:p>
        </w:tc>
        <w:tc>
          <w:tcPr>
            <w:tcW w:w="1644" w:type="dxa"/>
            <w:tcBorders>
              <w:bottom w:val="single" w:sz="4" w:space="0" w:color="auto"/>
            </w:tcBorders>
            <w:shd w:val="clear" w:color="auto" w:fill="D9D9D9"/>
            <w:vAlign w:val="bottom"/>
          </w:tcPr>
          <w:p w:rsidR="008E686D" w:rsidRPr="00B6675D" w:rsidRDefault="002B123F" w:rsidP="00951475">
            <w:pPr>
              <w:jc w:val="center"/>
              <w:rPr>
                <w:b/>
                <w:color w:val="000000"/>
                <w:sz w:val="22"/>
                <w:szCs w:val="22"/>
              </w:rPr>
            </w:pPr>
            <w:r>
              <w:rPr>
                <w:b/>
                <w:color w:val="000000"/>
                <w:sz w:val="22"/>
                <w:szCs w:val="22"/>
              </w:rPr>
              <w:t>Summer 2012</w:t>
            </w:r>
          </w:p>
        </w:tc>
      </w:tr>
      <w:tr w:rsidR="008E686D" w:rsidRPr="00B6675D" w:rsidTr="00951475">
        <w:tc>
          <w:tcPr>
            <w:tcW w:w="1644" w:type="dxa"/>
            <w:tcBorders>
              <w:top w:val="single" w:sz="4" w:space="0" w:color="auto"/>
            </w:tcBorders>
            <w:shd w:val="clear" w:color="auto" w:fill="D9D9D9"/>
            <w:vAlign w:val="bottom"/>
          </w:tcPr>
          <w:p w:rsidR="008E686D" w:rsidRPr="00B6675D" w:rsidRDefault="002B123F" w:rsidP="00951475">
            <w:pPr>
              <w:rPr>
                <w:b/>
                <w:color w:val="000000"/>
                <w:sz w:val="22"/>
                <w:szCs w:val="22"/>
              </w:rPr>
            </w:pPr>
            <w:r>
              <w:rPr>
                <w:b/>
                <w:color w:val="000000"/>
                <w:sz w:val="22"/>
                <w:szCs w:val="22"/>
              </w:rPr>
              <w:t>Fall 2011</w:t>
            </w:r>
          </w:p>
        </w:tc>
        <w:tc>
          <w:tcPr>
            <w:tcW w:w="1644" w:type="dxa"/>
            <w:tcBorders>
              <w:top w:val="single" w:sz="4" w:space="0" w:color="auto"/>
            </w:tcBorders>
            <w:vAlign w:val="bottom"/>
          </w:tcPr>
          <w:p w:rsidR="008E686D" w:rsidRPr="00B6675D" w:rsidRDefault="008E686D" w:rsidP="00951475">
            <w:pPr>
              <w:rPr>
                <w:color w:val="000000"/>
                <w:sz w:val="22"/>
                <w:szCs w:val="22"/>
              </w:rPr>
            </w:pPr>
            <w:r w:rsidRPr="00B6675D">
              <w:rPr>
                <w:color w:val="000000"/>
                <w:sz w:val="22"/>
                <w:szCs w:val="22"/>
              </w:rPr>
              <w:t>1</w:t>
            </w:r>
          </w:p>
        </w:tc>
        <w:tc>
          <w:tcPr>
            <w:tcW w:w="1644" w:type="dxa"/>
            <w:tcBorders>
              <w:top w:val="single" w:sz="4" w:space="0" w:color="auto"/>
            </w:tcBorders>
            <w:vAlign w:val="bottom"/>
          </w:tcPr>
          <w:p w:rsidR="008E686D" w:rsidRPr="00B6675D" w:rsidRDefault="008E686D" w:rsidP="00951475">
            <w:pPr>
              <w:rPr>
                <w:color w:val="000000"/>
                <w:sz w:val="22"/>
                <w:szCs w:val="22"/>
              </w:rPr>
            </w:pPr>
          </w:p>
        </w:tc>
        <w:tc>
          <w:tcPr>
            <w:tcW w:w="1644" w:type="dxa"/>
            <w:tcBorders>
              <w:top w:val="single" w:sz="4" w:space="0" w:color="auto"/>
            </w:tcBorders>
            <w:vAlign w:val="bottom"/>
          </w:tcPr>
          <w:p w:rsidR="008E686D" w:rsidRPr="00B6675D" w:rsidRDefault="008E686D" w:rsidP="00951475">
            <w:pPr>
              <w:rPr>
                <w:color w:val="000000"/>
                <w:sz w:val="22"/>
                <w:szCs w:val="22"/>
              </w:rPr>
            </w:pPr>
          </w:p>
        </w:tc>
      </w:tr>
      <w:tr w:rsidR="008E686D" w:rsidRPr="00B6675D" w:rsidTr="00951475">
        <w:tc>
          <w:tcPr>
            <w:tcW w:w="1644" w:type="dxa"/>
            <w:shd w:val="clear" w:color="auto" w:fill="D9D9D9"/>
            <w:vAlign w:val="bottom"/>
          </w:tcPr>
          <w:p w:rsidR="008E686D" w:rsidRPr="00B6675D" w:rsidRDefault="002B123F" w:rsidP="00951475">
            <w:pPr>
              <w:rPr>
                <w:b/>
                <w:color w:val="000000"/>
                <w:sz w:val="22"/>
                <w:szCs w:val="22"/>
              </w:rPr>
            </w:pPr>
            <w:r>
              <w:rPr>
                <w:b/>
                <w:color w:val="000000"/>
                <w:sz w:val="22"/>
                <w:szCs w:val="22"/>
              </w:rPr>
              <w:t>Spring 2012</w:t>
            </w:r>
          </w:p>
        </w:tc>
        <w:tc>
          <w:tcPr>
            <w:tcW w:w="1644" w:type="dxa"/>
            <w:vAlign w:val="bottom"/>
          </w:tcPr>
          <w:p w:rsidR="008E686D" w:rsidRPr="00B6675D" w:rsidRDefault="008E686D" w:rsidP="00951475">
            <w:pPr>
              <w:rPr>
                <w:color w:val="000000"/>
                <w:sz w:val="22"/>
                <w:szCs w:val="22"/>
              </w:rPr>
            </w:pPr>
            <w:r>
              <w:rPr>
                <w:color w:val="000000"/>
                <w:sz w:val="22"/>
                <w:szCs w:val="22"/>
              </w:rPr>
              <w:t>-0.13</w:t>
            </w:r>
          </w:p>
        </w:tc>
        <w:tc>
          <w:tcPr>
            <w:tcW w:w="1644" w:type="dxa"/>
            <w:vAlign w:val="bottom"/>
          </w:tcPr>
          <w:p w:rsidR="008E686D" w:rsidRPr="00B6675D" w:rsidRDefault="008E686D" w:rsidP="00951475">
            <w:pPr>
              <w:rPr>
                <w:color w:val="000000"/>
                <w:sz w:val="22"/>
                <w:szCs w:val="22"/>
              </w:rPr>
            </w:pPr>
            <w:r w:rsidRPr="00B6675D">
              <w:rPr>
                <w:color w:val="000000"/>
                <w:sz w:val="22"/>
                <w:szCs w:val="22"/>
              </w:rPr>
              <w:t>1</w:t>
            </w:r>
          </w:p>
        </w:tc>
        <w:tc>
          <w:tcPr>
            <w:tcW w:w="1644" w:type="dxa"/>
            <w:vAlign w:val="bottom"/>
          </w:tcPr>
          <w:p w:rsidR="008E686D" w:rsidRPr="00B6675D" w:rsidRDefault="008E686D" w:rsidP="00951475">
            <w:pPr>
              <w:rPr>
                <w:color w:val="000000"/>
                <w:sz w:val="22"/>
                <w:szCs w:val="22"/>
              </w:rPr>
            </w:pPr>
          </w:p>
        </w:tc>
      </w:tr>
      <w:tr w:rsidR="008E686D" w:rsidRPr="00B6675D" w:rsidTr="00951475">
        <w:tc>
          <w:tcPr>
            <w:tcW w:w="1644" w:type="dxa"/>
            <w:tcBorders>
              <w:bottom w:val="single" w:sz="4" w:space="0" w:color="auto"/>
            </w:tcBorders>
            <w:shd w:val="clear" w:color="auto" w:fill="D9D9D9"/>
            <w:vAlign w:val="bottom"/>
          </w:tcPr>
          <w:p w:rsidR="008E686D" w:rsidRPr="00B6675D" w:rsidRDefault="002B123F" w:rsidP="00951475">
            <w:pPr>
              <w:rPr>
                <w:b/>
                <w:color w:val="000000"/>
                <w:sz w:val="22"/>
                <w:szCs w:val="22"/>
              </w:rPr>
            </w:pPr>
            <w:r>
              <w:rPr>
                <w:b/>
                <w:color w:val="000000"/>
                <w:sz w:val="22"/>
                <w:szCs w:val="22"/>
              </w:rPr>
              <w:t>Summer 2012</w:t>
            </w:r>
          </w:p>
        </w:tc>
        <w:tc>
          <w:tcPr>
            <w:tcW w:w="1644" w:type="dxa"/>
            <w:tcBorders>
              <w:bottom w:val="single" w:sz="4" w:space="0" w:color="auto"/>
            </w:tcBorders>
            <w:vAlign w:val="bottom"/>
          </w:tcPr>
          <w:p w:rsidR="008E686D" w:rsidRPr="00B6675D" w:rsidRDefault="008E686D" w:rsidP="00951475">
            <w:pPr>
              <w:rPr>
                <w:color w:val="000000"/>
                <w:sz w:val="22"/>
                <w:szCs w:val="22"/>
              </w:rPr>
            </w:pPr>
            <w:r>
              <w:rPr>
                <w:color w:val="000000"/>
                <w:sz w:val="22"/>
                <w:szCs w:val="22"/>
              </w:rPr>
              <w:t>-</w:t>
            </w:r>
            <w:r w:rsidRPr="00B6675D">
              <w:rPr>
                <w:color w:val="000000"/>
                <w:sz w:val="22"/>
                <w:szCs w:val="22"/>
              </w:rPr>
              <w:t>0.</w:t>
            </w:r>
            <w:r>
              <w:rPr>
                <w:color w:val="000000"/>
                <w:sz w:val="22"/>
                <w:szCs w:val="22"/>
              </w:rPr>
              <w:t>13</w:t>
            </w:r>
          </w:p>
        </w:tc>
        <w:tc>
          <w:tcPr>
            <w:tcW w:w="1644" w:type="dxa"/>
            <w:tcBorders>
              <w:bottom w:val="single" w:sz="4" w:space="0" w:color="auto"/>
            </w:tcBorders>
            <w:vAlign w:val="bottom"/>
          </w:tcPr>
          <w:p w:rsidR="008E686D" w:rsidRPr="00B6675D" w:rsidRDefault="008E686D" w:rsidP="00951475">
            <w:pPr>
              <w:rPr>
                <w:color w:val="000000"/>
                <w:sz w:val="22"/>
                <w:szCs w:val="22"/>
              </w:rPr>
            </w:pPr>
            <w:r>
              <w:rPr>
                <w:color w:val="000000"/>
                <w:sz w:val="22"/>
                <w:szCs w:val="22"/>
              </w:rPr>
              <w:t>1.0</w:t>
            </w:r>
            <w:r w:rsidRPr="00B6675D">
              <w:rPr>
                <w:color w:val="000000"/>
                <w:sz w:val="22"/>
                <w:szCs w:val="22"/>
              </w:rPr>
              <w:t>0</w:t>
            </w:r>
            <w:r>
              <w:rPr>
                <w:color w:val="000000"/>
                <w:sz w:val="22"/>
                <w:szCs w:val="22"/>
              </w:rPr>
              <w:t>**</w:t>
            </w:r>
          </w:p>
        </w:tc>
        <w:tc>
          <w:tcPr>
            <w:tcW w:w="1644" w:type="dxa"/>
            <w:tcBorders>
              <w:bottom w:val="single" w:sz="4" w:space="0" w:color="auto"/>
            </w:tcBorders>
            <w:vAlign w:val="bottom"/>
          </w:tcPr>
          <w:p w:rsidR="008E686D" w:rsidRPr="00B6675D" w:rsidRDefault="008E686D" w:rsidP="00951475">
            <w:pPr>
              <w:rPr>
                <w:color w:val="000000"/>
                <w:sz w:val="22"/>
                <w:szCs w:val="22"/>
              </w:rPr>
            </w:pPr>
            <w:r w:rsidRPr="00B6675D">
              <w:rPr>
                <w:color w:val="000000"/>
                <w:sz w:val="22"/>
                <w:szCs w:val="22"/>
              </w:rPr>
              <w:t>1</w:t>
            </w:r>
          </w:p>
        </w:tc>
      </w:tr>
    </w:tbl>
    <w:p w:rsidR="008E686D" w:rsidRDefault="008E686D" w:rsidP="00F02F02"/>
    <w:p w:rsidR="008E686D" w:rsidRDefault="008E686D" w:rsidP="004B14EC">
      <w:pPr>
        <w:pStyle w:val="Caption"/>
      </w:pPr>
      <w:bookmarkStart w:id="17" w:name="_Toc314138153"/>
      <w:r>
        <w:t xml:space="preserve">Table 4 - </w:t>
      </w:r>
      <w:r w:rsidR="00397F62">
        <w:fldChar w:fldCharType="begin"/>
      </w:r>
      <w:r w:rsidR="00397F62">
        <w:instrText xml:space="preserve"> SEQ Table_4_- \* ARABIC </w:instrText>
      </w:r>
      <w:r w:rsidR="00397F62">
        <w:fldChar w:fldCharType="separate"/>
      </w:r>
      <w:r>
        <w:rPr>
          <w:noProof/>
        </w:rPr>
        <w:t>8</w:t>
      </w:r>
      <w:r w:rsidR="00397F62">
        <w:rPr>
          <w:noProof/>
        </w:rPr>
        <w:fldChar w:fldCharType="end"/>
      </w:r>
      <w:r>
        <w:t xml:space="preserve"> </w:t>
      </w:r>
      <w:r w:rsidRPr="0024058D">
        <w:t>Means and Standard Deviations of Parts 1 &amp; 2 Constructed Response Scores on the NYS Leadership Test</w:t>
      </w:r>
      <w:bookmarkEnd w:id="17"/>
      <w:r w:rsidRPr="0024058D">
        <w:t xml:space="preserve"> </w:t>
      </w:r>
    </w:p>
    <w:p w:rsidR="008E686D" w:rsidRPr="008E686D" w:rsidRDefault="008E686D" w:rsidP="008E686D"/>
    <w:tbl>
      <w:tblPr>
        <w:tblW w:w="6295" w:type="dxa"/>
        <w:tblInd w:w="720" w:type="dxa"/>
        <w:tblLayout w:type="fixed"/>
        <w:tblLook w:val="04A0" w:firstRow="1" w:lastRow="0" w:firstColumn="1" w:lastColumn="0" w:noHBand="0" w:noVBand="1"/>
      </w:tblPr>
      <w:tblGrid>
        <w:gridCol w:w="858"/>
        <w:gridCol w:w="990"/>
        <w:gridCol w:w="1117"/>
        <w:gridCol w:w="990"/>
        <w:gridCol w:w="990"/>
        <w:gridCol w:w="1350"/>
      </w:tblGrid>
      <w:tr w:rsidR="008E686D" w:rsidRPr="00290657" w:rsidTr="004B14EC">
        <w:trPr>
          <w:trHeight w:val="300"/>
        </w:trPr>
        <w:tc>
          <w:tcPr>
            <w:tcW w:w="4945" w:type="dxa"/>
            <w:gridSpan w:val="5"/>
            <w:shd w:val="clear" w:color="auto" w:fill="D9D9D9"/>
            <w:noWrap/>
            <w:vAlign w:val="bottom"/>
          </w:tcPr>
          <w:p w:rsidR="008E686D" w:rsidRPr="00290657" w:rsidRDefault="008E686D" w:rsidP="00951475">
            <w:pPr>
              <w:keepNext/>
              <w:keepLines/>
              <w:jc w:val="center"/>
              <w:rPr>
                <w:color w:val="000000"/>
                <w:sz w:val="22"/>
                <w:szCs w:val="22"/>
              </w:rPr>
            </w:pPr>
            <w:r w:rsidRPr="00290657">
              <w:rPr>
                <w:b/>
                <w:color w:val="000000"/>
                <w:sz w:val="22"/>
                <w:szCs w:val="22"/>
              </w:rPr>
              <w:t>Constructed Response</w:t>
            </w:r>
            <w:r>
              <w:rPr>
                <w:b/>
                <w:color w:val="000000"/>
                <w:sz w:val="22"/>
                <w:szCs w:val="22"/>
              </w:rPr>
              <w:t xml:space="preserve"> (CR)</w:t>
            </w:r>
          </w:p>
        </w:tc>
        <w:tc>
          <w:tcPr>
            <w:tcW w:w="1350" w:type="dxa"/>
            <w:shd w:val="clear" w:color="auto" w:fill="D9D9D9"/>
          </w:tcPr>
          <w:p w:rsidR="008E686D" w:rsidRPr="00290657" w:rsidRDefault="008E686D" w:rsidP="00951475">
            <w:pPr>
              <w:keepNext/>
              <w:keepLines/>
              <w:jc w:val="center"/>
              <w:rPr>
                <w:b/>
                <w:color w:val="000000"/>
                <w:sz w:val="22"/>
                <w:szCs w:val="22"/>
              </w:rPr>
            </w:pPr>
          </w:p>
        </w:tc>
      </w:tr>
      <w:tr w:rsidR="008E686D" w:rsidRPr="00290657" w:rsidTr="004B14EC">
        <w:trPr>
          <w:trHeight w:val="300"/>
        </w:trPr>
        <w:tc>
          <w:tcPr>
            <w:tcW w:w="858" w:type="dxa"/>
            <w:vMerge w:val="restart"/>
            <w:shd w:val="clear" w:color="auto" w:fill="D9D9D9"/>
            <w:noWrap/>
            <w:vAlign w:val="center"/>
          </w:tcPr>
          <w:p w:rsidR="008E686D" w:rsidRPr="00290657" w:rsidRDefault="008E686D" w:rsidP="00951475">
            <w:pPr>
              <w:keepNext/>
              <w:keepLines/>
              <w:jc w:val="center"/>
              <w:rPr>
                <w:b/>
                <w:color w:val="000000"/>
                <w:sz w:val="22"/>
                <w:szCs w:val="22"/>
              </w:rPr>
            </w:pPr>
            <w:r w:rsidRPr="00290657">
              <w:rPr>
                <w:b/>
                <w:color w:val="000000"/>
                <w:sz w:val="22"/>
                <w:szCs w:val="22"/>
              </w:rPr>
              <w:t>Pt. 1</w:t>
            </w:r>
          </w:p>
        </w:tc>
        <w:tc>
          <w:tcPr>
            <w:tcW w:w="5437" w:type="dxa"/>
            <w:gridSpan w:val="5"/>
            <w:shd w:val="clear" w:color="auto" w:fill="D9D9D9"/>
            <w:noWrap/>
            <w:vAlign w:val="bottom"/>
          </w:tcPr>
          <w:p w:rsidR="008E686D" w:rsidRPr="00290657" w:rsidRDefault="008E686D" w:rsidP="00951475">
            <w:pPr>
              <w:keepNext/>
              <w:keepLines/>
              <w:rPr>
                <w:color w:val="000000"/>
                <w:sz w:val="22"/>
                <w:szCs w:val="22"/>
              </w:rPr>
            </w:pPr>
            <w:r w:rsidRPr="00290657">
              <w:rPr>
                <w:b/>
                <w:color w:val="000000"/>
                <w:sz w:val="22"/>
                <w:szCs w:val="22"/>
              </w:rPr>
              <w:t>3: Develop, Communicate, Sustain Ed Vision</w:t>
            </w:r>
          </w:p>
        </w:tc>
      </w:tr>
      <w:tr w:rsidR="008E686D" w:rsidRPr="00290657" w:rsidTr="004B14EC">
        <w:trPr>
          <w:trHeight w:val="300"/>
        </w:trPr>
        <w:tc>
          <w:tcPr>
            <w:tcW w:w="858" w:type="dxa"/>
            <w:vMerge/>
            <w:shd w:val="clear" w:color="auto" w:fill="D9D9D9"/>
            <w:noWrap/>
            <w:vAlign w:val="center"/>
          </w:tcPr>
          <w:p w:rsidR="008E686D" w:rsidRPr="00290657" w:rsidRDefault="008E686D" w:rsidP="00951475">
            <w:pPr>
              <w:keepNext/>
              <w:keepLines/>
              <w:rPr>
                <w:b/>
                <w:color w:val="000000"/>
                <w:sz w:val="22"/>
                <w:szCs w:val="22"/>
              </w:rPr>
            </w:pPr>
          </w:p>
        </w:tc>
        <w:tc>
          <w:tcPr>
            <w:tcW w:w="5437" w:type="dxa"/>
            <w:gridSpan w:val="5"/>
            <w:shd w:val="clear" w:color="auto" w:fill="D9D9D9"/>
            <w:noWrap/>
            <w:vAlign w:val="bottom"/>
          </w:tcPr>
          <w:p w:rsidR="008E686D" w:rsidRPr="00290657" w:rsidRDefault="008E686D" w:rsidP="00951475">
            <w:pPr>
              <w:keepNext/>
              <w:keepLines/>
              <w:rPr>
                <w:color w:val="000000"/>
                <w:sz w:val="22"/>
                <w:szCs w:val="22"/>
              </w:rPr>
            </w:pPr>
            <w:r w:rsidRPr="00290657">
              <w:rPr>
                <w:b/>
                <w:color w:val="000000"/>
                <w:sz w:val="22"/>
                <w:szCs w:val="22"/>
              </w:rPr>
              <w:t xml:space="preserve">4 Manage change Make decisions Accountability </w:t>
            </w:r>
          </w:p>
        </w:tc>
      </w:tr>
      <w:tr w:rsidR="008E686D" w:rsidRPr="00290657" w:rsidTr="004B14EC">
        <w:trPr>
          <w:trHeight w:val="300"/>
        </w:trPr>
        <w:tc>
          <w:tcPr>
            <w:tcW w:w="858" w:type="dxa"/>
            <w:vMerge w:val="restart"/>
            <w:shd w:val="clear" w:color="auto" w:fill="D9D9D9"/>
            <w:vAlign w:val="center"/>
          </w:tcPr>
          <w:p w:rsidR="008E686D" w:rsidRPr="00290657" w:rsidRDefault="008E686D" w:rsidP="00951475">
            <w:pPr>
              <w:keepNext/>
              <w:keepLines/>
              <w:jc w:val="center"/>
              <w:rPr>
                <w:b/>
                <w:color w:val="000000"/>
                <w:sz w:val="22"/>
                <w:szCs w:val="22"/>
              </w:rPr>
            </w:pPr>
            <w:r w:rsidRPr="00290657">
              <w:rPr>
                <w:b/>
                <w:color w:val="000000"/>
                <w:sz w:val="22"/>
                <w:szCs w:val="22"/>
              </w:rPr>
              <w:t>Pt 2</w:t>
            </w:r>
          </w:p>
        </w:tc>
        <w:tc>
          <w:tcPr>
            <w:tcW w:w="4087" w:type="dxa"/>
            <w:gridSpan w:val="4"/>
            <w:shd w:val="clear" w:color="auto" w:fill="D9D9D9"/>
            <w:noWrap/>
            <w:vAlign w:val="bottom"/>
          </w:tcPr>
          <w:p w:rsidR="008E686D" w:rsidRPr="00290657" w:rsidRDefault="008E686D" w:rsidP="00951475">
            <w:pPr>
              <w:keepNext/>
              <w:keepLines/>
              <w:rPr>
                <w:b/>
                <w:color w:val="000000"/>
                <w:sz w:val="22"/>
                <w:szCs w:val="22"/>
              </w:rPr>
            </w:pPr>
            <w:r w:rsidRPr="00290657">
              <w:rPr>
                <w:b/>
                <w:color w:val="000000"/>
                <w:sz w:val="22"/>
                <w:szCs w:val="22"/>
              </w:rPr>
              <w:t xml:space="preserve">3: </w:t>
            </w:r>
            <w:smartTag w:uri="urn:schemas-microsoft-com:office:smarttags" w:element="place">
              <w:smartTag w:uri="urn:schemas-microsoft-com:office:smarttags" w:element="PlaceName">
                <w:r w:rsidRPr="00290657">
                  <w:rPr>
                    <w:b/>
                    <w:color w:val="000000"/>
                    <w:sz w:val="22"/>
                    <w:szCs w:val="22"/>
                  </w:rPr>
                  <w:t>Lead</w:t>
                </w:r>
              </w:smartTag>
              <w:r w:rsidRPr="00290657">
                <w:rPr>
                  <w:b/>
                  <w:color w:val="000000"/>
                  <w:sz w:val="22"/>
                  <w:szCs w:val="22"/>
                </w:rPr>
                <w:t xml:space="preserve"> </w:t>
              </w:r>
              <w:smartTag w:uri="urn:schemas-microsoft-com:office:smarttags" w:element="PlaceType">
                <w:r w:rsidRPr="00290657">
                  <w:rPr>
                    <w:b/>
                    <w:color w:val="000000"/>
                    <w:sz w:val="22"/>
                    <w:szCs w:val="22"/>
                  </w:rPr>
                  <w:t>School</w:t>
                </w:r>
              </w:smartTag>
            </w:smartTag>
            <w:r w:rsidRPr="00290657">
              <w:rPr>
                <w:b/>
                <w:color w:val="000000"/>
                <w:sz w:val="22"/>
                <w:szCs w:val="22"/>
              </w:rPr>
              <w:t xml:space="preserve"> Wide Change</w:t>
            </w:r>
          </w:p>
        </w:tc>
        <w:tc>
          <w:tcPr>
            <w:tcW w:w="1350" w:type="dxa"/>
            <w:shd w:val="clear" w:color="auto" w:fill="D9D9D9"/>
          </w:tcPr>
          <w:p w:rsidR="008E686D" w:rsidRPr="00290657" w:rsidRDefault="008E686D" w:rsidP="00951475">
            <w:pPr>
              <w:keepNext/>
              <w:keepLines/>
              <w:rPr>
                <w:color w:val="000000"/>
                <w:sz w:val="22"/>
                <w:szCs w:val="22"/>
              </w:rPr>
            </w:pPr>
          </w:p>
        </w:tc>
      </w:tr>
      <w:tr w:rsidR="008E686D" w:rsidRPr="00290657" w:rsidTr="004B14EC">
        <w:trPr>
          <w:trHeight w:val="345"/>
        </w:trPr>
        <w:tc>
          <w:tcPr>
            <w:tcW w:w="858" w:type="dxa"/>
            <w:vMerge/>
            <w:shd w:val="clear" w:color="auto" w:fill="D9D9D9"/>
            <w:vAlign w:val="center"/>
          </w:tcPr>
          <w:p w:rsidR="008E686D" w:rsidRPr="00290657" w:rsidRDefault="008E686D" w:rsidP="00951475">
            <w:pPr>
              <w:keepNext/>
              <w:keepLines/>
              <w:rPr>
                <w:b/>
                <w:color w:val="000000"/>
                <w:sz w:val="22"/>
                <w:szCs w:val="22"/>
              </w:rPr>
            </w:pPr>
          </w:p>
        </w:tc>
        <w:tc>
          <w:tcPr>
            <w:tcW w:w="5437" w:type="dxa"/>
            <w:gridSpan w:val="5"/>
            <w:shd w:val="clear" w:color="auto" w:fill="D9D9D9"/>
            <w:noWrap/>
            <w:vAlign w:val="bottom"/>
          </w:tcPr>
          <w:p w:rsidR="008E686D" w:rsidRPr="00290657" w:rsidRDefault="008E686D" w:rsidP="00951475">
            <w:pPr>
              <w:keepNext/>
              <w:keepLines/>
              <w:rPr>
                <w:color w:val="000000"/>
                <w:sz w:val="22"/>
                <w:szCs w:val="22"/>
              </w:rPr>
            </w:pPr>
            <w:r w:rsidRPr="00290657">
              <w:rPr>
                <w:b/>
                <w:color w:val="000000"/>
                <w:sz w:val="22"/>
                <w:szCs w:val="22"/>
              </w:rPr>
              <w:t>4 Manage School Resources: Finances, Compliance</w:t>
            </w:r>
          </w:p>
        </w:tc>
      </w:tr>
      <w:tr w:rsidR="008E686D" w:rsidRPr="00290657" w:rsidTr="004B14EC">
        <w:trPr>
          <w:trHeight w:val="300"/>
        </w:trPr>
        <w:tc>
          <w:tcPr>
            <w:tcW w:w="858" w:type="dxa"/>
            <w:shd w:val="clear" w:color="auto" w:fill="D9D9D9"/>
            <w:noWrap/>
            <w:vAlign w:val="bottom"/>
          </w:tcPr>
          <w:p w:rsidR="008E686D" w:rsidRPr="00290657" w:rsidRDefault="008E686D" w:rsidP="00951475">
            <w:pPr>
              <w:keepNext/>
              <w:keepLines/>
              <w:rPr>
                <w:b/>
                <w:color w:val="000000"/>
                <w:sz w:val="22"/>
                <w:szCs w:val="22"/>
              </w:rPr>
            </w:pPr>
          </w:p>
        </w:tc>
        <w:tc>
          <w:tcPr>
            <w:tcW w:w="2107" w:type="dxa"/>
            <w:gridSpan w:val="2"/>
            <w:shd w:val="clear" w:color="auto" w:fill="D9D9D9"/>
            <w:noWrap/>
            <w:vAlign w:val="bottom"/>
          </w:tcPr>
          <w:p w:rsidR="008E686D" w:rsidRPr="00290657" w:rsidRDefault="008E686D" w:rsidP="00951475">
            <w:pPr>
              <w:keepNext/>
              <w:keepLines/>
              <w:jc w:val="center"/>
              <w:rPr>
                <w:b/>
                <w:color w:val="000000"/>
                <w:sz w:val="22"/>
                <w:szCs w:val="22"/>
              </w:rPr>
            </w:pPr>
            <w:r w:rsidRPr="00290657">
              <w:rPr>
                <w:b/>
                <w:color w:val="000000"/>
                <w:sz w:val="22"/>
                <w:szCs w:val="22"/>
              </w:rPr>
              <w:t>Pt. 1</w:t>
            </w:r>
          </w:p>
        </w:tc>
        <w:tc>
          <w:tcPr>
            <w:tcW w:w="1980" w:type="dxa"/>
            <w:gridSpan w:val="2"/>
            <w:shd w:val="clear" w:color="auto" w:fill="D9D9D9"/>
            <w:noWrap/>
            <w:vAlign w:val="bottom"/>
          </w:tcPr>
          <w:p w:rsidR="008E686D" w:rsidRPr="00290657" w:rsidRDefault="008E686D" w:rsidP="00951475">
            <w:pPr>
              <w:keepNext/>
              <w:keepLines/>
              <w:jc w:val="center"/>
              <w:rPr>
                <w:b/>
                <w:color w:val="000000"/>
                <w:sz w:val="22"/>
                <w:szCs w:val="22"/>
              </w:rPr>
            </w:pPr>
            <w:r w:rsidRPr="00290657">
              <w:rPr>
                <w:b/>
                <w:color w:val="000000"/>
                <w:sz w:val="22"/>
                <w:szCs w:val="22"/>
              </w:rPr>
              <w:t>Pt 2</w:t>
            </w:r>
          </w:p>
        </w:tc>
        <w:tc>
          <w:tcPr>
            <w:tcW w:w="1350" w:type="dxa"/>
            <w:shd w:val="clear" w:color="auto" w:fill="D9D9D9"/>
          </w:tcPr>
          <w:p w:rsidR="008E686D" w:rsidRPr="00290657" w:rsidRDefault="008E686D" w:rsidP="00951475">
            <w:pPr>
              <w:keepNext/>
              <w:keepLines/>
              <w:jc w:val="center"/>
              <w:rPr>
                <w:color w:val="000000"/>
                <w:sz w:val="22"/>
                <w:szCs w:val="22"/>
              </w:rPr>
            </w:pPr>
          </w:p>
        </w:tc>
      </w:tr>
      <w:tr w:rsidR="008E686D" w:rsidRPr="00290657" w:rsidTr="004B14EC">
        <w:trPr>
          <w:trHeight w:val="300"/>
        </w:trPr>
        <w:tc>
          <w:tcPr>
            <w:tcW w:w="858" w:type="dxa"/>
            <w:tcBorders>
              <w:bottom w:val="single" w:sz="4" w:space="0" w:color="auto"/>
            </w:tcBorders>
            <w:shd w:val="clear" w:color="auto" w:fill="D9D9D9"/>
            <w:noWrap/>
            <w:vAlign w:val="bottom"/>
          </w:tcPr>
          <w:p w:rsidR="008E686D" w:rsidRPr="00290657" w:rsidRDefault="008E686D" w:rsidP="00951475">
            <w:pPr>
              <w:keepNext/>
              <w:keepLines/>
              <w:rPr>
                <w:color w:val="000000"/>
                <w:sz w:val="22"/>
                <w:szCs w:val="22"/>
              </w:rPr>
            </w:pPr>
          </w:p>
        </w:tc>
        <w:tc>
          <w:tcPr>
            <w:tcW w:w="990" w:type="dxa"/>
            <w:tcBorders>
              <w:bottom w:val="single" w:sz="4" w:space="0" w:color="auto"/>
            </w:tcBorders>
            <w:shd w:val="clear" w:color="auto" w:fill="D9D9D9"/>
            <w:noWrap/>
            <w:vAlign w:val="bottom"/>
          </w:tcPr>
          <w:p w:rsidR="008E686D" w:rsidRPr="00290657" w:rsidRDefault="008E686D" w:rsidP="00951475">
            <w:pPr>
              <w:keepNext/>
              <w:keepLines/>
              <w:jc w:val="center"/>
              <w:rPr>
                <w:b/>
                <w:color w:val="000000"/>
                <w:sz w:val="22"/>
                <w:szCs w:val="22"/>
              </w:rPr>
            </w:pPr>
            <w:r w:rsidRPr="00290657">
              <w:rPr>
                <w:b/>
                <w:color w:val="000000"/>
                <w:sz w:val="22"/>
                <w:szCs w:val="22"/>
              </w:rPr>
              <w:t>3 CR</w:t>
            </w:r>
          </w:p>
        </w:tc>
        <w:tc>
          <w:tcPr>
            <w:tcW w:w="1117" w:type="dxa"/>
            <w:tcBorders>
              <w:bottom w:val="single" w:sz="4" w:space="0" w:color="auto"/>
            </w:tcBorders>
            <w:shd w:val="clear" w:color="auto" w:fill="D9D9D9"/>
            <w:noWrap/>
            <w:vAlign w:val="bottom"/>
          </w:tcPr>
          <w:p w:rsidR="008E686D" w:rsidRPr="00290657" w:rsidRDefault="008E686D" w:rsidP="00951475">
            <w:pPr>
              <w:keepNext/>
              <w:keepLines/>
              <w:jc w:val="center"/>
              <w:rPr>
                <w:b/>
                <w:color w:val="000000"/>
                <w:sz w:val="22"/>
                <w:szCs w:val="22"/>
              </w:rPr>
            </w:pPr>
            <w:r w:rsidRPr="00290657">
              <w:rPr>
                <w:b/>
                <w:color w:val="000000"/>
                <w:sz w:val="22"/>
                <w:szCs w:val="22"/>
              </w:rPr>
              <w:t>4 CR</w:t>
            </w:r>
          </w:p>
        </w:tc>
        <w:tc>
          <w:tcPr>
            <w:tcW w:w="990" w:type="dxa"/>
            <w:tcBorders>
              <w:bottom w:val="single" w:sz="4" w:space="0" w:color="auto"/>
            </w:tcBorders>
            <w:shd w:val="clear" w:color="auto" w:fill="D9D9D9"/>
            <w:noWrap/>
            <w:vAlign w:val="bottom"/>
          </w:tcPr>
          <w:p w:rsidR="008E686D" w:rsidRPr="00290657" w:rsidRDefault="008E686D" w:rsidP="00951475">
            <w:pPr>
              <w:keepNext/>
              <w:keepLines/>
              <w:jc w:val="center"/>
              <w:rPr>
                <w:b/>
                <w:color w:val="000000"/>
                <w:sz w:val="22"/>
                <w:szCs w:val="22"/>
              </w:rPr>
            </w:pPr>
            <w:r w:rsidRPr="00290657">
              <w:rPr>
                <w:b/>
                <w:color w:val="000000"/>
                <w:sz w:val="22"/>
                <w:szCs w:val="22"/>
              </w:rPr>
              <w:t>3 CR</w:t>
            </w:r>
          </w:p>
        </w:tc>
        <w:tc>
          <w:tcPr>
            <w:tcW w:w="990" w:type="dxa"/>
            <w:tcBorders>
              <w:bottom w:val="single" w:sz="4" w:space="0" w:color="auto"/>
            </w:tcBorders>
            <w:shd w:val="clear" w:color="auto" w:fill="D9D9D9"/>
            <w:vAlign w:val="bottom"/>
          </w:tcPr>
          <w:p w:rsidR="008E686D" w:rsidRPr="00290657" w:rsidRDefault="008E686D" w:rsidP="00951475">
            <w:pPr>
              <w:keepNext/>
              <w:keepLines/>
              <w:jc w:val="center"/>
              <w:rPr>
                <w:b/>
                <w:color w:val="000000"/>
                <w:sz w:val="22"/>
                <w:szCs w:val="22"/>
              </w:rPr>
            </w:pPr>
            <w:r w:rsidRPr="00290657">
              <w:rPr>
                <w:b/>
                <w:color w:val="000000"/>
                <w:sz w:val="22"/>
                <w:szCs w:val="22"/>
              </w:rPr>
              <w:t>4 CR</w:t>
            </w:r>
          </w:p>
        </w:tc>
        <w:tc>
          <w:tcPr>
            <w:tcW w:w="1350" w:type="dxa"/>
            <w:tcBorders>
              <w:bottom w:val="single" w:sz="4" w:space="0" w:color="auto"/>
            </w:tcBorders>
            <w:shd w:val="clear" w:color="auto" w:fill="D9D9D9"/>
            <w:vAlign w:val="bottom"/>
          </w:tcPr>
          <w:p w:rsidR="008E686D" w:rsidRPr="00290657" w:rsidRDefault="008E686D" w:rsidP="00951475">
            <w:pPr>
              <w:keepNext/>
              <w:keepLines/>
              <w:jc w:val="center"/>
              <w:rPr>
                <w:b/>
                <w:color w:val="000000"/>
                <w:sz w:val="22"/>
                <w:szCs w:val="22"/>
              </w:rPr>
            </w:pPr>
            <w:r w:rsidRPr="00290657">
              <w:rPr>
                <w:b/>
                <w:color w:val="000000"/>
                <w:sz w:val="22"/>
                <w:szCs w:val="22"/>
              </w:rPr>
              <w:t>CR Total</w:t>
            </w:r>
          </w:p>
        </w:tc>
      </w:tr>
      <w:tr w:rsidR="008E686D" w:rsidRPr="00290657" w:rsidTr="004B14EC">
        <w:trPr>
          <w:trHeight w:val="300"/>
        </w:trPr>
        <w:tc>
          <w:tcPr>
            <w:tcW w:w="858" w:type="dxa"/>
            <w:tcBorders>
              <w:top w:val="single" w:sz="4" w:space="0" w:color="auto"/>
            </w:tcBorders>
            <w:shd w:val="clear" w:color="auto" w:fill="D9D9D9"/>
            <w:noWrap/>
            <w:vAlign w:val="bottom"/>
          </w:tcPr>
          <w:p w:rsidR="008E686D" w:rsidRPr="00290657" w:rsidRDefault="008E686D" w:rsidP="00951475">
            <w:pPr>
              <w:keepNext/>
              <w:keepLines/>
              <w:jc w:val="center"/>
              <w:rPr>
                <w:b/>
                <w:color w:val="000000"/>
                <w:sz w:val="22"/>
                <w:szCs w:val="22"/>
              </w:rPr>
            </w:pPr>
            <w:r w:rsidRPr="00290657">
              <w:rPr>
                <w:b/>
                <w:color w:val="000000"/>
                <w:sz w:val="22"/>
                <w:szCs w:val="22"/>
              </w:rPr>
              <w:t>Range</w:t>
            </w:r>
          </w:p>
        </w:tc>
        <w:tc>
          <w:tcPr>
            <w:tcW w:w="990" w:type="dxa"/>
            <w:tcBorders>
              <w:top w:val="single" w:sz="4" w:space="0" w:color="auto"/>
            </w:tcBorders>
            <w:shd w:val="clear" w:color="auto" w:fill="auto"/>
            <w:noWrap/>
            <w:vAlign w:val="bottom"/>
          </w:tcPr>
          <w:p w:rsidR="008E686D" w:rsidRPr="00290657" w:rsidRDefault="008E686D" w:rsidP="00951475">
            <w:pPr>
              <w:keepNext/>
              <w:keepLines/>
              <w:jc w:val="center"/>
              <w:rPr>
                <w:color w:val="000000"/>
                <w:sz w:val="22"/>
                <w:szCs w:val="22"/>
              </w:rPr>
            </w:pPr>
            <w:r w:rsidRPr="00290657">
              <w:rPr>
                <w:color w:val="000000"/>
                <w:sz w:val="22"/>
                <w:szCs w:val="22"/>
              </w:rPr>
              <w:t>1</w:t>
            </w:r>
            <w:r>
              <w:rPr>
                <w:color w:val="000000"/>
                <w:sz w:val="22"/>
                <w:szCs w:val="22"/>
              </w:rPr>
              <w:t>8</w:t>
            </w:r>
            <w:r w:rsidRPr="00290657">
              <w:rPr>
                <w:color w:val="000000"/>
                <w:sz w:val="22"/>
                <w:szCs w:val="22"/>
              </w:rPr>
              <w:t>0-270</w:t>
            </w:r>
          </w:p>
        </w:tc>
        <w:tc>
          <w:tcPr>
            <w:tcW w:w="1117" w:type="dxa"/>
            <w:tcBorders>
              <w:top w:val="single" w:sz="4" w:space="0" w:color="auto"/>
            </w:tcBorders>
            <w:shd w:val="clear" w:color="auto" w:fill="auto"/>
            <w:noWrap/>
            <w:vAlign w:val="bottom"/>
          </w:tcPr>
          <w:p w:rsidR="008E686D" w:rsidRPr="00290657" w:rsidRDefault="008E686D" w:rsidP="00951475">
            <w:pPr>
              <w:keepNext/>
              <w:keepLines/>
              <w:jc w:val="center"/>
              <w:rPr>
                <w:color w:val="000000"/>
                <w:sz w:val="22"/>
                <w:szCs w:val="22"/>
              </w:rPr>
            </w:pPr>
            <w:r>
              <w:rPr>
                <w:color w:val="000000"/>
                <w:sz w:val="22"/>
                <w:szCs w:val="22"/>
              </w:rPr>
              <w:t>24</w:t>
            </w:r>
            <w:r w:rsidRPr="00290657">
              <w:rPr>
                <w:color w:val="000000"/>
                <w:sz w:val="22"/>
                <w:szCs w:val="22"/>
              </w:rPr>
              <w:t>0-300</w:t>
            </w:r>
          </w:p>
        </w:tc>
        <w:tc>
          <w:tcPr>
            <w:tcW w:w="990" w:type="dxa"/>
            <w:tcBorders>
              <w:top w:val="single" w:sz="4" w:space="0" w:color="auto"/>
            </w:tcBorders>
            <w:shd w:val="clear" w:color="auto" w:fill="auto"/>
            <w:noWrap/>
            <w:vAlign w:val="bottom"/>
          </w:tcPr>
          <w:p w:rsidR="008E686D" w:rsidRPr="00290657" w:rsidRDefault="008E686D" w:rsidP="00951475">
            <w:pPr>
              <w:keepNext/>
              <w:keepLines/>
              <w:jc w:val="center"/>
              <w:rPr>
                <w:color w:val="000000"/>
                <w:sz w:val="22"/>
                <w:szCs w:val="22"/>
              </w:rPr>
            </w:pPr>
            <w:r w:rsidRPr="00290657">
              <w:rPr>
                <w:color w:val="000000"/>
                <w:sz w:val="22"/>
                <w:szCs w:val="22"/>
              </w:rPr>
              <w:t>180-270</w:t>
            </w:r>
          </w:p>
        </w:tc>
        <w:tc>
          <w:tcPr>
            <w:tcW w:w="990" w:type="dxa"/>
            <w:tcBorders>
              <w:top w:val="single" w:sz="4" w:space="0" w:color="auto"/>
            </w:tcBorders>
            <w:shd w:val="clear" w:color="auto" w:fill="auto"/>
            <w:noWrap/>
            <w:vAlign w:val="bottom"/>
          </w:tcPr>
          <w:p w:rsidR="008E686D" w:rsidRPr="00290657" w:rsidRDefault="008E686D" w:rsidP="00951475">
            <w:pPr>
              <w:keepNext/>
              <w:keepLines/>
              <w:jc w:val="center"/>
              <w:rPr>
                <w:color w:val="000000"/>
                <w:sz w:val="22"/>
                <w:szCs w:val="22"/>
              </w:rPr>
            </w:pPr>
            <w:r w:rsidRPr="00290657">
              <w:rPr>
                <w:color w:val="000000"/>
                <w:sz w:val="22"/>
                <w:szCs w:val="22"/>
              </w:rPr>
              <w:t>180-2</w:t>
            </w:r>
            <w:r>
              <w:rPr>
                <w:color w:val="000000"/>
                <w:sz w:val="22"/>
                <w:szCs w:val="22"/>
              </w:rPr>
              <w:t>7</w:t>
            </w:r>
            <w:r w:rsidRPr="00290657">
              <w:rPr>
                <w:color w:val="000000"/>
                <w:sz w:val="22"/>
                <w:szCs w:val="22"/>
              </w:rPr>
              <w:t>0</w:t>
            </w:r>
          </w:p>
        </w:tc>
        <w:tc>
          <w:tcPr>
            <w:tcW w:w="1350" w:type="dxa"/>
            <w:tcBorders>
              <w:top w:val="single" w:sz="4" w:space="0" w:color="auto"/>
            </w:tcBorders>
            <w:vAlign w:val="bottom"/>
          </w:tcPr>
          <w:p w:rsidR="008E686D" w:rsidRPr="00290657" w:rsidRDefault="008E686D" w:rsidP="00951475">
            <w:pPr>
              <w:keepNext/>
              <w:keepLines/>
              <w:jc w:val="center"/>
              <w:rPr>
                <w:b/>
                <w:color w:val="000000"/>
                <w:sz w:val="22"/>
                <w:szCs w:val="22"/>
              </w:rPr>
            </w:pPr>
            <w:r w:rsidRPr="00290657">
              <w:rPr>
                <w:b/>
                <w:color w:val="000000"/>
                <w:sz w:val="22"/>
                <w:szCs w:val="22"/>
              </w:rPr>
              <w:t>1</w:t>
            </w:r>
            <w:r>
              <w:rPr>
                <w:b/>
                <w:color w:val="000000"/>
                <w:sz w:val="22"/>
                <w:szCs w:val="22"/>
              </w:rPr>
              <w:t>8</w:t>
            </w:r>
            <w:r w:rsidRPr="00290657">
              <w:rPr>
                <w:b/>
                <w:color w:val="000000"/>
                <w:sz w:val="22"/>
                <w:szCs w:val="22"/>
              </w:rPr>
              <w:t>0-300</w:t>
            </w:r>
          </w:p>
        </w:tc>
      </w:tr>
      <w:tr w:rsidR="008E686D" w:rsidRPr="00290657" w:rsidTr="004B14EC">
        <w:trPr>
          <w:trHeight w:val="300"/>
        </w:trPr>
        <w:tc>
          <w:tcPr>
            <w:tcW w:w="858" w:type="dxa"/>
            <w:shd w:val="clear" w:color="auto" w:fill="D9D9D9"/>
            <w:noWrap/>
            <w:vAlign w:val="bottom"/>
          </w:tcPr>
          <w:p w:rsidR="008E686D" w:rsidRPr="00290657" w:rsidRDefault="008E686D" w:rsidP="00951475">
            <w:pPr>
              <w:keepNext/>
              <w:keepLines/>
              <w:jc w:val="center"/>
              <w:rPr>
                <w:b/>
                <w:color w:val="000000"/>
                <w:sz w:val="22"/>
                <w:szCs w:val="22"/>
              </w:rPr>
            </w:pPr>
            <w:r w:rsidRPr="00290657">
              <w:rPr>
                <w:b/>
                <w:color w:val="000000"/>
                <w:sz w:val="22"/>
                <w:szCs w:val="22"/>
              </w:rPr>
              <w:t>M</w:t>
            </w:r>
          </w:p>
        </w:tc>
        <w:tc>
          <w:tcPr>
            <w:tcW w:w="990" w:type="dxa"/>
            <w:shd w:val="clear" w:color="auto" w:fill="auto"/>
            <w:noWrap/>
            <w:vAlign w:val="bottom"/>
          </w:tcPr>
          <w:p w:rsidR="008E686D" w:rsidRPr="00290657" w:rsidRDefault="008E686D" w:rsidP="00951475">
            <w:pPr>
              <w:keepNext/>
              <w:keepLines/>
              <w:jc w:val="center"/>
              <w:rPr>
                <w:color w:val="000000"/>
                <w:sz w:val="22"/>
                <w:szCs w:val="22"/>
              </w:rPr>
            </w:pPr>
            <w:r w:rsidRPr="00290657">
              <w:rPr>
                <w:color w:val="000000"/>
                <w:sz w:val="22"/>
                <w:szCs w:val="22"/>
              </w:rPr>
              <w:t>21</w:t>
            </w:r>
            <w:r>
              <w:rPr>
                <w:color w:val="000000"/>
                <w:sz w:val="22"/>
                <w:szCs w:val="22"/>
              </w:rPr>
              <w:t>8.57</w:t>
            </w:r>
          </w:p>
        </w:tc>
        <w:tc>
          <w:tcPr>
            <w:tcW w:w="1117" w:type="dxa"/>
            <w:shd w:val="clear" w:color="auto" w:fill="auto"/>
            <w:noWrap/>
            <w:vAlign w:val="bottom"/>
          </w:tcPr>
          <w:p w:rsidR="008E686D" w:rsidRPr="00290657" w:rsidRDefault="008E686D" w:rsidP="00951475">
            <w:pPr>
              <w:keepNext/>
              <w:keepLines/>
              <w:jc w:val="center"/>
              <w:rPr>
                <w:color w:val="000000"/>
                <w:sz w:val="22"/>
                <w:szCs w:val="22"/>
              </w:rPr>
            </w:pPr>
            <w:r>
              <w:rPr>
                <w:color w:val="000000"/>
                <w:sz w:val="22"/>
                <w:szCs w:val="22"/>
              </w:rPr>
              <w:t>257.14</w:t>
            </w:r>
          </w:p>
        </w:tc>
        <w:tc>
          <w:tcPr>
            <w:tcW w:w="990" w:type="dxa"/>
            <w:shd w:val="clear" w:color="auto" w:fill="auto"/>
            <w:noWrap/>
            <w:vAlign w:val="bottom"/>
          </w:tcPr>
          <w:p w:rsidR="008E686D" w:rsidRPr="00290657" w:rsidRDefault="008E686D" w:rsidP="00951475">
            <w:pPr>
              <w:keepNext/>
              <w:keepLines/>
              <w:jc w:val="center"/>
              <w:rPr>
                <w:color w:val="000000"/>
                <w:sz w:val="22"/>
                <w:szCs w:val="22"/>
              </w:rPr>
            </w:pPr>
            <w:r>
              <w:rPr>
                <w:color w:val="000000"/>
                <w:sz w:val="22"/>
                <w:szCs w:val="22"/>
              </w:rPr>
              <w:t>214.29</w:t>
            </w:r>
          </w:p>
        </w:tc>
        <w:tc>
          <w:tcPr>
            <w:tcW w:w="990" w:type="dxa"/>
            <w:shd w:val="clear" w:color="auto" w:fill="auto"/>
            <w:noWrap/>
            <w:vAlign w:val="bottom"/>
          </w:tcPr>
          <w:p w:rsidR="008E686D" w:rsidRPr="00290657" w:rsidRDefault="008E686D" w:rsidP="00951475">
            <w:pPr>
              <w:keepNext/>
              <w:keepLines/>
              <w:jc w:val="center"/>
              <w:rPr>
                <w:color w:val="000000"/>
                <w:sz w:val="22"/>
                <w:szCs w:val="22"/>
              </w:rPr>
            </w:pPr>
            <w:r w:rsidRPr="00290657">
              <w:rPr>
                <w:color w:val="000000"/>
                <w:sz w:val="22"/>
                <w:szCs w:val="22"/>
              </w:rPr>
              <w:t>23</w:t>
            </w:r>
            <w:r>
              <w:rPr>
                <w:color w:val="000000"/>
                <w:sz w:val="22"/>
                <w:szCs w:val="22"/>
              </w:rPr>
              <w:t>5.71</w:t>
            </w:r>
          </w:p>
        </w:tc>
        <w:tc>
          <w:tcPr>
            <w:tcW w:w="1350" w:type="dxa"/>
            <w:vAlign w:val="bottom"/>
          </w:tcPr>
          <w:p w:rsidR="008E686D" w:rsidRPr="00290657" w:rsidRDefault="008E686D" w:rsidP="00951475">
            <w:pPr>
              <w:keepNext/>
              <w:keepLines/>
              <w:jc w:val="center"/>
              <w:rPr>
                <w:b/>
                <w:color w:val="000000"/>
                <w:sz w:val="22"/>
                <w:szCs w:val="22"/>
              </w:rPr>
            </w:pPr>
            <w:r>
              <w:rPr>
                <w:b/>
                <w:color w:val="000000"/>
                <w:sz w:val="22"/>
                <w:szCs w:val="22"/>
              </w:rPr>
              <w:t>231.43</w:t>
            </w:r>
          </w:p>
        </w:tc>
      </w:tr>
      <w:tr w:rsidR="008E686D" w:rsidRPr="00290657" w:rsidTr="004B14EC">
        <w:trPr>
          <w:trHeight w:val="300"/>
        </w:trPr>
        <w:tc>
          <w:tcPr>
            <w:tcW w:w="858" w:type="dxa"/>
            <w:tcBorders>
              <w:bottom w:val="single" w:sz="4" w:space="0" w:color="auto"/>
            </w:tcBorders>
            <w:shd w:val="clear" w:color="auto" w:fill="D9D9D9"/>
            <w:noWrap/>
            <w:vAlign w:val="bottom"/>
          </w:tcPr>
          <w:p w:rsidR="008E686D" w:rsidRPr="00290657" w:rsidRDefault="008E686D" w:rsidP="00951475">
            <w:pPr>
              <w:keepNext/>
              <w:keepLines/>
              <w:jc w:val="center"/>
              <w:rPr>
                <w:b/>
                <w:color w:val="000000"/>
                <w:sz w:val="22"/>
                <w:szCs w:val="22"/>
              </w:rPr>
            </w:pPr>
            <w:r w:rsidRPr="00290657">
              <w:rPr>
                <w:b/>
                <w:color w:val="000000"/>
                <w:sz w:val="22"/>
                <w:szCs w:val="22"/>
              </w:rPr>
              <w:t>SD</w:t>
            </w:r>
          </w:p>
        </w:tc>
        <w:tc>
          <w:tcPr>
            <w:tcW w:w="990" w:type="dxa"/>
            <w:tcBorders>
              <w:bottom w:val="single" w:sz="4" w:space="0" w:color="auto"/>
            </w:tcBorders>
            <w:shd w:val="clear" w:color="auto" w:fill="auto"/>
            <w:noWrap/>
            <w:vAlign w:val="bottom"/>
          </w:tcPr>
          <w:p w:rsidR="008E686D" w:rsidRPr="00290657" w:rsidRDefault="008E686D" w:rsidP="00951475">
            <w:pPr>
              <w:keepNext/>
              <w:keepLines/>
              <w:jc w:val="center"/>
              <w:rPr>
                <w:color w:val="000000"/>
                <w:sz w:val="22"/>
                <w:szCs w:val="22"/>
              </w:rPr>
            </w:pPr>
            <w:r>
              <w:rPr>
                <w:color w:val="000000"/>
                <w:sz w:val="22"/>
                <w:szCs w:val="22"/>
              </w:rPr>
              <w:t>33.38</w:t>
            </w:r>
          </w:p>
        </w:tc>
        <w:tc>
          <w:tcPr>
            <w:tcW w:w="1117" w:type="dxa"/>
            <w:tcBorders>
              <w:bottom w:val="single" w:sz="4" w:space="0" w:color="auto"/>
            </w:tcBorders>
            <w:shd w:val="clear" w:color="auto" w:fill="auto"/>
            <w:noWrap/>
            <w:vAlign w:val="bottom"/>
          </w:tcPr>
          <w:p w:rsidR="008E686D" w:rsidRPr="00290657" w:rsidRDefault="008E686D" w:rsidP="00951475">
            <w:pPr>
              <w:keepNext/>
              <w:keepLines/>
              <w:jc w:val="center"/>
              <w:rPr>
                <w:color w:val="000000"/>
                <w:sz w:val="22"/>
                <w:szCs w:val="22"/>
              </w:rPr>
            </w:pPr>
            <w:r>
              <w:rPr>
                <w:color w:val="000000"/>
                <w:sz w:val="22"/>
                <w:szCs w:val="22"/>
              </w:rPr>
              <w:t>23.60</w:t>
            </w:r>
          </w:p>
        </w:tc>
        <w:tc>
          <w:tcPr>
            <w:tcW w:w="990" w:type="dxa"/>
            <w:tcBorders>
              <w:bottom w:val="single" w:sz="4" w:space="0" w:color="auto"/>
            </w:tcBorders>
            <w:shd w:val="clear" w:color="auto" w:fill="auto"/>
            <w:noWrap/>
            <w:vAlign w:val="bottom"/>
          </w:tcPr>
          <w:p w:rsidR="008E686D" w:rsidRPr="00290657" w:rsidRDefault="008E686D" w:rsidP="00951475">
            <w:pPr>
              <w:keepNext/>
              <w:keepLines/>
              <w:jc w:val="center"/>
              <w:rPr>
                <w:color w:val="000000"/>
                <w:sz w:val="22"/>
                <w:szCs w:val="22"/>
              </w:rPr>
            </w:pPr>
            <w:r>
              <w:rPr>
                <w:color w:val="000000"/>
                <w:sz w:val="22"/>
                <w:szCs w:val="22"/>
              </w:rPr>
              <w:t>36.44</w:t>
            </w:r>
          </w:p>
        </w:tc>
        <w:tc>
          <w:tcPr>
            <w:tcW w:w="990" w:type="dxa"/>
            <w:tcBorders>
              <w:bottom w:val="single" w:sz="4" w:space="0" w:color="auto"/>
            </w:tcBorders>
            <w:shd w:val="clear" w:color="auto" w:fill="auto"/>
            <w:noWrap/>
            <w:vAlign w:val="bottom"/>
          </w:tcPr>
          <w:p w:rsidR="008E686D" w:rsidRPr="00290657" w:rsidRDefault="008E686D" w:rsidP="00951475">
            <w:pPr>
              <w:keepNext/>
              <w:keepLines/>
              <w:jc w:val="center"/>
              <w:rPr>
                <w:color w:val="000000"/>
                <w:sz w:val="22"/>
                <w:szCs w:val="22"/>
              </w:rPr>
            </w:pPr>
            <w:r>
              <w:rPr>
                <w:color w:val="000000"/>
                <w:sz w:val="22"/>
                <w:szCs w:val="22"/>
              </w:rPr>
              <w:t>26.99</w:t>
            </w:r>
          </w:p>
        </w:tc>
        <w:tc>
          <w:tcPr>
            <w:tcW w:w="1350" w:type="dxa"/>
            <w:tcBorders>
              <w:bottom w:val="single" w:sz="4" w:space="0" w:color="auto"/>
            </w:tcBorders>
            <w:shd w:val="clear" w:color="auto" w:fill="auto"/>
            <w:vAlign w:val="bottom"/>
          </w:tcPr>
          <w:p w:rsidR="008E686D" w:rsidRPr="00290657" w:rsidRDefault="008E686D" w:rsidP="00951475">
            <w:pPr>
              <w:keepNext/>
              <w:keepLines/>
              <w:jc w:val="center"/>
              <w:rPr>
                <w:b/>
                <w:color w:val="000000"/>
                <w:sz w:val="22"/>
                <w:szCs w:val="22"/>
              </w:rPr>
            </w:pPr>
            <w:r>
              <w:rPr>
                <w:b/>
                <w:color w:val="000000"/>
                <w:sz w:val="22"/>
                <w:szCs w:val="22"/>
              </w:rPr>
              <w:t>30.10</w:t>
            </w:r>
          </w:p>
        </w:tc>
      </w:tr>
    </w:tbl>
    <w:p w:rsidR="008E686D" w:rsidRDefault="008E686D" w:rsidP="00F02F02"/>
    <w:p w:rsidR="008E686D" w:rsidRDefault="008E686D" w:rsidP="004B14EC">
      <w:pPr>
        <w:pStyle w:val="Caption"/>
      </w:pPr>
      <w:bookmarkStart w:id="18" w:name="_Toc314138154"/>
      <w:r>
        <w:lastRenderedPageBreak/>
        <w:t xml:space="preserve">Table 4 - </w:t>
      </w:r>
      <w:r w:rsidR="00397F62">
        <w:fldChar w:fldCharType="begin"/>
      </w:r>
      <w:r w:rsidR="00397F62">
        <w:instrText xml:space="preserve"> SEQ Table_4_- \* ARABIC </w:instrText>
      </w:r>
      <w:r w:rsidR="00397F62">
        <w:fldChar w:fldCharType="separate"/>
      </w:r>
      <w:r>
        <w:rPr>
          <w:noProof/>
        </w:rPr>
        <w:t>9</w:t>
      </w:r>
      <w:r w:rsidR="00397F62">
        <w:rPr>
          <w:noProof/>
        </w:rPr>
        <w:fldChar w:fldCharType="end"/>
      </w:r>
      <w:r w:rsidRPr="008645C9">
        <w:t xml:space="preserve"> Means and Standard Deviations of Mentor Rating of Caring Subscores</w:t>
      </w:r>
      <w:bookmarkEnd w:id="18"/>
    </w:p>
    <w:p w:rsidR="008E686D" w:rsidRDefault="008E686D" w:rsidP="00F02F02">
      <w:pPr>
        <w:rPr>
          <w:i/>
          <w:sz w:val="22"/>
          <w:szCs w:val="22"/>
        </w:rPr>
      </w:pPr>
    </w:p>
    <w:tbl>
      <w:tblPr>
        <w:tblW w:w="7912" w:type="dxa"/>
        <w:tblInd w:w="720" w:type="dxa"/>
        <w:tblLook w:val="04A0" w:firstRow="1" w:lastRow="0" w:firstColumn="1" w:lastColumn="0" w:noHBand="0" w:noVBand="1"/>
      </w:tblPr>
      <w:tblGrid>
        <w:gridCol w:w="1678"/>
        <w:gridCol w:w="857"/>
        <w:gridCol w:w="857"/>
        <w:gridCol w:w="857"/>
        <w:gridCol w:w="857"/>
        <w:gridCol w:w="857"/>
        <w:gridCol w:w="857"/>
        <w:gridCol w:w="1092"/>
      </w:tblGrid>
      <w:tr w:rsidR="008E686D" w:rsidRPr="008645C9" w:rsidTr="00B84233">
        <w:trPr>
          <w:trHeight w:val="20"/>
        </w:trPr>
        <w:tc>
          <w:tcPr>
            <w:tcW w:w="1678" w:type="dxa"/>
            <w:shd w:val="clear" w:color="auto" w:fill="D9D9D9"/>
            <w:noWrap/>
            <w:vAlign w:val="bottom"/>
          </w:tcPr>
          <w:p w:rsidR="008E686D" w:rsidRPr="008645C9" w:rsidRDefault="008E686D" w:rsidP="00951475">
            <w:pPr>
              <w:keepNext/>
              <w:keepLines/>
              <w:jc w:val="center"/>
              <w:rPr>
                <w:b/>
                <w:bCs/>
                <w:color w:val="000000"/>
                <w:sz w:val="22"/>
                <w:szCs w:val="22"/>
              </w:rPr>
            </w:pPr>
            <w:r w:rsidRPr="008645C9">
              <w:rPr>
                <w:b/>
                <w:bCs/>
                <w:color w:val="000000"/>
                <w:sz w:val="22"/>
                <w:szCs w:val="22"/>
              </w:rPr>
              <w:t xml:space="preserve">Question #s </w:t>
            </w:r>
            <w:r w:rsidRPr="008645C9">
              <w:rPr>
                <w:b/>
                <w:bCs/>
                <w:color w:val="000000"/>
                <w:sz w:val="22"/>
                <w:szCs w:val="22"/>
              </w:rPr>
              <w:sym w:font="Wingdings 2" w:char="F045"/>
            </w:r>
          </w:p>
        </w:tc>
        <w:tc>
          <w:tcPr>
            <w:tcW w:w="0" w:type="auto"/>
            <w:shd w:val="clear" w:color="auto" w:fill="D9D9D9"/>
            <w:vAlign w:val="bottom"/>
          </w:tcPr>
          <w:p w:rsidR="008E686D" w:rsidRPr="008645C9" w:rsidRDefault="008E686D" w:rsidP="00951475">
            <w:pPr>
              <w:keepNext/>
              <w:keepLines/>
              <w:jc w:val="center"/>
              <w:rPr>
                <w:color w:val="000000"/>
                <w:sz w:val="22"/>
                <w:szCs w:val="22"/>
              </w:rPr>
            </w:pPr>
            <w:r w:rsidRPr="008645C9">
              <w:rPr>
                <w:color w:val="000000"/>
                <w:sz w:val="22"/>
                <w:szCs w:val="22"/>
              </w:rPr>
              <w:t>11</w:t>
            </w:r>
          </w:p>
        </w:tc>
        <w:tc>
          <w:tcPr>
            <w:tcW w:w="0" w:type="auto"/>
            <w:shd w:val="clear" w:color="auto" w:fill="D9D9D9"/>
            <w:vAlign w:val="bottom"/>
          </w:tcPr>
          <w:p w:rsidR="008E686D" w:rsidRPr="008645C9" w:rsidRDefault="008E686D" w:rsidP="00951475">
            <w:pPr>
              <w:keepNext/>
              <w:keepLines/>
              <w:jc w:val="center"/>
              <w:rPr>
                <w:color w:val="000000"/>
                <w:sz w:val="22"/>
                <w:szCs w:val="22"/>
              </w:rPr>
            </w:pPr>
            <w:r w:rsidRPr="008645C9">
              <w:rPr>
                <w:color w:val="000000"/>
                <w:sz w:val="22"/>
                <w:szCs w:val="22"/>
              </w:rPr>
              <w:t>13</w:t>
            </w:r>
          </w:p>
        </w:tc>
        <w:tc>
          <w:tcPr>
            <w:tcW w:w="0" w:type="auto"/>
            <w:shd w:val="clear" w:color="auto" w:fill="D9D9D9"/>
            <w:vAlign w:val="bottom"/>
          </w:tcPr>
          <w:p w:rsidR="008E686D" w:rsidRPr="008645C9" w:rsidRDefault="008E686D" w:rsidP="00951475">
            <w:pPr>
              <w:keepNext/>
              <w:keepLines/>
              <w:jc w:val="center"/>
              <w:rPr>
                <w:color w:val="000000"/>
                <w:sz w:val="22"/>
                <w:szCs w:val="22"/>
              </w:rPr>
            </w:pPr>
            <w:r w:rsidRPr="008645C9">
              <w:rPr>
                <w:color w:val="000000"/>
                <w:sz w:val="22"/>
                <w:szCs w:val="22"/>
              </w:rPr>
              <w:t>15</w:t>
            </w:r>
          </w:p>
        </w:tc>
        <w:tc>
          <w:tcPr>
            <w:tcW w:w="0" w:type="auto"/>
            <w:shd w:val="clear" w:color="auto" w:fill="D9D9D9"/>
            <w:vAlign w:val="bottom"/>
          </w:tcPr>
          <w:p w:rsidR="008E686D" w:rsidRPr="008645C9" w:rsidRDefault="008E686D" w:rsidP="00951475">
            <w:pPr>
              <w:keepNext/>
              <w:keepLines/>
              <w:jc w:val="center"/>
              <w:rPr>
                <w:color w:val="000000"/>
                <w:sz w:val="22"/>
                <w:szCs w:val="22"/>
              </w:rPr>
            </w:pPr>
            <w:r w:rsidRPr="008645C9">
              <w:rPr>
                <w:color w:val="000000"/>
                <w:sz w:val="22"/>
                <w:szCs w:val="22"/>
              </w:rPr>
              <w:t>18</w:t>
            </w:r>
          </w:p>
        </w:tc>
        <w:tc>
          <w:tcPr>
            <w:tcW w:w="0" w:type="auto"/>
            <w:shd w:val="clear" w:color="auto" w:fill="D9D9D9"/>
            <w:vAlign w:val="bottom"/>
          </w:tcPr>
          <w:p w:rsidR="008E686D" w:rsidRPr="008645C9" w:rsidRDefault="008E686D" w:rsidP="00951475">
            <w:pPr>
              <w:keepNext/>
              <w:keepLines/>
              <w:jc w:val="center"/>
              <w:rPr>
                <w:color w:val="000000"/>
                <w:sz w:val="22"/>
                <w:szCs w:val="22"/>
              </w:rPr>
            </w:pPr>
            <w:r w:rsidRPr="008645C9">
              <w:rPr>
                <w:color w:val="000000"/>
                <w:sz w:val="22"/>
                <w:szCs w:val="22"/>
              </w:rPr>
              <w:t>21</w:t>
            </w:r>
          </w:p>
        </w:tc>
        <w:tc>
          <w:tcPr>
            <w:tcW w:w="0" w:type="auto"/>
            <w:shd w:val="clear" w:color="auto" w:fill="D9D9D9"/>
            <w:vAlign w:val="bottom"/>
          </w:tcPr>
          <w:p w:rsidR="008E686D" w:rsidRPr="008645C9" w:rsidRDefault="008E686D" w:rsidP="00951475">
            <w:pPr>
              <w:keepNext/>
              <w:keepLines/>
              <w:jc w:val="center"/>
              <w:rPr>
                <w:color w:val="000000"/>
                <w:sz w:val="22"/>
                <w:szCs w:val="22"/>
              </w:rPr>
            </w:pPr>
            <w:r w:rsidRPr="008645C9">
              <w:rPr>
                <w:color w:val="000000"/>
                <w:sz w:val="22"/>
                <w:szCs w:val="22"/>
              </w:rPr>
              <w:t>26</w:t>
            </w:r>
          </w:p>
        </w:tc>
        <w:tc>
          <w:tcPr>
            <w:tcW w:w="0" w:type="auto"/>
            <w:shd w:val="clear" w:color="auto" w:fill="D9D9D9"/>
          </w:tcPr>
          <w:p w:rsidR="008E686D" w:rsidRPr="008645C9" w:rsidRDefault="008E686D" w:rsidP="00951475">
            <w:pPr>
              <w:keepNext/>
              <w:keepLines/>
              <w:jc w:val="center"/>
              <w:rPr>
                <w:color w:val="000000"/>
                <w:sz w:val="22"/>
                <w:szCs w:val="22"/>
              </w:rPr>
            </w:pPr>
            <w:r w:rsidRPr="008645C9">
              <w:rPr>
                <w:color w:val="000000"/>
                <w:sz w:val="22"/>
                <w:szCs w:val="22"/>
              </w:rPr>
              <w:t>Totals</w:t>
            </w:r>
          </w:p>
        </w:tc>
      </w:tr>
      <w:tr w:rsidR="008E686D" w:rsidRPr="008645C9" w:rsidTr="00B84233">
        <w:trPr>
          <w:trHeight w:val="20"/>
        </w:trPr>
        <w:tc>
          <w:tcPr>
            <w:tcW w:w="1678" w:type="dxa"/>
            <w:shd w:val="clear" w:color="auto" w:fill="F2F2F2"/>
            <w:noWrap/>
            <w:vAlign w:val="bottom"/>
          </w:tcPr>
          <w:p w:rsidR="008E686D" w:rsidRPr="008645C9" w:rsidRDefault="008E686D" w:rsidP="00951475">
            <w:pPr>
              <w:keepNext/>
              <w:keepLines/>
              <w:jc w:val="center"/>
              <w:rPr>
                <w:b/>
                <w:bCs/>
                <w:color w:val="000000"/>
                <w:sz w:val="22"/>
                <w:szCs w:val="22"/>
              </w:rPr>
            </w:pPr>
            <w:r w:rsidRPr="008645C9">
              <w:rPr>
                <w:b/>
                <w:bCs/>
                <w:color w:val="000000"/>
                <w:sz w:val="22"/>
                <w:szCs w:val="22"/>
              </w:rPr>
              <w:t>Hours</w:t>
            </w:r>
            <w:r w:rsidRPr="008645C9">
              <w:rPr>
                <w:b/>
                <w:bCs/>
                <w:color w:val="000000"/>
                <w:sz w:val="22"/>
                <w:szCs w:val="22"/>
              </w:rPr>
              <w:sym w:font="Wingdings 2" w:char="F045"/>
            </w:r>
          </w:p>
        </w:tc>
        <w:tc>
          <w:tcPr>
            <w:tcW w:w="0" w:type="auto"/>
            <w:shd w:val="clear" w:color="auto" w:fill="F2F2F2"/>
            <w:vAlign w:val="bottom"/>
          </w:tcPr>
          <w:p w:rsidR="008E686D" w:rsidRPr="008645C9" w:rsidRDefault="008E686D" w:rsidP="00951475">
            <w:pPr>
              <w:keepNext/>
              <w:keepLines/>
              <w:jc w:val="center"/>
              <w:rPr>
                <w:color w:val="000000"/>
                <w:sz w:val="22"/>
                <w:szCs w:val="22"/>
              </w:rPr>
            </w:pPr>
            <w:r w:rsidRPr="008645C9">
              <w:rPr>
                <w:color w:val="000000"/>
                <w:sz w:val="22"/>
                <w:szCs w:val="22"/>
              </w:rPr>
              <w:t>5</w:t>
            </w:r>
          </w:p>
        </w:tc>
        <w:tc>
          <w:tcPr>
            <w:tcW w:w="0" w:type="auto"/>
            <w:shd w:val="clear" w:color="auto" w:fill="F2F2F2"/>
            <w:vAlign w:val="bottom"/>
          </w:tcPr>
          <w:p w:rsidR="008E686D" w:rsidRPr="008645C9" w:rsidRDefault="008E686D" w:rsidP="00951475">
            <w:pPr>
              <w:keepNext/>
              <w:keepLines/>
              <w:jc w:val="center"/>
              <w:rPr>
                <w:color w:val="000000"/>
                <w:sz w:val="22"/>
                <w:szCs w:val="22"/>
              </w:rPr>
            </w:pPr>
            <w:r w:rsidRPr="008645C9">
              <w:rPr>
                <w:color w:val="000000"/>
                <w:sz w:val="22"/>
                <w:szCs w:val="22"/>
              </w:rPr>
              <w:t>10</w:t>
            </w:r>
          </w:p>
        </w:tc>
        <w:tc>
          <w:tcPr>
            <w:tcW w:w="0" w:type="auto"/>
            <w:shd w:val="clear" w:color="auto" w:fill="F2F2F2"/>
            <w:vAlign w:val="bottom"/>
          </w:tcPr>
          <w:p w:rsidR="008E686D" w:rsidRPr="008645C9" w:rsidRDefault="008E686D" w:rsidP="00951475">
            <w:pPr>
              <w:keepNext/>
              <w:keepLines/>
              <w:jc w:val="center"/>
              <w:rPr>
                <w:color w:val="000000"/>
                <w:sz w:val="22"/>
                <w:szCs w:val="22"/>
              </w:rPr>
            </w:pPr>
            <w:r w:rsidRPr="008645C9">
              <w:rPr>
                <w:color w:val="000000"/>
                <w:sz w:val="22"/>
                <w:szCs w:val="22"/>
              </w:rPr>
              <w:t>15</w:t>
            </w:r>
          </w:p>
        </w:tc>
        <w:tc>
          <w:tcPr>
            <w:tcW w:w="0" w:type="auto"/>
            <w:shd w:val="clear" w:color="auto" w:fill="F2F2F2"/>
            <w:vAlign w:val="bottom"/>
          </w:tcPr>
          <w:p w:rsidR="008E686D" w:rsidRPr="008645C9" w:rsidRDefault="008E686D" w:rsidP="00951475">
            <w:pPr>
              <w:keepNext/>
              <w:keepLines/>
              <w:jc w:val="center"/>
              <w:rPr>
                <w:color w:val="000000"/>
                <w:sz w:val="22"/>
                <w:szCs w:val="22"/>
              </w:rPr>
            </w:pPr>
            <w:r w:rsidRPr="008645C9">
              <w:rPr>
                <w:color w:val="000000"/>
                <w:sz w:val="22"/>
                <w:szCs w:val="22"/>
              </w:rPr>
              <w:t>5</w:t>
            </w:r>
          </w:p>
        </w:tc>
        <w:tc>
          <w:tcPr>
            <w:tcW w:w="0" w:type="auto"/>
            <w:shd w:val="clear" w:color="auto" w:fill="F2F2F2"/>
            <w:vAlign w:val="bottom"/>
          </w:tcPr>
          <w:p w:rsidR="008E686D" w:rsidRPr="008645C9" w:rsidRDefault="008E686D" w:rsidP="00951475">
            <w:pPr>
              <w:keepNext/>
              <w:keepLines/>
              <w:jc w:val="center"/>
              <w:rPr>
                <w:color w:val="000000"/>
                <w:sz w:val="22"/>
                <w:szCs w:val="22"/>
              </w:rPr>
            </w:pPr>
            <w:r w:rsidRPr="008645C9">
              <w:rPr>
                <w:color w:val="000000"/>
                <w:sz w:val="22"/>
                <w:szCs w:val="22"/>
              </w:rPr>
              <w:t>15</w:t>
            </w:r>
          </w:p>
        </w:tc>
        <w:tc>
          <w:tcPr>
            <w:tcW w:w="0" w:type="auto"/>
            <w:shd w:val="clear" w:color="auto" w:fill="F2F2F2"/>
            <w:vAlign w:val="bottom"/>
          </w:tcPr>
          <w:p w:rsidR="008E686D" w:rsidRPr="008645C9" w:rsidRDefault="008E686D" w:rsidP="00951475">
            <w:pPr>
              <w:keepNext/>
              <w:keepLines/>
              <w:jc w:val="center"/>
              <w:rPr>
                <w:color w:val="000000"/>
                <w:sz w:val="22"/>
                <w:szCs w:val="22"/>
              </w:rPr>
            </w:pPr>
            <w:r w:rsidRPr="008645C9">
              <w:rPr>
                <w:color w:val="000000"/>
                <w:sz w:val="22"/>
                <w:szCs w:val="22"/>
              </w:rPr>
              <w:t>2</w:t>
            </w:r>
          </w:p>
        </w:tc>
        <w:tc>
          <w:tcPr>
            <w:tcW w:w="0" w:type="auto"/>
            <w:shd w:val="clear" w:color="auto" w:fill="F2F2F2"/>
          </w:tcPr>
          <w:p w:rsidR="008E686D" w:rsidRPr="008645C9" w:rsidRDefault="008E686D" w:rsidP="00951475">
            <w:pPr>
              <w:keepNext/>
              <w:keepLines/>
              <w:jc w:val="center"/>
              <w:rPr>
                <w:color w:val="000000"/>
                <w:sz w:val="22"/>
                <w:szCs w:val="22"/>
              </w:rPr>
            </w:pPr>
            <w:r w:rsidRPr="008645C9">
              <w:rPr>
                <w:color w:val="000000"/>
                <w:sz w:val="22"/>
                <w:szCs w:val="22"/>
              </w:rPr>
              <w:t>52</w:t>
            </w:r>
          </w:p>
        </w:tc>
      </w:tr>
      <w:tr w:rsidR="008E686D" w:rsidRPr="008645C9" w:rsidTr="00B84233">
        <w:trPr>
          <w:trHeight w:val="20"/>
        </w:trPr>
        <w:tc>
          <w:tcPr>
            <w:tcW w:w="1678" w:type="dxa"/>
            <w:tcBorders>
              <w:bottom w:val="single" w:sz="4" w:space="0" w:color="auto"/>
            </w:tcBorders>
            <w:shd w:val="clear" w:color="auto" w:fill="F2F2F2"/>
            <w:noWrap/>
          </w:tcPr>
          <w:p w:rsidR="008E686D" w:rsidRPr="008645C9" w:rsidRDefault="008E686D" w:rsidP="00951475">
            <w:pPr>
              <w:keepNext/>
              <w:keepLines/>
              <w:jc w:val="center"/>
              <w:rPr>
                <w:b/>
                <w:bCs/>
                <w:color w:val="000000"/>
                <w:sz w:val="22"/>
                <w:szCs w:val="22"/>
              </w:rPr>
            </w:pPr>
            <w:r w:rsidRPr="008645C9">
              <w:rPr>
                <w:b/>
                <w:bCs/>
                <w:color w:val="000000"/>
                <w:sz w:val="22"/>
                <w:szCs w:val="22"/>
              </w:rPr>
              <w:t>M</w:t>
            </w:r>
          </w:p>
          <w:p w:rsidR="008E686D" w:rsidRPr="008645C9" w:rsidRDefault="008E686D" w:rsidP="00951475">
            <w:pPr>
              <w:keepNext/>
              <w:keepLines/>
              <w:jc w:val="center"/>
              <w:rPr>
                <w:b/>
                <w:bCs/>
                <w:color w:val="000000"/>
                <w:sz w:val="22"/>
                <w:szCs w:val="22"/>
              </w:rPr>
            </w:pPr>
          </w:p>
          <w:p w:rsidR="008E686D" w:rsidRPr="008645C9" w:rsidRDefault="008E686D" w:rsidP="00951475">
            <w:pPr>
              <w:keepNext/>
              <w:keepLines/>
              <w:jc w:val="center"/>
              <w:rPr>
                <w:b/>
                <w:bCs/>
                <w:color w:val="000000"/>
                <w:sz w:val="22"/>
                <w:szCs w:val="22"/>
              </w:rPr>
            </w:pPr>
            <w:r w:rsidRPr="008645C9">
              <w:rPr>
                <w:b/>
                <w:bCs/>
                <w:color w:val="000000"/>
                <w:sz w:val="22"/>
                <w:szCs w:val="22"/>
              </w:rPr>
              <w:t>SD</w:t>
            </w:r>
          </w:p>
        </w:tc>
        <w:tc>
          <w:tcPr>
            <w:tcW w:w="0" w:type="auto"/>
            <w:tcBorders>
              <w:top w:val="single" w:sz="4" w:space="0" w:color="auto"/>
              <w:bottom w:val="single" w:sz="4" w:space="0" w:color="auto"/>
            </w:tcBorders>
          </w:tcPr>
          <w:p w:rsidR="008E686D" w:rsidRPr="008645C9" w:rsidRDefault="008E686D" w:rsidP="00951475">
            <w:pPr>
              <w:keepNext/>
              <w:keepLines/>
              <w:jc w:val="center"/>
              <w:rPr>
                <w:color w:val="000000"/>
                <w:sz w:val="22"/>
                <w:szCs w:val="22"/>
              </w:rPr>
            </w:pPr>
            <w:r w:rsidRPr="008645C9">
              <w:rPr>
                <w:color w:val="000000"/>
                <w:sz w:val="22"/>
                <w:szCs w:val="22"/>
              </w:rPr>
              <w:t>1.17</w:t>
            </w:r>
          </w:p>
          <w:p w:rsidR="008E686D" w:rsidRPr="008645C9" w:rsidRDefault="008E686D" w:rsidP="00951475">
            <w:pPr>
              <w:keepNext/>
              <w:keepLines/>
              <w:jc w:val="center"/>
              <w:rPr>
                <w:color w:val="000000"/>
                <w:sz w:val="22"/>
                <w:szCs w:val="22"/>
              </w:rPr>
            </w:pPr>
          </w:p>
          <w:p w:rsidR="008E686D" w:rsidRPr="008645C9" w:rsidRDefault="008E686D" w:rsidP="00951475">
            <w:pPr>
              <w:keepNext/>
              <w:keepLines/>
              <w:jc w:val="center"/>
              <w:rPr>
                <w:color w:val="000000"/>
                <w:sz w:val="22"/>
                <w:szCs w:val="22"/>
              </w:rPr>
            </w:pPr>
            <w:r w:rsidRPr="008645C9">
              <w:rPr>
                <w:color w:val="000000"/>
                <w:sz w:val="22"/>
                <w:szCs w:val="22"/>
              </w:rPr>
              <w:t>0.70</w:t>
            </w:r>
          </w:p>
        </w:tc>
        <w:tc>
          <w:tcPr>
            <w:tcW w:w="0" w:type="auto"/>
            <w:tcBorders>
              <w:top w:val="single" w:sz="4" w:space="0" w:color="auto"/>
              <w:bottom w:val="single" w:sz="4" w:space="0" w:color="auto"/>
            </w:tcBorders>
          </w:tcPr>
          <w:p w:rsidR="008E686D" w:rsidRPr="008645C9" w:rsidRDefault="008E686D" w:rsidP="00951475">
            <w:pPr>
              <w:keepNext/>
              <w:keepLines/>
              <w:jc w:val="center"/>
              <w:rPr>
                <w:color w:val="000000"/>
                <w:sz w:val="22"/>
                <w:szCs w:val="22"/>
              </w:rPr>
            </w:pPr>
            <w:r w:rsidRPr="008645C9">
              <w:rPr>
                <w:color w:val="000000"/>
                <w:sz w:val="22"/>
                <w:szCs w:val="22"/>
              </w:rPr>
              <w:t>1.50</w:t>
            </w:r>
          </w:p>
          <w:p w:rsidR="008E686D" w:rsidRPr="008645C9" w:rsidRDefault="008E686D" w:rsidP="00951475">
            <w:pPr>
              <w:keepNext/>
              <w:keepLines/>
              <w:jc w:val="center"/>
              <w:rPr>
                <w:color w:val="000000"/>
                <w:sz w:val="22"/>
                <w:szCs w:val="22"/>
              </w:rPr>
            </w:pPr>
          </w:p>
          <w:p w:rsidR="008E686D" w:rsidRPr="008645C9" w:rsidRDefault="008E686D" w:rsidP="00951475">
            <w:pPr>
              <w:keepNext/>
              <w:keepLines/>
              <w:jc w:val="center"/>
              <w:rPr>
                <w:color w:val="000000"/>
                <w:sz w:val="22"/>
                <w:szCs w:val="22"/>
              </w:rPr>
            </w:pPr>
            <w:r w:rsidRPr="008645C9">
              <w:rPr>
                <w:color w:val="000000"/>
                <w:sz w:val="22"/>
                <w:szCs w:val="22"/>
              </w:rPr>
              <w:t>0.79</w:t>
            </w:r>
          </w:p>
        </w:tc>
        <w:tc>
          <w:tcPr>
            <w:tcW w:w="0" w:type="auto"/>
            <w:tcBorders>
              <w:top w:val="single" w:sz="4" w:space="0" w:color="auto"/>
              <w:bottom w:val="single" w:sz="4" w:space="0" w:color="auto"/>
            </w:tcBorders>
          </w:tcPr>
          <w:p w:rsidR="008E686D" w:rsidRPr="008645C9" w:rsidRDefault="008E686D" w:rsidP="00951475">
            <w:pPr>
              <w:keepNext/>
              <w:keepLines/>
              <w:jc w:val="center"/>
              <w:rPr>
                <w:color w:val="000000"/>
                <w:sz w:val="22"/>
                <w:szCs w:val="22"/>
              </w:rPr>
            </w:pPr>
            <w:r w:rsidRPr="008645C9">
              <w:rPr>
                <w:color w:val="000000"/>
                <w:sz w:val="22"/>
                <w:szCs w:val="22"/>
              </w:rPr>
              <w:t>1.67</w:t>
            </w:r>
          </w:p>
          <w:p w:rsidR="008E686D" w:rsidRPr="008645C9" w:rsidRDefault="008E686D" w:rsidP="00951475">
            <w:pPr>
              <w:keepNext/>
              <w:keepLines/>
              <w:jc w:val="center"/>
              <w:rPr>
                <w:color w:val="000000"/>
                <w:sz w:val="22"/>
                <w:szCs w:val="22"/>
              </w:rPr>
            </w:pPr>
          </w:p>
          <w:p w:rsidR="008E686D" w:rsidRPr="008645C9" w:rsidRDefault="008E686D" w:rsidP="00951475">
            <w:pPr>
              <w:keepNext/>
              <w:keepLines/>
              <w:jc w:val="center"/>
              <w:rPr>
                <w:color w:val="000000"/>
                <w:sz w:val="22"/>
                <w:szCs w:val="22"/>
              </w:rPr>
            </w:pPr>
            <w:r w:rsidRPr="008645C9">
              <w:rPr>
                <w:color w:val="000000"/>
                <w:sz w:val="22"/>
                <w:szCs w:val="22"/>
              </w:rPr>
              <w:t>0.83</w:t>
            </w:r>
          </w:p>
        </w:tc>
        <w:tc>
          <w:tcPr>
            <w:tcW w:w="0" w:type="auto"/>
            <w:tcBorders>
              <w:top w:val="single" w:sz="4" w:space="0" w:color="auto"/>
              <w:bottom w:val="single" w:sz="4" w:space="0" w:color="auto"/>
            </w:tcBorders>
          </w:tcPr>
          <w:p w:rsidR="008E686D" w:rsidRPr="008645C9" w:rsidRDefault="008E686D" w:rsidP="00951475">
            <w:pPr>
              <w:keepNext/>
              <w:keepLines/>
              <w:jc w:val="center"/>
              <w:rPr>
                <w:color w:val="000000"/>
                <w:sz w:val="22"/>
                <w:szCs w:val="22"/>
              </w:rPr>
            </w:pPr>
            <w:r w:rsidRPr="008645C9">
              <w:rPr>
                <w:color w:val="000000"/>
                <w:sz w:val="22"/>
                <w:szCs w:val="22"/>
              </w:rPr>
              <w:t>1.58</w:t>
            </w:r>
          </w:p>
          <w:p w:rsidR="008E686D" w:rsidRPr="008645C9" w:rsidRDefault="008E686D" w:rsidP="00951475">
            <w:pPr>
              <w:keepNext/>
              <w:keepLines/>
              <w:jc w:val="center"/>
              <w:rPr>
                <w:color w:val="000000"/>
                <w:sz w:val="22"/>
                <w:szCs w:val="22"/>
              </w:rPr>
            </w:pPr>
          </w:p>
          <w:p w:rsidR="008E686D" w:rsidRPr="008645C9" w:rsidRDefault="008E686D" w:rsidP="00951475">
            <w:pPr>
              <w:keepNext/>
              <w:keepLines/>
              <w:jc w:val="center"/>
              <w:rPr>
                <w:color w:val="000000"/>
                <w:sz w:val="22"/>
                <w:szCs w:val="22"/>
              </w:rPr>
            </w:pPr>
            <w:r w:rsidRPr="008645C9">
              <w:rPr>
                <w:color w:val="000000"/>
                <w:sz w:val="22"/>
                <w:szCs w:val="22"/>
              </w:rPr>
              <w:t>0.86</w:t>
            </w:r>
          </w:p>
        </w:tc>
        <w:tc>
          <w:tcPr>
            <w:tcW w:w="0" w:type="auto"/>
            <w:tcBorders>
              <w:top w:val="single" w:sz="4" w:space="0" w:color="auto"/>
              <w:bottom w:val="single" w:sz="4" w:space="0" w:color="auto"/>
            </w:tcBorders>
          </w:tcPr>
          <w:p w:rsidR="008E686D" w:rsidRPr="008645C9" w:rsidRDefault="008E686D" w:rsidP="00951475">
            <w:pPr>
              <w:keepNext/>
              <w:keepLines/>
              <w:jc w:val="center"/>
              <w:rPr>
                <w:color w:val="000000"/>
                <w:sz w:val="22"/>
                <w:szCs w:val="22"/>
              </w:rPr>
            </w:pPr>
            <w:r w:rsidRPr="008645C9">
              <w:rPr>
                <w:color w:val="000000"/>
                <w:sz w:val="22"/>
                <w:szCs w:val="22"/>
              </w:rPr>
              <w:t>1.92</w:t>
            </w:r>
          </w:p>
          <w:p w:rsidR="008E686D" w:rsidRPr="008645C9" w:rsidRDefault="008E686D" w:rsidP="00951475">
            <w:pPr>
              <w:keepNext/>
              <w:keepLines/>
              <w:jc w:val="center"/>
              <w:rPr>
                <w:color w:val="000000"/>
                <w:sz w:val="22"/>
                <w:szCs w:val="22"/>
              </w:rPr>
            </w:pPr>
          </w:p>
          <w:p w:rsidR="008E686D" w:rsidRPr="008645C9" w:rsidRDefault="008E686D" w:rsidP="00951475">
            <w:pPr>
              <w:keepNext/>
              <w:keepLines/>
              <w:jc w:val="center"/>
              <w:rPr>
                <w:color w:val="000000"/>
                <w:sz w:val="22"/>
                <w:szCs w:val="22"/>
              </w:rPr>
            </w:pPr>
            <w:r w:rsidRPr="008645C9">
              <w:rPr>
                <w:color w:val="000000"/>
                <w:sz w:val="22"/>
                <w:szCs w:val="22"/>
              </w:rPr>
              <w:t>1.03</w:t>
            </w:r>
          </w:p>
        </w:tc>
        <w:tc>
          <w:tcPr>
            <w:tcW w:w="0" w:type="auto"/>
            <w:tcBorders>
              <w:top w:val="single" w:sz="4" w:space="0" w:color="auto"/>
              <w:bottom w:val="single" w:sz="4" w:space="0" w:color="auto"/>
            </w:tcBorders>
          </w:tcPr>
          <w:p w:rsidR="008E686D" w:rsidRPr="008645C9" w:rsidRDefault="008E686D" w:rsidP="00951475">
            <w:pPr>
              <w:keepNext/>
              <w:keepLines/>
              <w:jc w:val="center"/>
              <w:rPr>
                <w:color w:val="000000"/>
                <w:sz w:val="22"/>
                <w:szCs w:val="22"/>
              </w:rPr>
            </w:pPr>
            <w:r w:rsidRPr="008645C9">
              <w:rPr>
                <w:color w:val="000000"/>
                <w:sz w:val="22"/>
                <w:szCs w:val="22"/>
              </w:rPr>
              <w:t>2.00</w:t>
            </w:r>
          </w:p>
          <w:p w:rsidR="008E686D" w:rsidRPr="008645C9" w:rsidRDefault="008E686D" w:rsidP="00951475">
            <w:pPr>
              <w:keepNext/>
              <w:keepLines/>
              <w:jc w:val="center"/>
              <w:rPr>
                <w:color w:val="000000"/>
                <w:sz w:val="22"/>
                <w:szCs w:val="22"/>
              </w:rPr>
            </w:pPr>
          </w:p>
          <w:p w:rsidR="008E686D" w:rsidRPr="008645C9" w:rsidRDefault="008E686D" w:rsidP="00951475">
            <w:pPr>
              <w:keepNext/>
              <w:keepLines/>
              <w:jc w:val="center"/>
              <w:rPr>
                <w:color w:val="000000"/>
                <w:sz w:val="22"/>
                <w:szCs w:val="22"/>
              </w:rPr>
            </w:pPr>
            <w:r w:rsidRPr="008645C9">
              <w:rPr>
                <w:color w:val="000000"/>
                <w:sz w:val="22"/>
                <w:szCs w:val="22"/>
              </w:rPr>
              <w:t>0.81</w:t>
            </w:r>
          </w:p>
        </w:tc>
        <w:tc>
          <w:tcPr>
            <w:tcW w:w="0" w:type="auto"/>
            <w:tcBorders>
              <w:top w:val="single" w:sz="4" w:space="0" w:color="auto"/>
              <w:bottom w:val="single" w:sz="4" w:space="0" w:color="auto"/>
            </w:tcBorders>
          </w:tcPr>
          <w:p w:rsidR="008E686D" w:rsidRPr="008645C9" w:rsidRDefault="008E686D" w:rsidP="00951475">
            <w:pPr>
              <w:keepNext/>
              <w:keepLines/>
              <w:jc w:val="center"/>
              <w:rPr>
                <w:color w:val="000000"/>
                <w:sz w:val="22"/>
                <w:szCs w:val="22"/>
              </w:rPr>
            </w:pPr>
            <w:r w:rsidRPr="008645C9">
              <w:rPr>
                <w:color w:val="000000"/>
                <w:sz w:val="22"/>
                <w:szCs w:val="22"/>
              </w:rPr>
              <w:t>1.64</w:t>
            </w:r>
          </w:p>
          <w:p w:rsidR="008E686D" w:rsidRPr="008645C9" w:rsidRDefault="008E686D" w:rsidP="00951475">
            <w:pPr>
              <w:keepNext/>
              <w:keepLines/>
              <w:jc w:val="center"/>
              <w:rPr>
                <w:color w:val="000000"/>
                <w:sz w:val="22"/>
                <w:szCs w:val="22"/>
              </w:rPr>
            </w:pPr>
          </w:p>
          <w:p w:rsidR="008E686D" w:rsidRPr="008645C9" w:rsidRDefault="008E686D" w:rsidP="00951475">
            <w:pPr>
              <w:keepNext/>
              <w:keepLines/>
              <w:jc w:val="center"/>
              <w:rPr>
                <w:color w:val="000000"/>
                <w:sz w:val="22"/>
                <w:szCs w:val="22"/>
              </w:rPr>
            </w:pPr>
            <w:r w:rsidRPr="008645C9">
              <w:rPr>
                <w:color w:val="000000"/>
                <w:sz w:val="22"/>
                <w:szCs w:val="22"/>
              </w:rPr>
              <w:t>0.85</w:t>
            </w:r>
          </w:p>
        </w:tc>
      </w:tr>
    </w:tbl>
    <w:p w:rsidR="008E686D" w:rsidRDefault="008E686D" w:rsidP="008E686D">
      <w:pPr>
        <w:pStyle w:val="Caption"/>
      </w:pPr>
    </w:p>
    <w:p w:rsidR="008E686D" w:rsidRPr="0024058D" w:rsidRDefault="008E686D" w:rsidP="004B14EC">
      <w:pPr>
        <w:pStyle w:val="Caption"/>
      </w:pPr>
      <w:bookmarkStart w:id="19" w:name="_Toc314138155"/>
      <w:r>
        <w:t xml:space="preserve">Table 4 - </w:t>
      </w:r>
      <w:r w:rsidR="00397F62">
        <w:fldChar w:fldCharType="begin"/>
      </w:r>
      <w:r w:rsidR="00397F62">
        <w:instrText xml:space="preserve"> SEQ Table_4_- \* ARABIC </w:instrText>
      </w:r>
      <w:r w:rsidR="00397F62">
        <w:fldChar w:fldCharType="separate"/>
      </w:r>
      <w:r>
        <w:rPr>
          <w:noProof/>
        </w:rPr>
        <w:t>10</w:t>
      </w:r>
      <w:r w:rsidR="00397F62">
        <w:rPr>
          <w:noProof/>
        </w:rPr>
        <w:fldChar w:fldCharType="end"/>
      </w:r>
      <w:r>
        <w:t xml:space="preserve"> </w:t>
      </w:r>
      <w:r w:rsidRPr="0024058D">
        <w:t>Frequencies, Means, and Standard Deviations of Mentor Rating of Caring Subscores by Academic Year</w:t>
      </w:r>
      <w:bookmarkEnd w:id="19"/>
    </w:p>
    <w:p w:rsidR="008E686D" w:rsidRDefault="008E686D" w:rsidP="00F02F02"/>
    <w:tbl>
      <w:tblPr>
        <w:tblW w:w="0" w:type="auto"/>
        <w:tblInd w:w="720" w:type="dxa"/>
        <w:tblLook w:val="00A0" w:firstRow="1" w:lastRow="0" w:firstColumn="1" w:lastColumn="0" w:noHBand="0" w:noVBand="0"/>
      </w:tblPr>
      <w:tblGrid>
        <w:gridCol w:w="1664"/>
        <w:gridCol w:w="1976"/>
      </w:tblGrid>
      <w:tr w:rsidR="008E686D" w:rsidRPr="008645C9" w:rsidTr="00951475">
        <w:tc>
          <w:tcPr>
            <w:tcW w:w="0" w:type="auto"/>
            <w:tcBorders>
              <w:bottom w:val="single" w:sz="4" w:space="0" w:color="auto"/>
            </w:tcBorders>
            <w:shd w:val="clear" w:color="auto" w:fill="D9D9D9"/>
          </w:tcPr>
          <w:p w:rsidR="008E686D" w:rsidRPr="008645C9" w:rsidRDefault="008E686D" w:rsidP="00951475">
            <w:pPr>
              <w:keepNext/>
              <w:keepLines/>
              <w:rPr>
                <w:b/>
                <w:sz w:val="22"/>
                <w:szCs w:val="22"/>
              </w:rPr>
            </w:pPr>
            <w:r w:rsidRPr="008645C9">
              <w:rPr>
                <w:b/>
                <w:sz w:val="22"/>
                <w:szCs w:val="22"/>
              </w:rPr>
              <w:t>Academic Year</w:t>
            </w:r>
          </w:p>
        </w:tc>
        <w:tc>
          <w:tcPr>
            <w:tcW w:w="0" w:type="auto"/>
            <w:tcBorders>
              <w:bottom w:val="single" w:sz="4" w:space="0" w:color="auto"/>
            </w:tcBorders>
            <w:shd w:val="clear" w:color="auto" w:fill="D9D9D9"/>
            <w:vAlign w:val="bottom"/>
          </w:tcPr>
          <w:p w:rsidR="008E686D" w:rsidRPr="008645C9" w:rsidRDefault="008E686D" w:rsidP="00951475">
            <w:pPr>
              <w:keepNext/>
              <w:keepLines/>
              <w:jc w:val="center"/>
              <w:rPr>
                <w:sz w:val="22"/>
                <w:szCs w:val="22"/>
              </w:rPr>
            </w:pPr>
            <w:r w:rsidRPr="008645C9">
              <w:rPr>
                <w:sz w:val="22"/>
                <w:szCs w:val="22"/>
              </w:rPr>
              <w:t>N       M         SD</w:t>
            </w:r>
          </w:p>
        </w:tc>
      </w:tr>
      <w:tr w:rsidR="008E686D" w:rsidRPr="008645C9" w:rsidTr="00951475">
        <w:tc>
          <w:tcPr>
            <w:tcW w:w="0" w:type="auto"/>
            <w:tcBorders>
              <w:top w:val="single" w:sz="4" w:space="0" w:color="auto"/>
            </w:tcBorders>
          </w:tcPr>
          <w:p w:rsidR="008E686D" w:rsidRPr="008645C9" w:rsidRDefault="008E686D" w:rsidP="00951475">
            <w:pPr>
              <w:keepNext/>
              <w:keepLines/>
              <w:rPr>
                <w:sz w:val="22"/>
                <w:szCs w:val="22"/>
              </w:rPr>
            </w:pPr>
          </w:p>
        </w:tc>
        <w:tc>
          <w:tcPr>
            <w:tcW w:w="0" w:type="auto"/>
            <w:tcBorders>
              <w:top w:val="single" w:sz="4" w:space="0" w:color="auto"/>
            </w:tcBorders>
          </w:tcPr>
          <w:p w:rsidR="008E686D" w:rsidRPr="008645C9" w:rsidRDefault="008E686D" w:rsidP="00951475">
            <w:pPr>
              <w:keepNext/>
              <w:keepLines/>
              <w:rPr>
                <w:sz w:val="22"/>
                <w:szCs w:val="22"/>
              </w:rPr>
            </w:pPr>
          </w:p>
        </w:tc>
      </w:tr>
      <w:tr w:rsidR="008E686D" w:rsidRPr="008645C9" w:rsidTr="00951475">
        <w:tc>
          <w:tcPr>
            <w:tcW w:w="0" w:type="auto"/>
          </w:tcPr>
          <w:p w:rsidR="008E686D" w:rsidRPr="008645C9" w:rsidRDefault="002B123F" w:rsidP="00951475">
            <w:pPr>
              <w:keepNext/>
              <w:keepLines/>
              <w:rPr>
                <w:b/>
                <w:sz w:val="22"/>
                <w:szCs w:val="22"/>
              </w:rPr>
            </w:pPr>
            <w:r>
              <w:rPr>
                <w:b/>
                <w:sz w:val="22"/>
                <w:szCs w:val="22"/>
              </w:rPr>
              <w:t>Fall 2011</w:t>
            </w:r>
          </w:p>
        </w:tc>
        <w:tc>
          <w:tcPr>
            <w:tcW w:w="0" w:type="auto"/>
          </w:tcPr>
          <w:p w:rsidR="008E686D" w:rsidRPr="008645C9" w:rsidRDefault="008E686D" w:rsidP="00951475">
            <w:pPr>
              <w:keepNext/>
              <w:keepLines/>
              <w:tabs>
                <w:tab w:val="left" w:pos="941"/>
              </w:tabs>
              <w:rPr>
                <w:bCs/>
                <w:color w:val="000000"/>
                <w:sz w:val="22"/>
                <w:szCs w:val="22"/>
              </w:rPr>
            </w:pPr>
            <w:r w:rsidRPr="008645C9">
              <w:rPr>
                <w:bCs/>
                <w:color w:val="000000"/>
                <w:sz w:val="22"/>
                <w:szCs w:val="22"/>
              </w:rPr>
              <w:t>11     1.64        0.85</w:t>
            </w:r>
          </w:p>
        </w:tc>
      </w:tr>
      <w:tr w:rsidR="008E686D" w:rsidRPr="008645C9" w:rsidTr="00951475">
        <w:tc>
          <w:tcPr>
            <w:tcW w:w="0" w:type="auto"/>
          </w:tcPr>
          <w:p w:rsidR="008E686D" w:rsidRPr="008645C9" w:rsidRDefault="002B123F" w:rsidP="00951475">
            <w:pPr>
              <w:keepNext/>
              <w:keepLines/>
              <w:rPr>
                <w:b/>
                <w:sz w:val="22"/>
                <w:szCs w:val="22"/>
              </w:rPr>
            </w:pPr>
            <w:r>
              <w:rPr>
                <w:b/>
                <w:sz w:val="22"/>
                <w:szCs w:val="22"/>
              </w:rPr>
              <w:t>Spring 2012</w:t>
            </w:r>
          </w:p>
        </w:tc>
        <w:tc>
          <w:tcPr>
            <w:tcW w:w="0" w:type="auto"/>
          </w:tcPr>
          <w:p w:rsidR="008E686D" w:rsidRPr="008645C9" w:rsidRDefault="008E686D" w:rsidP="00951475">
            <w:pPr>
              <w:keepNext/>
              <w:keepLines/>
              <w:rPr>
                <w:sz w:val="22"/>
                <w:szCs w:val="22"/>
              </w:rPr>
            </w:pPr>
            <w:r w:rsidRPr="008645C9">
              <w:rPr>
                <w:sz w:val="22"/>
                <w:szCs w:val="22"/>
              </w:rPr>
              <w:t xml:space="preserve">14     </w:t>
            </w:r>
            <w:r w:rsidRPr="008645C9">
              <w:rPr>
                <w:bCs/>
                <w:color w:val="000000"/>
                <w:sz w:val="22"/>
                <w:szCs w:val="22"/>
              </w:rPr>
              <w:t>1.53         0.94</w:t>
            </w:r>
          </w:p>
        </w:tc>
      </w:tr>
      <w:tr w:rsidR="008E686D" w:rsidRPr="008645C9" w:rsidTr="00951475">
        <w:tc>
          <w:tcPr>
            <w:tcW w:w="0" w:type="auto"/>
          </w:tcPr>
          <w:p w:rsidR="008E686D" w:rsidRPr="008645C9" w:rsidRDefault="002B123F" w:rsidP="00951475">
            <w:pPr>
              <w:keepNext/>
              <w:keepLines/>
              <w:rPr>
                <w:b/>
                <w:sz w:val="22"/>
                <w:szCs w:val="22"/>
              </w:rPr>
            </w:pPr>
            <w:r>
              <w:rPr>
                <w:b/>
                <w:sz w:val="22"/>
                <w:szCs w:val="22"/>
              </w:rPr>
              <w:t>Summer 2012</w:t>
            </w:r>
          </w:p>
        </w:tc>
        <w:tc>
          <w:tcPr>
            <w:tcW w:w="0" w:type="auto"/>
          </w:tcPr>
          <w:p w:rsidR="008E686D" w:rsidRPr="008645C9" w:rsidRDefault="008E686D" w:rsidP="00951475">
            <w:pPr>
              <w:keepNext/>
              <w:keepLines/>
              <w:rPr>
                <w:sz w:val="22"/>
                <w:szCs w:val="22"/>
              </w:rPr>
            </w:pPr>
            <w:r w:rsidRPr="008645C9">
              <w:rPr>
                <w:sz w:val="22"/>
                <w:szCs w:val="22"/>
              </w:rPr>
              <w:t xml:space="preserve">16     </w:t>
            </w:r>
            <w:r w:rsidRPr="008645C9">
              <w:rPr>
                <w:bCs/>
                <w:color w:val="000000"/>
                <w:sz w:val="22"/>
                <w:szCs w:val="22"/>
              </w:rPr>
              <w:t>1.39         0.41</w:t>
            </w:r>
          </w:p>
        </w:tc>
      </w:tr>
      <w:tr w:rsidR="008E686D" w:rsidRPr="008645C9" w:rsidTr="00951475">
        <w:tc>
          <w:tcPr>
            <w:tcW w:w="0" w:type="auto"/>
            <w:tcBorders>
              <w:bottom w:val="single" w:sz="4" w:space="0" w:color="auto"/>
            </w:tcBorders>
            <w:shd w:val="clear" w:color="auto" w:fill="D9D9D9"/>
          </w:tcPr>
          <w:p w:rsidR="008E686D" w:rsidRPr="008645C9" w:rsidRDefault="008E686D" w:rsidP="00951475">
            <w:pPr>
              <w:rPr>
                <w:b/>
                <w:sz w:val="22"/>
                <w:szCs w:val="22"/>
              </w:rPr>
            </w:pPr>
            <w:r w:rsidRPr="008645C9">
              <w:rPr>
                <w:b/>
                <w:sz w:val="22"/>
                <w:szCs w:val="22"/>
              </w:rPr>
              <w:t>Totals</w:t>
            </w:r>
          </w:p>
        </w:tc>
        <w:tc>
          <w:tcPr>
            <w:tcW w:w="0" w:type="auto"/>
            <w:tcBorders>
              <w:bottom w:val="single" w:sz="4" w:space="0" w:color="auto"/>
            </w:tcBorders>
            <w:shd w:val="clear" w:color="auto" w:fill="D9D9D9"/>
          </w:tcPr>
          <w:p w:rsidR="008E686D" w:rsidRPr="008645C9" w:rsidRDefault="008E686D" w:rsidP="00951475">
            <w:pPr>
              <w:tabs>
                <w:tab w:val="center" w:pos="1287"/>
              </w:tabs>
              <w:rPr>
                <w:b/>
                <w:sz w:val="22"/>
                <w:szCs w:val="22"/>
              </w:rPr>
            </w:pPr>
            <w:r w:rsidRPr="008645C9">
              <w:rPr>
                <w:b/>
                <w:sz w:val="22"/>
                <w:szCs w:val="22"/>
              </w:rPr>
              <w:t xml:space="preserve">41     </w:t>
            </w:r>
            <w:r w:rsidRPr="008645C9">
              <w:rPr>
                <w:b/>
                <w:bCs/>
                <w:color w:val="000000"/>
                <w:sz w:val="22"/>
                <w:szCs w:val="22"/>
              </w:rPr>
              <w:t>1.53         0.67</w:t>
            </w:r>
          </w:p>
        </w:tc>
      </w:tr>
    </w:tbl>
    <w:p w:rsidR="004B14EC" w:rsidRDefault="004B14EC" w:rsidP="008E686D">
      <w:pPr>
        <w:pStyle w:val="Caption"/>
      </w:pPr>
    </w:p>
    <w:p w:rsidR="008E686D" w:rsidRDefault="008E686D" w:rsidP="004B14EC">
      <w:pPr>
        <w:pStyle w:val="Caption"/>
      </w:pPr>
      <w:bookmarkStart w:id="20" w:name="_Toc314138156"/>
      <w:r>
        <w:t xml:space="preserve">Table 4 - </w:t>
      </w:r>
      <w:r w:rsidR="00397F62">
        <w:fldChar w:fldCharType="begin"/>
      </w:r>
      <w:r w:rsidR="00397F62">
        <w:instrText xml:space="preserve"> SEQ Table_4_- \* ARABIC </w:instrText>
      </w:r>
      <w:r w:rsidR="00397F62">
        <w:fldChar w:fldCharType="separate"/>
      </w:r>
      <w:r>
        <w:rPr>
          <w:noProof/>
        </w:rPr>
        <w:t>11</w:t>
      </w:r>
      <w:r w:rsidR="00397F62">
        <w:rPr>
          <w:noProof/>
        </w:rPr>
        <w:fldChar w:fldCharType="end"/>
      </w:r>
      <w:r w:rsidRPr="0024058D">
        <w:t xml:space="preserve"> Correlations of Mentor Ratings of Caring Subscores by Academic Year</w:t>
      </w:r>
      <w:bookmarkEnd w:id="20"/>
    </w:p>
    <w:p w:rsidR="008E686D" w:rsidRPr="008E686D" w:rsidRDefault="008E686D" w:rsidP="008E686D"/>
    <w:tbl>
      <w:tblPr>
        <w:tblW w:w="0" w:type="auto"/>
        <w:tblInd w:w="720" w:type="dxa"/>
        <w:tblLook w:val="04A0" w:firstRow="1" w:lastRow="0" w:firstColumn="1" w:lastColumn="0" w:noHBand="0" w:noVBand="1"/>
      </w:tblPr>
      <w:tblGrid>
        <w:gridCol w:w="1644"/>
        <w:gridCol w:w="1644"/>
        <w:gridCol w:w="1644"/>
        <w:gridCol w:w="1644"/>
      </w:tblGrid>
      <w:tr w:rsidR="008E686D" w:rsidRPr="00D06403" w:rsidTr="004B14EC">
        <w:tc>
          <w:tcPr>
            <w:tcW w:w="1644" w:type="dxa"/>
            <w:tcBorders>
              <w:bottom w:val="single" w:sz="4" w:space="0" w:color="auto"/>
            </w:tcBorders>
          </w:tcPr>
          <w:p w:rsidR="008E686D" w:rsidRPr="00D06403" w:rsidRDefault="008E686D" w:rsidP="00951475">
            <w:pPr>
              <w:pStyle w:val="BodyTextFirstIndent"/>
              <w:keepNext/>
              <w:keepLines/>
              <w:ind w:firstLine="0"/>
              <w:jc w:val="center"/>
              <w:rPr>
                <w:b/>
                <w:sz w:val="23"/>
                <w:szCs w:val="23"/>
              </w:rPr>
            </w:pPr>
            <w:r w:rsidRPr="00D06403">
              <w:rPr>
                <w:b/>
                <w:sz w:val="23"/>
                <w:szCs w:val="23"/>
              </w:rPr>
              <w:t>AY</w:t>
            </w:r>
          </w:p>
        </w:tc>
        <w:tc>
          <w:tcPr>
            <w:tcW w:w="1644" w:type="dxa"/>
            <w:tcBorders>
              <w:bottom w:val="single" w:sz="4" w:space="0" w:color="auto"/>
            </w:tcBorders>
          </w:tcPr>
          <w:p w:rsidR="008E686D" w:rsidRPr="00D06403" w:rsidRDefault="008E686D" w:rsidP="00951475">
            <w:pPr>
              <w:pStyle w:val="BodyTextFirstIndent"/>
              <w:keepNext/>
              <w:keepLines/>
              <w:ind w:firstLine="0"/>
              <w:jc w:val="center"/>
              <w:rPr>
                <w:b/>
                <w:sz w:val="23"/>
                <w:szCs w:val="23"/>
              </w:rPr>
            </w:pPr>
            <w:r w:rsidRPr="00D06403">
              <w:rPr>
                <w:b/>
                <w:sz w:val="23"/>
                <w:szCs w:val="23"/>
              </w:rPr>
              <w:t>2007</w:t>
            </w:r>
          </w:p>
        </w:tc>
        <w:tc>
          <w:tcPr>
            <w:tcW w:w="1644" w:type="dxa"/>
            <w:tcBorders>
              <w:bottom w:val="single" w:sz="4" w:space="0" w:color="auto"/>
            </w:tcBorders>
          </w:tcPr>
          <w:p w:rsidR="008E686D" w:rsidRPr="00D06403" w:rsidRDefault="008E686D" w:rsidP="00951475">
            <w:pPr>
              <w:pStyle w:val="BodyTextFirstIndent"/>
              <w:keepNext/>
              <w:keepLines/>
              <w:ind w:firstLine="0"/>
              <w:jc w:val="center"/>
              <w:rPr>
                <w:b/>
                <w:sz w:val="23"/>
                <w:szCs w:val="23"/>
              </w:rPr>
            </w:pPr>
            <w:r w:rsidRPr="00D06403">
              <w:rPr>
                <w:b/>
                <w:sz w:val="23"/>
                <w:szCs w:val="23"/>
              </w:rPr>
              <w:t>2008</w:t>
            </w:r>
          </w:p>
        </w:tc>
        <w:tc>
          <w:tcPr>
            <w:tcW w:w="1644" w:type="dxa"/>
            <w:tcBorders>
              <w:bottom w:val="single" w:sz="4" w:space="0" w:color="auto"/>
            </w:tcBorders>
          </w:tcPr>
          <w:p w:rsidR="008E686D" w:rsidRPr="00D06403" w:rsidRDefault="008E686D" w:rsidP="00951475">
            <w:pPr>
              <w:pStyle w:val="BodyTextFirstIndent"/>
              <w:keepNext/>
              <w:keepLines/>
              <w:ind w:firstLine="0"/>
              <w:jc w:val="center"/>
              <w:rPr>
                <w:b/>
                <w:sz w:val="23"/>
                <w:szCs w:val="23"/>
              </w:rPr>
            </w:pPr>
            <w:r w:rsidRPr="00D06403">
              <w:rPr>
                <w:b/>
                <w:sz w:val="23"/>
                <w:szCs w:val="23"/>
              </w:rPr>
              <w:t>2009</w:t>
            </w:r>
          </w:p>
        </w:tc>
      </w:tr>
      <w:tr w:rsidR="008E686D" w:rsidRPr="009377C1" w:rsidTr="004B14EC">
        <w:tc>
          <w:tcPr>
            <w:tcW w:w="1644" w:type="dxa"/>
            <w:tcBorders>
              <w:top w:val="single" w:sz="4" w:space="0" w:color="auto"/>
            </w:tcBorders>
          </w:tcPr>
          <w:p w:rsidR="008E686D" w:rsidRPr="00D06403" w:rsidRDefault="008E686D" w:rsidP="00951475">
            <w:pPr>
              <w:pStyle w:val="BodyTextFirstIndent"/>
              <w:keepNext/>
              <w:keepLines/>
              <w:ind w:firstLine="0"/>
              <w:jc w:val="center"/>
              <w:rPr>
                <w:b/>
                <w:sz w:val="23"/>
                <w:szCs w:val="23"/>
              </w:rPr>
            </w:pPr>
            <w:r w:rsidRPr="00D06403">
              <w:rPr>
                <w:b/>
                <w:sz w:val="23"/>
                <w:szCs w:val="23"/>
              </w:rPr>
              <w:t>2007</w:t>
            </w:r>
          </w:p>
        </w:tc>
        <w:tc>
          <w:tcPr>
            <w:tcW w:w="1644" w:type="dxa"/>
            <w:tcBorders>
              <w:top w:val="single" w:sz="4" w:space="0" w:color="auto"/>
            </w:tcBorders>
            <w:vAlign w:val="bottom"/>
          </w:tcPr>
          <w:p w:rsidR="008E686D" w:rsidRPr="009377C1" w:rsidRDefault="008E686D" w:rsidP="00951475">
            <w:pPr>
              <w:rPr>
                <w:rFonts w:ascii="Calibri" w:hAnsi="Calibri"/>
                <w:color w:val="000000"/>
                <w:sz w:val="22"/>
                <w:szCs w:val="22"/>
              </w:rPr>
            </w:pPr>
            <w:r w:rsidRPr="009377C1">
              <w:rPr>
                <w:rFonts w:ascii="Calibri" w:hAnsi="Calibri"/>
                <w:color w:val="000000"/>
                <w:sz w:val="22"/>
                <w:szCs w:val="22"/>
              </w:rPr>
              <w:t>1</w:t>
            </w:r>
            <w:r>
              <w:rPr>
                <w:rFonts w:ascii="Calibri" w:hAnsi="Calibri"/>
                <w:color w:val="000000"/>
                <w:sz w:val="22"/>
                <w:szCs w:val="22"/>
              </w:rPr>
              <w:t>.00</w:t>
            </w:r>
          </w:p>
        </w:tc>
        <w:tc>
          <w:tcPr>
            <w:tcW w:w="1644" w:type="dxa"/>
            <w:tcBorders>
              <w:top w:val="single" w:sz="4" w:space="0" w:color="auto"/>
            </w:tcBorders>
            <w:vAlign w:val="bottom"/>
          </w:tcPr>
          <w:p w:rsidR="008E686D" w:rsidRPr="009377C1" w:rsidRDefault="008E686D" w:rsidP="00951475">
            <w:pPr>
              <w:rPr>
                <w:rFonts w:ascii="Calibri" w:hAnsi="Calibri"/>
                <w:color w:val="000000"/>
                <w:sz w:val="22"/>
                <w:szCs w:val="22"/>
              </w:rPr>
            </w:pPr>
          </w:p>
        </w:tc>
        <w:tc>
          <w:tcPr>
            <w:tcW w:w="1644" w:type="dxa"/>
            <w:tcBorders>
              <w:top w:val="single" w:sz="4" w:space="0" w:color="auto"/>
            </w:tcBorders>
            <w:vAlign w:val="bottom"/>
          </w:tcPr>
          <w:p w:rsidR="008E686D" w:rsidRPr="009377C1" w:rsidRDefault="008E686D" w:rsidP="00951475">
            <w:pPr>
              <w:rPr>
                <w:rFonts w:ascii="Calibri" w:hAnsi="Calibri"/>
                <w:color w:val="000000"/>
                <w:sz w:val="22"/>
                <w:szCs w:val="22"/>
              </w:rPr>
            </w:pPr>
          </w:p>
        </w:tc>
      </w:tr>
      <w:tr w:rsidR="008E686D" w:rsidRPr="009377C1" w:rsidTr="004B14EC">
        <w:tc>
          <w:tcPr>
            <w:tcW w:w="1644" w:type="dxa"/>
          </w:tcPr>
          <w:p w:rsidR="008E686D" w:rsidRPr="00D06403" w:rsidRDefault="008E686D" w:rsidP="00951475">
            <w:pPr>
              <w:pStyle w:val="BodyTextFirstIndent"/>
              <w:keepNext/>
              <w:keepLines/>
              <w:ind w:firstLine="0"/>
              <w:jc w:val="center"/>
              <w:rPr>
                <w:b/>
                <w:sz w:val="23"/>
                <w:szCs w:val="23"/>
              </w:rPr>
            </w:pPr>
            <w:r w:rsidRPr="00D06403">
              <w:rPr>
                <w:b/>
                <w:sz w:val="23"/>
                <w:szCs w:val="23"/>
              </w:rPr>
              <w:t>2008</w:t>
            </w:r>
          </w:p>
        </w:tc>
        <w:tc>
          <w:tcPr>
            <w:tcW w:w="1644" w:type="dxa"/>
            <w:vAlign w:val="bottom"/>
          </w:tcPr>
          <w:p w:rsidR="008E686D" w:rsidRPr="009377C1" w:rsidRDefault="008E686D" w:rsidP="00951475">
            <w:pPr>
              <w:rPr>
                <w:rFonts w:ascii="Calibri" w:hAnsi="Calibri"/>
                <w:color w:val="000000"/>
                <w:sz w:val="22"/>
                <w:szCs w:val="22"/>
              </w:rPr>
            </w:pPr>
            <w:r>
              <w:rPr>
                <w:rFonts w:ascii="Calibri" w:hAnsi="Calibri"/>
                <w:color w:val="000000"/>
                <w:sz w:val="22"/>
                <w:szCs w:val="22"/>
              </w:rPr>
              <w:t>-</w:t>
            </w:r>
            <w:r w:rsidRPr="009377C1">
              <w:rPr>
                <w:rFonts w:ascii="Calibri" w:hAnsi="Calibri"/>
                <w:color w:val="000000"/>
                <w:sz w:val="22"/>
                <w:szCs w:val="22"/>
              </w:rPr>
              <w:t>0.</w:t>
            </w:r>
            <w:r>
              <w:rPr>
                <w:rFonts w:ascii="Calibri" w:hAnsi="Calibri"/>
                <w:color w:val="000000"/>
                <w:sz w:val="22"/>
                <w:szCs w:val="22"/>
              </w:rPr>
              <w:t>05</w:t>
            </w:r>
            <w:r w:rsidRPr="009377C1">
              <w:rPr>
                <w:rFonts w:ascii="Calibri" w:hAnsi="Calibri"/>
                <w:color w:val="000000"/>
                <w:sz w:val="22"/>
                <w:szCs w:val="22"/>
              </w:rPr>
              <w:t>9</w:t>
            </w:r>
          </w:p>
        </w:tc>
        <w:tc>
          <w:tcPr>
            <w:tcW w:w="1644" w:type="dxa"/>
            <w:vAlign w:val="bottom"/>
          </w:tcPr>
          <w:p w:rsidR="008E686D" w:rsidRPr="009377C1" w:rsidRDefault="008E686D" w:rsidP="00951475">
            <w:pPr>
              <w:rPr>
                <w:rFonts w:ascii="Calibri" w:hAnsi="Calibri"/>
                <w:color w:val="000000"/>
                <w:sz w:val="22"/>
                <w:szCs w:val="22"/>
              </w:rPr>
            </w:pPr>
            <w:r w:rsidRPr="009377C1">
              <w:rPr>
                <w:rFonts w:ascii="Calibri" w:hAnsi="Calibri"/>
                <w:color w:val="000000"/>
                <w:sz w:val="22"/>
                <w:szCs w:val="22"/>
              </w:rPr>
              <w:t>1</w:t>
            </w:r>
            <w:r>
              <w:rPr>
                <w:rFonts w:ascii="Calibri" w:hAnsi="Calibri"/>
                <w:color w:val="000000"/>
                <w:sz w:val="22"/>
                <w:szCs w:val="22"/>
              </w:rPr>
              <w:t>.00</w:t>
            </w:r>
          </w:p>
        </w:tc>
        <w:tc>
          <w:tcPr>
            <w:tcW w:w="1644" w:type="dxa"/>
            <w:vAlign w:val="bottom"/>
          </w:tcPr>
          <w:p w:rsidR="008E686D" w:rsidRPr="009377C1" w:rsidRDefault="008E686D" w:rsidP="00951475">
            <w:pPr>
              <w:rPr>
                <w:rFonts w:ascii="Calibri" w:hAnsi="Calibri"/>
                <w:color w:val="000000"/>
                <w:sz w:val="22"/>
                <w:szCs w:val="22"/>
              </w:rPr>
            </w:pPr>
          </w:p>
        </w:tc>
      </w:tr>
      <w:tr w:rsidR="008E686D" w:rsidRPr="00151BED" w:rsidTr="004B14EC">
        <w:tc>
          <w:tcPr>
            <w:tcW w:w="1644" w:type="dxa"/>
            <w:tcBorders>
              <w:bottom w:val="single" w:sz="4" w:space="0" w:color="auto"/>
            </w:tcBorders>
          </w:tcPr>
          <w:p w:rsidR="008E686D" w:rsidRPr="00D06403" w:rsidRDefault="008E686D" w:rsidP="00951475">
            <w:pPr>
              <w:pStyle w:val="BodyTextFirstIndent"/>
              <w:ind w:firstLine="0"/>
              <w:jc w:val="center"/>
              <w:rPr>
                <w:b/>
                <w:sz w:val="23"/>
                <w:szCs w:val="23"/>
              </w:rPr>
            </w:pPr>
            <w:r w:rsidRPr="00D06403">
              <w:rPr>
                <w:b/>
                <w:sz w:val="23"/>
                <w:szCs w:val="23"/>
              </w:rPr>
              <w:t>2009</w:t>
            </w:r>
          </w:p>
        </w:tc>
        <w:tc>
          <w:tcPr>
            <w:tcW w:w="1644" w:type="dxa"/>
            <w:tcBorders>
              <w:bottom w:val="single" w:sz="4" w:space="0" w:color="auto"/>
            </w:tcBorders>
            <w:vAlign w:val="bottom"/>
          </w:tcPr>
          <w:p w:rsidR="008E686D" w:rsidRPr="009377C1" w:rsidRDefault="008E686D" w:rsidP="00951475">
            <w:pPr>
              <w:rPr>
                <w:rFonts w:ascii="Calibri" w:hAnsi="Calibri"/>
                <w:color w:val="000000"/>
                <w:sz w:val="22"/>
                <w:szCs w:val="22"/>
              </w:rPr>
            </w:pPr>
            <w:r>
              <w:rPr>
                <w:rFonts w:ascii="Calibri" w:hAnsi="Calibri"/>
                <w:color w:val="000000"/>
                <w:sz w:val="22"/>
                <w:szCs w:val="22"/>
              </w:rPr>
              <w:t>-.248</w:t>
            </w:r>
          </w:p>
        </w:tc>
        <w:tc>
          <w:tcPr>
            <w:tcW w:w="1644" w:type="dxa"/>
            <w:tcBorders>
              <w:bottom w:val="single" w:sz="4" w:space="0" w:color="auto"/>
            </w:tcBorders>
            <w:vAlign w:val="bottom"/>
          </w:tcPr>
          <w:p w:rsidR="008E686D" w:rsidRPr="009377C1" w:rsidRDefault="008E686D" w:rsidP="00951475">
            <w:pPr>
              <w:rPr>
                <w:rFonts w:ascii="Calibri" w:hAnsi="Calibri"/>
                <w:color w:val="000000"/>
                <w:sz w:val="22"/>
                <w:szCs w:val="22"/>
              </w:rPr>
            </w:pPr>
            <w:r>
              <w:rPr>
                <w:rFonts w:ascii="Calibri" w:hAnsi="Calibri"/>
                <w:color w:val="000000"/>
                <w:sz w:val="22"/>
                <w:szCs w:val="22"/>
              </w:rPr>
              <w:t>-.244</w:t>
            </w:r>
          </w:p>
        </w:tc>
        <w:tc>
          <w:tcPr>
            <w:tcW w:w="1644" w:type="dxa"/>
            <w:tcBorders>
              <w:bottom w:val="single" w:sz="4" w:space="0" w:color="auto"/>
            </w:tcBorders>
            <w:vAlign w:val="bottom"/>
          </w:tcPr>
          <w:p w:rsidR="008E686D" w:rsidRDefault="008E686D" w:rsidP="00951475">
            <w:pPr>
              <w:rPr>
                <w:rFonts w:ascii="Calibri" w:hAnsi="Calibri"/>
                <w:color w:val="000000"/>
                <w:sz w:val="22"/>
                <w:szCs w:val="22"/>
              </w:rPr>
            </w:pPr>
            <w:r w:rsidRPr="009377C1">
              <w:rPr>
                <w:rFonts w:ascii="Calibri" w:hAnsi="Calibri"/>
                <w:color w:val="000000"/>
                <w:sz w:val="22"/>
                <w:szCs w:val="22"/>
              </w:rPr>
              <w:t>1</w:t>
            </w:r>
            <w:r>
              <w:rPr>
                <w:rFonts w:ascii="Calibri" w:hAnsi="Calibri"/>
                <w:color w:val="000000"/>
                <w:sz w:val="22"/>
                <w:szCs w:val="22"/>
              </w:rPr>
              <w:t>.00</w:t>
            </w:r>
          </w:p>
        </w:tc>
      </w:tr>
    </w:tbl>
    <w:p w:rsidR="008E686D" w:rsidRDefault="008E686D" w:rsidP="008E686D">
      <w:pPr>
        <w:pStyle w:val="Caption"/>
      </w:pPr>
    </w:p>
    <w:p w:rsidR="008E686D" w:rsidRPr="008645C9" w:rsidRDefault="008E686D" w:rsidP="004B14EC">
      <w:pPr>
        <w:pStyle w:val="Caption"/>
      </w:pPr>
      <w:bookmarkStart w:id="21" w:name="_Toc314138157"/>
      <w:r>
        <w:t xml:space="preserve">Table 4 - </w:t>
      </w:r>
      <w:r w:rsidR="00397F62">
        <w:fldChar w:fldCharType="begin"/>
      </w:r>
      <w:r w:rsidR="00397F62">
        <w:instrText xml:space="preserve"> SEQ Table_4_- \* ARABIC </w:instrText>
      </w:r>
      <w:r w:rsidR="00397F62">
        <w:fldChar w:fldCharType="separate"/>
      </w:r>
      <w:r>
        <w:rPr>
          <w:noProof/>
        </w:rPr>
        <w:t>12</w:t>
      </w:r>
      <w:r w:rsidR="00397F62">
        <w:rPr>
          <w:noProof/>
        </w:rPr>
        <w:fldChar w:fldCharType="end"/>
      </w:r>
      <w:r w:rsidRPr="008645C9">
        <w:t xml:space="preserve"> Means and Standard Deviations of Mentor Rating of Multicultural Subscores</w:t>
      </w:r>
      <w:bookmarkEnd w:id="21"/>
    </w:p>
    <w:p w:rsidR="008E686D" w:rsidRDefault="008E686D" w:rsidP="00F02F02"/>
    <w:tbl>
      <w:tblPr>
        <w:tblW w:w="0" w:type="auto"/>
        <w:tblInd w:w="720" w:type="dxa"/>
        <w:tblLook w:val="00A0" w:firstRow="1" w:lastRow="0" w:firstColumn="1" w:lastColumn="0" w:noHBand="0" w:noVBand="0"/>
      </w:tblPr>
      <w:tblGrid>
        <w:gridCol w:w="1664"/>
        <w:gridCol w:w="2041"/>
      </w:tblGrid>
      <w:tr w:rsidR="008E686D" w:rsidRPr="008645C9" w:rsidTr="00951475">
        <w:tc>
          <w:tcPr>
            <w:tcW w:w="0" w:type="auto"/>
            <w:tcBorders>
              <w:bottom w:val="single" w:sz="4" w:space="0" w:color="auto"/>
            </w:tcBorders>
            <w:shd w:val="clear" w:color="auto" w:fill="D9D9D9"/>
          </w:tcPr>
          <w:p w:rsidR="008E686D" w:rsidRPr="008645C9" w:rsidRDefault="008E686D" w:rsidP="00951475">
            <w:pPr>
              <w:keepNext/>
              <w:keepLines/>
              <w:rPr>
                <w:b/>
                <w:sz w:val="22"/>
                <w:szCs w:val="22"/>
              </w:rPr>
            </w:pPr>
            <w:r w:rsidRPr="008645C9">
              <w:rPr>
                <w:b/>
                <w:sz w:val="22"/>
                <w:szCs w:val="22"/>
              </w:rPr>
              <w:t>Academic Year</w:t>
            </w:r>
          </w:p>
        </w:tc>
        <w:tc>
          <w:tcPr>
            <w:tcW w:w="0" w:type="auto"/>
            <w:tcBorders>
              <w:bottom w:val="single" w:sz="4" w:space="0" w:color="auto"/>
            </w:tcBorders>
            <w:shd w:val="clear" w:color="auto" w:fill="D9D9D9"/>
          </w:tcPr>
          <w:p w:rsidR="008E686D" w:rsidRPr="008645C9" w:rsidRDefault="008E686D" w:rsidP="00951475">
            <w:pPr>
              <w:keepNext/>
              <w:keepLines/>
              <w:rPr>
                <w:b/>
                <w:sz w:val="22"/>
                <w:szCs w:val="22"/>
              </w:rPr>
            </w:pPr>
            <w:r w:rsidRPr="008645C9">
              <w:rPr>
                <w:sz w:val="22"/>
                <w:szCs w:val="22"/>
              </w:rPr>
              <w:t>N        M            SD</w:t>
            </w:r>
          </w:p>
        </w:tc>
      </w:tr>
      <w:tr w:rsidR="008E686D" w:rsidRPr="008645C9" w:rsidTr="00951475">
        <w:tc>
          <w:tcPr>
            <w:tcW w:w="0" w:type="auto"/>
            <w:tcBorders>
              <w:top w:val="single" w:sz="4" w:space="0" w:color="auto"/>
            </w:tcBorders>
          </w:tcPr>
          <w:p w:rsidR="008E686D" w:rsidRPr="008645C9" w:rsidRDefault="008E686D" w:rsidP="00951475">
            <w:pPr>
              <w:keepNext/>
              <w:keepLines/>
              <w:rPr>
                <w:sz w:val="22"/>
                <w:szCs w:val="22"/>
              </w:rPr>
            </w:pPr>
          </w:p>
        </w:tc>
        <w:tc>
          <w:tcPr>
            <w:tcW w:w="0" w:type="auto"/>
            <w:tcBorders>
              <w:top w:val="single" w:sz="4" w:space="0" w:color="auto"/>
            </w:tcBorders>
          </w:tcPr>
          <w:p w:rsidR="008E686D" w:rsidRPr="008645C9" w:rsidRDefault="008E686D" w:rsidP="00951475">
            <w:pPr>
              <w:keepNext/>
              <w:keepLines/>
              <w:rPr>
                <w:sz w:val="22"/>
                <w:szCs w:val="22"/>
              </w:rPr>
            </w:pPr>
          </w:p>
        </w:tc>
      </w:tr>
      <w:tr w:rsidR="008E686D" w:rsidRPr="008645C9" w:rsidTr="00951475">
        <w:tc>
          <w:tcPr>
            <w:tcW w:w="0" w:type="auto"/>
          </w:tcPr>
          <w:p w:rsidR="008E686D" w:rsidRPr="008645C9" w:rsidRDefault="002B123F" w:rsidP="00951475">
            <w:pPr>
              <w:keepNext/>
              <w:keepLines/>
              <w:rPr>
                <w:sz w:val="22"/>
                <w:szCs w:val="22"/>
              </w:rPr>
            </w:pPr>
            <w:r>
              <w:rPr>
                <w:sz w:val="22"/>
                <w:szCs w:val="22"/>
              </w:rPr>
              <w:t>Fall 2011</w:t>
            </w:r>
          </w:p>
        </w:tc>
        <w:tc>
          <w:tcPr>
            <w:tcW w:w="0" w:type="auto"/>
          </w:tcPr>
          <w:p w:rsidR="008E686D" w:rsidRPr="008645C9" w:rsidRDefault="008E686D" w:rsidP="00951475">
            <w:pPr>
              <w:keepNext/>
              <w:keepLines/>
              <w:rPr>
                <w:sz w:val="22"/>
                <w:szCs w:val="22"/>
              </w:rPr>
            </w:pPr>
            <w:r w:rsidRPr="008645C9">
              <w:rPr>
                <w:sz w:val="22"/>
                <w:szCs w:val="22"/>
              </w:rPr>
              <w:t xml:space="preserve">14     </w:t>
            </w:r>
            <w:r w:rsidRPr="008645C9">
              <w:rPr>
                <w:bCs/>
                <w:color w:val="000000"/>
                <w:sz w:val="22"/>
                <w:szCs w:val="22"/>
              </w:rPr>
              <w:t>1.58</w:t>
            </w:r>
            <w:r w:rsidRPr="008645C9">
              <w:rPr>
                <w:bCs/>
                <w:color w:val="000000"/>
                <w:sz w:val="22"/>
                <w:szCs w:val="22"/>
              </w:rPr>
              <w:tab/>
              <w:t>0.65</w:t>
            </w:r>
          </w:p>
        </w:tc>
      </w:tr>
      <w:tr w:rsidR="008E686D" w:rsidRPr="008645C9" w:rsidTr="00951475">
        <w:tc>
          <w:tcPr>
            <w:tcW w:w="0" w:type="auto"/>
          </w:tcPr>
          <w:p w:rsidR="008E686D" w:rsidRPr="008645C9" w:rsidRDefault="002B123F" w:rsidP="00951475">
            <w:pPr>
              <w:keepNext/>
              <w:keepLines/>
              <w:rPr>
                <w:sz w:val="22"/>
                <w:szCs w:val="22"/>
              </w:rPr>
            </w:pPr>
            <w:r>
              <w:rPr>
                <w:sz w:val="22"/>
                <w:szCs w:val="22"/>
              </w:rPr>
              <w:t>Spring 2012</w:t>
            </w:r>
          </w:p>
        </w:tc>
        <w:tc>
          <w:tcPr>
            <w:tcW w:w="0" w:type="auto"/>
          </w:tcPr>
          <w:p w:rsidR="008E686D" w:rsidRPr="008645C9" w:rsidRDefault="008E686D" w:rsidP="00951475">
            <w:pPr>
              <w:keepNext/>
              <w:keepLines/>
              <w:rPr>
                <w:sz w:val="22"/>
                <w:szCs w:val="22"/>
              </w:rPr>
            </w:pPr>
            <w:r w:rsidRPr="008645C9">
              <w:rPr>
                <w:sz w:val="22"/>
                <w:szCs w:val="22"/>
              </w:rPr>
              <w:t xml:space="preserve">16     </w:t>
            </w:r>
            <w:r w:rsidRPr="008645C9">
              <w:rPr>
                <w:bCs/>
                <w:color w:val="000000"/>
                <w:sz w:val="22"/>
                <w:szCs w:val="22"/>
              </w:rPr>
              <w:t>1.52</w:t>
            </w:r>
            <w:r w:rsidRPr="008645C9">
              <w:rPr>
                <w:bCs/>
                <w:color w:val="000000"/>
                <w:sz w:val="22"/>
                <w:szCs w:val="22"/>
              </w:rPr>
              <w:tab/>
              <w:t>0.96</w:t>
            </w:r>
          </w:p>
        </w:tc>
      </w:tr>
      <w:tr w:rsidR="008E686D" w:rsidRPr="008645C9" w:rsidTr="00951475">
        <w:tc>
          <w:tcPr>
            <w:tcW w:w="0" w:type="auto"/>
          </w:tcPr>
          <w:p w:rsidR="008E686D" w:rsidRPr="008645C9" w:rsidRDefault="002B123F" w:rsidP="00951475">
            <w:pPr>
              <w:keepNext/>
              <w:keepLines/>
              <w:rPr>
                <w:sz w:val="22"/>
                <w:szCs w:val="22"/>
              </w:rPr>
            </w:pPr>
            <w:r>
              <w:rPr>
                <w:sz w:val="22"/>
                <w:szCs w:val="22"/>
              </w:rPr>
              <w:t>Summer 2012</w:t>
            </w:r>
          </w:p>
        </w:tc>
        <w:tc>
          <w:tcPr>
            <w:tcW w:w="0" w:type="auto"/>
          </w:tcPr>
          <w:p w:rsidR="008E686D" w:rsidRPr="008645C9" w:rsidRDefault="008E686D" w:rsidP="00951475">
            <w:pPr>
              <w:keepNext/>
              <w:keepLines/>
              <w:rPr>
                <w:sz w:val="22"/>
                <w:szCs w:val="22"/>
              </w:rPr>
            </w:pPr>
            <w:r w:rsidRPr="008645C9">
              <w:rPr>
                <w:sz w:val="22"/>
                <w:szCs w:val="22"/>
              </w:rPr>
              <w:t xml:space="preserve">11     </w:t>
            </w:r>
            <w:r w:rsidRPr="008645C9">
              <w:rPr>
                <w:bCs/>
                <w:color w:val="000000"/>
                <w:sz w:val="22"/>
                <w:szCs w:val="22"/>
              </w:rPr>
              <w:t>1.25</w:t>
            </w:r>
            <w:r w:rsidRPr="008645C9">
              <w:rPr>
                <w:bCs/>
                <w:color w:val="000000"/>
                <w:sz w:val="22"/>
                <w:szCs w:val="22"/>
              </w:rPr>
              <w:tab/>
              <w:t>0.46</w:t>
            </w:r>
          </w:p>
        </w:tc>
      </w:tr>
      <w:tr w:rsidR="008E686D" w:rsidRPr="008645C9" w:rsidTr="00951475">
        <w:tc>
          <w:tcPr>
            <w:tcW w:w="0" w:type="auto"/>
            <w:tcBorders>
              <w:bottom w:val="single" w:sz="4" w:space="0" w:color="auto"/>
            </w:tcBorders>
            <w:shd w:val="clear" w:color="auto" w:fill="D9D9D9"/>
          </w:tcPr>
          <w:p w:rsidR="008E686D" w:rsidRPr="008645C9" w:rsidRDefault="008E686D" w:rsidP="00951475">
            <w:pPr>
              <w:rPr>
                <w:b/>
                <w:sz w:val="22"/>
                <w:szCs w:val="22"/>
              </w:rPr>
            </w:pPr>
            <w:r w:rsidRPr="008645C9">
              <w:rPr>
                <w:b/>
                <w:sz w:val="22"/>
                <w:szCs w:val="22"/>
              </w:rPr>
              <w:t>Totals</w:t>
            </w:r>
          </w:p>
        </w:tc>
        <w:tc>
          <w:tcPr>
            <w:tcW w:w="0" w:type="auto"/>
            <w:tcBorders>
              <w:bottom w:val="single" w:sz="4" w:space="0" w:color="auto"/>
            </w:tcBorders>
            <w:shd w:val="clear" w:color="auto" w:fill="D9D9D9"/>
          </w:tcPr>
          <w:p w:rsidR="008E686D" w:rsidRPr="008645C9" w:rsidRDefault="008E686D" w:rsidP="00951475">
            <w:pPr>
              <w:tabs>
                <w:tab w:val="center" w:pos="1287"/>
              </w:tabs>
              <w:rPr>
                <w:b/>
                <w:sz w:val="22"/>
                <w:szCs w:val="22"/>
              </w:rPr>
            </w:pPr>
            <w:r w:rsidRPr="008645C9">
              <w:rPr>
                <w:b/>
                <w:sz w:val="22"/>
                <w:szCs w:val="22"/>
              </w:rPr>
              <w:t xml:space="preserve">41     </w:t>
            </w:r>
            <w:r w:rsidRPr="008645C9">
              <w:rPr>
                <w:b/>
                <w:bCs/>
                <w:color w:val="000000"/>
                <w:sz w:val="22"/>
                <w:szCs w:val="22"/>
              </w:rPr>
              <w:t>1.44</w:t>
            </w:r>
            <w:r w:rsidRPr="008645C9">
              <w:rPr>
                <w:b/>
                <w:bCs/>
                <w:color w:val="000000"/>
                <w:sz w:val="22"/>
                <w:szCs w:val="22"/>
              </w:rPr>
              <w:tab/>
              <w:t xml:space="preserve">          0.48</w:t>
            </w:r>
          </w:p>
        </w:tc>
      </w:tr>
    </w:tbl>
    <w:p w:rsidR="008E686D" w:rsidRDefault="008E686D" w:rsidP="00F02F02"/>
    <w:p w:rsidR="008E686D" w:rsidRDefault="008E686D" w:rsidP="004B14EC">
      <w:pPr>
        <w:pStyle w:val="Caption"/>
      </w:pPr>
      <w:bookmarkStart w:id="22" w:name="_Toc314138158"/>
      <w:r>
        <w:t xml:space="preserve">Table 4 - </w:t>
      </w:r>
      <w:r w:rsidR="00397F62">
        <w:fldChar w:fldCharType="begin"/>
      </w:r>
      <w:r w:rsidR="00397F62">
        <w:instrText xml:space="preserve"> SEQ Table_4_- \* ARABIC </w:instrText>
      </w:r>
      <w:r w:rsidR="00397F62">
        <w:fldChar w:fldCharType="separate"/>
      </w:r>
      <w:r>
        <w:rPr>
          <w:noProof/>
        </w:rPr>
        <w:t>13</w:t>
      </w:r>
      <w:r w:rsidR="00397F62">
        <w:rPr>
          <w:noProof/>
        </w:rPr>
        <w:fldChar w:fldCharType="end"/>
      </w:r>
      <w:r w:rsidRPr="008645C9">
        <w:t xml:space="preserve"> Frequencies, Means, and Standard Deviations of Mentor Ratings of Multicultural Subsection Scores by Academic Year</w:t>
      </w:r>
      <w:bookmarkEnd w:id="22"/>
    </w:p>
    <w:p w:rsidR="008E686D" w:rsidRPr="008E686D" w:rsidRDefault="008E686D" w:rsidP="008E686D"/>
    <w:tbl>
      <w:tblPr>
        <w:tblW w:w="0" w:type="auto"/>
        <w:tblInd w:w="720" w:type="dxa"/>
        <w:tblLook w:val="00A0" w:firstRow="1" w:lastRow="0" w:firstColumn="1" w:lastColumn="0" w:noHBand="0" w:noVBand="0"/>
      </w:tblPr>
      <w:tblGrid>
        <w:gridCol w:w="1664"/>
        <w:gridCol w:w="2041"/>
      </w:tblGrid>
      <w:tr w:rsidR="008E686D" w:rsidRPr="008645C9" w:rsidTr="00951475">
        <w:tc>
          <w:tcPr>
            <w:tcW w:w="0" w:type="auto"/>
            <w:tcBorders>
              <w:bottom w:val="single" w:sz="4" w:space="0" w:color="auto"/>
            </w:tcBorders>
            <w:shd w:val="clear" w:color="auto" w:fill="D9D9D9"/>
          </w:tcPr>
          <w:p w:rsidR="008E686D" w:rsidRPr="008645C9" w:rsidRDefault="008E686D" w:rsidP="00951475">
            <w:pPr>
              <w:keepNext/>
              <w:keepLines/>
              <w:rPr>
                <w:b/>
                <w:sz w:val="22"/>
                <w:szCs w:val="22"/>
              </w:rPr>
            </w:pPr>
            <w:r w:rsidRPr="008645C9">
              <w:rPr>
                <w:b/>
                <w:sz w:val="22"/>
                <w:szCs w:val="22"/>
              </w:rPr>
              <w:t>Academic Year</w:t>
            </w:r>
          </w:p>
        </w:tc>
        <w:tc>
          <w:tcPr>
            <w:tcW w:w="0" w:type="auto"/>
            <w:tcBorders>
              <w:bottom w:val="single" w:sz="4" w:space="0" w:color="auto"/>
            </w:tcBorders>
            <w:shd w:val="clear" w:color="auto" w:fill="D9D9D9"/>
          </w:tcPr>
          <w:p w:rsidR="008E686D" w:rsidRPr="008645C9" w:rsidRDefault="008E686D" w:rsidP="00951475">
            <w:pPr>
              <w:keepNext/>
              <w:keepLines/>
              <w:rPr>
                <w:b/>
                <w:sz w:val="22"/>
                <w:szCs w:val="22"/>
              </w:rPr>
            </w:pPr>
            <w:r w:rsidRPr="008645C9">
              <w:rPr>
                <w:sz w:val="22"/>
                <w:szCs w:val="22"/>
              </w:rPr>
              <w:t>N        M            SD</w:t>
            </w:r>
          </w:p>
        </w:tc>
      </w:tr>
      <w:tr w:rsidR="008E686D" w:rsidRPr="008645C9" w:rsidTr="00951475">
        <w:tc>
          <w:tcPr>
            <w:tcW w:w="0" w:type="auto"/>
            <w:tcBorders>
              <w:top w:val="single" w:sz="4" w:space="0" w:color="auto"/>
            </w:tcBorders>
          </w:tcPr>
          <w:p w:rsidR="008E686D" w:rsidRPr="008645C9" w:rsidRDefault="008E686D" w:rsidP="00951475">
            <w:pPr>
              <w:keepNext/>
              <w:keepLines/>
              <w:rPr>
                <w:sz w:val="22"/>
                <w:szCs w:val="22"/>
              </w:rPr>
            </w:pPr>
          </w:p>
        </w:tc>
        <w:tc>
          <w:tcPr>
            <w:tcW w:w="0" w:type="auto"/>
            <w:tcBorders>
              <w:top w:val="single" w:sz="4" w:space="0" w:color="auto"/>
            </w:tcBorders>
          </w:tcPr>
          <w:p w:rsidR="008E686D" w:rsidRPr="008645C9" w:rsidRDefault="008E686D" w:rsidP="00951475">
            <w:pPr>
              <w:keepNext/>
              <w:keepLines/>
              <w:rPr>
                <w:sz w:val="22"/>
                <w:szCs w:val="22"/>
              </w:rPr>
            </w:pPr>
          </w:p>
        </w:tc>
      </w:tr>
      <w:tr w:rsidR="008E686D" w:rsidRPr="008645C9" w:rsidTr="00951475">
        <w:tc>
          <w:tcPr>
            <w:tcW w:w="0" w:type="auto"/>
          </w:tcPr>
          <w:p w:rsidR="008E686D" w:rsidRPr="008645C9" w:rsidRDefault="002B123F" w:rsidP="00951475">
            <w:pPr>
              <w:keepNext/>
              <w:keepLines/>
              <w:rPr>
                <w:sz w:val="22"/>
                <w:szCs w:val="22"/>
              </w:rPr>
            </w:pPr>
            <w:r>
              <w:rPr>
                <w:sz w:val="22"/>
                <w:szCs w:val="22"/>
              </w:rPr>
              <w:t>Fall 2011</w:t>
            </w:r>
          </w:p>
        </w:tc>
        <w:tc>
          <w:tcPr>
            <w:tcW w:w="0" w:type="auto"/>
          </w:tcPr>
          <w:p w:rsidR="008E686D" w:rsidRPr="008645C9" w:rsidRDefault="008E686D" w:rsidP="00951475">
            <w:pPr>
              <w:keepNext/>
              <w:keepLines/>
              <w:rPr>
                <w:sz w:val="22"/>
                <w:szCs w:val="22"/>
              </w:rPr>
            </w:pPr>
            <w:r w:rsidRPr="008645C9">
              <w:rPr>
                <w:sz w:val="22"/>
                <w:szCs w:val="22"/>
              </w:rPr>
              <w:t xml:space="preserve">14     </w:t>
            </w:r>
            <w:r w:rsidRPr="008645C9">
              <w:rPr>
                <w:bCs/>
                <w:color w:val="000000"/>
                <w:sz w:val="22"/>
                <w:szCs w:val="22"/>
              </w:rPr>
              <w:t>1.58</w:t>
            </w:r>
            <w:r w:rsidRPr="008645C9">
              <w:rPr>
                <w:bCs/>
                <w:color w:val="000000"/>
                <w:sz w:val="22"/>
                <w:szCs w:val="22"/>
              </w:rPr>
              <w:tab/>
              <w:t>0.65</w:t>
            </w:r>
          </w:p>
        </w:tc>
      </w:tr>
      <w:tr w:rsidR="008E686D" w:rsidRPr="008645C9" w:rsidTr="00951475">
        <w:tc>
          <w:tcPr>
            <w:tcW w:w="0" w:type="auto"/>
          </w:tcPr>
          <w:p w:rsidR="008E686D" w:rsidRPr="008645C9" w:rsidRDefault="002B123F" w:rsidP="00951475">
            <w:pPr>
              <w:keepNext/>
              <w:keepLines/>
              <w:rPr>
                <w:sz w:val="22"/>
                <w:szCs w:val="22"/>
              </w:rPr>
            </w:pPr>
            <w:r>
              <w:rPr>
                <w:sz w:val="22"/>
                <w:szCs w:val="22"/>
              </w:rPr>
              <w:t>Spring 2012</w:t>
            </w:r>
          </w:p>
        </w:tc>
        <w:tc>
          <w:tcPr>
            <w:tcW w:w="0" w:type="auto"/>
          </w:tcPr>
          <w:p w:rsidR="008E686D" w:rsidRPr="008645C9" w:rsidRDefault="008E686D" w:rsidP="00951475">
            <w:pPr>
              <w:keepNext/>
              <w:keepLines/>
              <w:rPr>
                <w:sz w:val="22"/>
                <w:szCs w:val="22"/>
              </w:rPr>
            </w:pPr>
            <w:r w:rsidRPr="008645C9">
              <w:rPr>
                <w:sz w:val="22"/>
                <w:szCs w:val="22"/>
              </w:rPr>
              <w:t xml:space="preserve">16     </w:t>
            </w:r>
            <w:r w:rsidRPr="008645C9">
              <w:rPr>
                <w:bCs/>
                <w:color w:val="000000"/>
                <w:sz w:val="22"/>
                <w:szCs w:val="22"/>
              </w:rPr>
              <w:t>1.52</w:t>
            </w:r>
            <w:r w:rsidRPr="008645C9">
              <w:rPr>
                <w:bCs/>
                <w:color w:val="000000"/>
                <w:sz w:val="22"/>
                <w:szCs w:val="22"/>
              </w:rPr>
              <w:tab/>
              <w:t>0.96</w:t>
            </w:r>
          </w:p>
        </w:tc>
      </w:tr>
      <w:tr w:rsidR="008E686D" w:rsidRPr="008645C9" w:rsidTr="00951475">
        <w:tc>
          <w:tcPr>
            <w:tcW w:w="0" w:type="auto"/>
          </w:tcPr>
          <w:p w:rsidR="008E686D" w:rsidRPr="008645C9" w:rsidRDefault="002B123F" w:rsidP="00951475">
            <w:pPr>
              <w:keepNext/>
              <w:keepLines/>
              <w:rPr>
                <w:sz w:val="22"/>
                <w:szCs w:val="22"/>
              </w:rPr>
            </w:pPr>
            <w:r>
              <w:rPr>
                <w:sz w:val="22"/>
                <w:szCs w:val="22"/>
              </w:rPr>
              <w:t>Summer 2012</w:t>
            </w:r>
          </w:p>
        </w:tc>
        <w:tc>
          <w:tcPr>
            <w:tcW w:w="0" w:type="auto"/>
          </w:tcPr>
          <w:p w:rsidR="008E686D" w:rsidRPr="008645C9" w:rsidRDefault="008E686D" w:rsidP="00951475">
            <w:pPr>
              <w:keepNext/>
              <w:keepLines/>
              <w:rPr>
                <w:sz w:val="22"/>
                <w:szCs w:val="22"/>
              </w:rPr>
            </w:pPr>
            <w:r w:rsidRPr="008645C9">
              <w:rPr>
                <w:sz w:val="22"/>
                <w:szCs w:val="22"/>
              </w:rPr>
              <w:t xml:space="preserve">11     </w:t>
            </w:r>
            <w:r w:rsidRPr="008645C9">
              <w:rPr>
                <w:bCs/>
                <w:color w:val="000000"/>
                <w:sz w:val="22"/>
                <w:szCs w:val="22"/>
              </w:rPr>
              <w:t>1.25</w:t>
            </w:r>
            <w:r w:rsidRPr="008645C9">
              <w:rPr>
                <w:bCs/>
                <w:color w:val="000000"/>
                <w:sz w:val="22"/>
                <w:szCs w:val="22"/>
              </w:rPr>
              <w:tab/>
              <w:t>0.46</w:t>
            </w:r>
          </w:p>
        </w:tc>
      </w:tr>
      <w:tr w:rsidR="008E686D" w:rsidRPr="008645C9" w:rsidTr="00951475">
        <w:tc>
          <w:tcPr>
            <w:tcW w:w="0" w:type="auto"/>
            <w:tcBorders>
              <w:bottom w:val="single" w:sz="4" w:space="0" w:color="auto"/>
            </w:tcBorders>
            <w:shd w:val="clear" w:color="auto" w:fill="D9D9D9"/>
          </w:tcPr>
          <w:p w:rsidR="008E686D" w:rsidRPr="008645C9" w:rsidRDefault="008E686D" w:rsidP="00951475">
            <w:pPr>
              <w:rPr>
                <w:b/>
                <w:sz w:val="22"/>
                <w:szCs w:val="22"/>
              </w:rPr>
            </w:pPr>
            <w:r w:rsidRPr="008645C9">
              <w:rPr>
                <w:b/>
                <w:sz w:val="22"/>
                <w:szCs w:val="22"/>
              </w:rPr>
              <w:t>Totals</w:t>
            </w:r>
          </w:p>
        </w:tc>
        <w:tc>
          <w:tcPr>
            <w:tcW w:w="0" w:type="auto"/>
            <w:tcBorders>
              <w:bottom w:val="single" w:sz="4" w:space="0" w:color="auto"/>
            </w:tcBorders>
            <w:shd w:val="clear" w:color="auto" w:fill="D9D9D9"/>
          </w:tcPr>
          <w:p w:rsidR="008E686D" w:rsidRPr="008645C9" w:rsidRDefault="008E686D" w:rsidP="00951475">
            <w:pPr>
              <w:tabs>
                <w:tab w:val="center" w:pos="1287"/>
              </w:tabs>
              <w:rPr>
                <w:b/>
                <w:sz w:val="22"/>
                <w:szCs w:val="22"/>
              </w:rPr>
            </w:pPr>
            <w:r w:rsidRPr="008645C9">
              <w:rPr>
                <w:b/>
                <w:sz w:val="22"/>
                <w:szCs w:val="22"/>
              </w:rPr>
              <w:t xml:space="preserve">41     </w:t>
            </w:r>
            <w:r w:rsidRPr="008645C9">
              <w:rPr>
                <w:b/>
                <w:bCs/>
                <w:color w:val="000000"/>
                <w:sz w:val="22"/>
                <w:szCs w:val="22"/>
              </w:rPr>
              <w:t>1.44</w:t>
            </w:r>
            <w:r w:rsidRPr="008645C9">
              <w:rPr>
                <w:b/>
                <w:bCs/>
                <w:color w:val="000000"/>
                <w:sz w:val="22"/>
                <w:szCs w:val="22"/>
              </w:rPr>
              <w:tab/>
              <w:t xml:space="preserve">          0.48</w:t>
            </w:r>
          </w:p>
        </w:tc>
      </w:tr>
    </w:tbl>
    <w:p w:rsidR="008E686D" w:rsidRDefault="008E686D" w:rsidP="008E686D">
      <w:pPr>
        <w:pStyle w:val="Caption"/>
      </w:pPr>
    </w:p>
    <w:p w:rsidR="008E686D" w:rsidRPr="0024058D" w:rsidRDefault="008E686D" w:rsidP="004B14EC">
      <w:pPr>
        <w:pStyle w:val="Caption"/>
      </w:pPr>
      <w:bookmarkStart w:id="23" w:name="_Toc314138159"/>
      <w:r>
        <w:t xml:space="preserve">Table 4 - </w:t>
      </w:r>
      <w:r w:rsidR="00397F62">
        <w:fldChar w:fldCharType="begin"/>
      </w:r>
      <w:r w:rsidR="00397F62">
        <w:instrText xml:space="preserve"> SEQ Table_4_- \* ARABIC </w:instrText>
      </w:r>
      <w:r w:rsidR="00397F62">
        <w:fldChar w:fldCharType="separate"/>
      </w:r>
      <w:r>
        <w:rPr>
          <w:noProof/>
        </w:rPr>
        <w:t>14</w:t>
      </w:r>
      <w:r w:rsidR="00397F62">
        <w:rPr>
          <w:noProof/>
        </w:rPr>
        <w:fldChar w:fldCharType="end"/>
      </w:r>
      <w:r w:rsidRPr="0024058D">
        <w:t xml:space="preserve"> Correlations of Mentor Ratings of Multicultural Subscores by Academic Year</w:t>
      </w:r>
      <w:bookmarkEnd w:id="23"/>
    </w:p>
    <w:p w:rsidR="008E686D" w:rsidRDefault="008E686D" w:rsidP="00F02F02"/>
    <w:tbl>
      <w:tblPr>
        <w:tblW w:w="0" w:type="auto"/>
        <w:tblInd w:w="720" w:type="dxa"/>
        <w:tblLook w:val="04A0" w:firstRow="1" w:lastRow="0" w:firstColumn="1" w:lastColumn="0" w:noHBand="0" w:noVBand="1"/>
      </w:tblPr>
      <w:tblGrid>
        <w:gridCol w:w="1644"/>
        <w:gridCol w:w="1644"/>
        <w:gridCol w:w="1644"/>
        <w:gridCol w:w="1644"/>
      </w:tblGrid>
      <w:tr w:rsidR="008E686D" w:rsidRPr="000C4018" w:rsidTr="004B14EC">
        <w:tc>
          <w:tcPr>
            <w:tcW w:w="1644" w:type="dxa"/>
            <w:tcBorders>
              <w:bottom w:val="single" w:sz="4" w:space="0" w:color="auto"/>
            </w:tcBorders>
            <w:shd w:val="clear" w:color="auto" w:fill="DDD9C3"/>
            <w:vAlign w:val="bottom"/>
          </w:tcPr>
          <w:p w:rsidR="008E686D" w:rsidRPr="000C4018" w:rsidRDefault="008E686D" w:rsidP="00951475">
            <w:pPr>
              <w:jc w:val="center"/>
              <w:rPr>
                <w:b/>
                <w:i/>
                <w:iCs/>
                <w:color w:val="000000"/>
                <w:sz w:val="22"/>
                <w:szCs w:val="22"/>
              </w:rPr>
            </w:pPr>
            <w:r w:rsidRPr="000C4018">
              <w:rPr>
                <w:b/>
                <w:i/>
                <w:iCs/>
                <w:color w:val="000000"/>
                <w:sz w:val="22"/>
                <w:szCs w:val="22"/>
              </w:rPr>
              <w:t> AY</w:t>
            </w:r>
          </w:p>
        </w:tc>
        <w:tc>
          <w:tcPr>
            <w:tcW w:w="1644" w:type="dxa"/>
            <w:tcBorders>
              <w:bottom w:val="single" w:sz="4" w:space="0" w:color="auto"/>
            </w:tcBorders>
            <w:shd w:val="clear" w:color="auto" w:fill="DDD9C3"/>
            <w:vAlign w:val="bottom"/>
          </w:tcPr>
          <w:p w:rsidR="008E686D" w:rsidRPr="000C4018" w:rsidRDefault="008E686D" w:rsidP="00951475">
            <w:pPr>
              <w:jc w:val="center"/>
              <w:rPr>
                <w:b/>
                <w:i/>
                <w:iCs/>
                <w:color w:val="000000"/>
                <w:sz w:val="22"/>
                <w:szCs w:val="22"/>
              </w:rPr>
            </w:pPr>
            <w:r w:rsidRPr="000C4018">
              <w:rPr>
                <w:b/>
                <w:i/>
                <w:iCs/>
                <w:color w:val="000000"/>
                <w:sz w:val="22"/>
                <w:szCs w:val="22"/>
              </w:rPr>
              <w:t>07</w:t>
            </w:r>
          </w:p>
        </w:tc>
        <w:tc>
          <w:tcPr>
            <w:tcW w:w="1644" w:type="dxa"/>
            <w:tcBorders>
              <w:bottom w:val="single" w:sz="4" w:space="0" w:color="auto"/>
            </w:tcBorders>
            <w:shd w:val="clear" w:color="auto" w:fill="DDD9C3"/>
            <w:vAlign w:val="bottom"/>
          </w:tcPr>
          <w:p w:rsidR="008E686D" w:rsidRPr="000C4018" w:rsidRDefault="008E686D" w:rsidP="00951475">
            <w:pPr>
              <w:jc w:val="center"/>
              <w:rPr>
                <w:b/>
                <w:i/>
                <w:iCs/>
                <w:color w:val="000000"/>
                <w:sz w:val="22"/>
                <w:szCs w:val="22"/>
              </w:rPr>
            </w:pPr>
            <w:r w:rsidRPr="000C4018">
              <w:rPr>
                <w:b/>
                <w:i/>
                <w:iCs/>
                <w:color w:val="000000"/>
                <w:sz w:val="22"/>
                <w:szCs w:val="22"/>
              </w:rPr>
              <w:t>08</w:t>
            </w:r>
          </w:p>
        </w:tc>
        <w:tc>
          <w:tcPr>
            <w:tcW w:w="1644" w:type="dxa"/>
            <w:tcBorders>
              <w:bottom w:val="single" w:sz="4" w:space="0" w:color="auto"/>
            </w:tcBorders>
            <w:shd w:val="clear" w:color="auto" w:fill="DDD9C3"/>
            <w:vAlign w:val="bottom"/>
          </w:tcPr>
          <w:p w:rsidR="008E686D" w:rsidRPr="000C4018" w:rsidRDefault="008E686D" w:rsidP="00951475">
            <w:pPr>
              <w:jc w:val="center"/>
              <w:rPr>
                <w:b/>
                <w:i/>
                <w:iCs/>
                <w:color w:val="000000"/>
                <w:sz w:val="22"/>
                <w:szCs w:val="22"/>
              </w:rPr>
            </w:pPr>
            <w:r w:rsidRPr="000C4018">
              <w:rPr>
                <w:b/>
                <w:i/>
                <w:iCs/>
                <w:color w:val="000000"/>
                <w:sz w:val="22"/>
                <w:szCs w:val="22"/>
              </w:rPr>
              <w:t>09</w:t>
            </w:r>
          </w:p>
        </w:tc>
      </w:tr>
      <w:tr w:rsidR="008E686D" w:rsidRPr="000C4018" w:rsidTr="004B14EC">
        <w:tc>
          <w:tcPr>
            <w:tcW w:w="1644" w:type="dxa"/>
            <w:tcBorders>
              <w:top w:val="single" w:sz="4" w:space="0" w:color="auto"/>
            </w:tcBorders>
            <w:vAlign w:val="bottom"/>
          </w:tcPr>
          <w:p w:rsidR="008E686D" w:rsidRPr="000C4018" w:rsidRDefault="008E686D" w:rsidP="00951475">
            <w:pPr>
              <w:rPr>
                <w:b/>
                <w:color w:val="000000"/>
                <w:sz w:val="22"/>
                <w:szCs w:val="22"/>
              </w:rPr>
            </w:pPr>
            <w:r w:rsidRPr="000C4018">
              <w:rPr>
                <w:b/>
                <w:color w:val="000000"/>
                <w:sz w:val="22"/>
                <w:szCs w:val="22"/>
              </w:rPr>
              <w:t>07</w:t>
            </w:r>
          </w:p>
        </w:tc>
        <w:tc>
          <w:tcPr>
            <w:tcW w:w="1644" w:type="dxa"/>
            <w:tcBorders>
              <w:top w:val="single" w:sz="4" w:space="0" w:color="auto"/>
            </w:tcBorders>
            <w:vAlign w:val="bottom"/>
          </w:tcPr>
          <w:p w:rsidR="008E686D" w:rsidRPr="000C4018" w:rsidRDefault="008E686D" w:rsidP="00951475">
            <w:pPr>
              <w:rPr>
                <w:color w:val="000000"/>
                <w:sz w:val="22"/>
                <w:szCs w:val="22"/>
              </w:rPr>
            </w:pPr>
            <w:r w:rsidRPr="000C4018">
              <w:rPr>
                <w:color w:val="000000"/>
                <w:sz w:val="22"/>
                <w:szCs w:val="22"/>
              </w:rPr>
              <w:t>1.00</w:t>
            </w:r>
          </w:p>
        </w:tc>
        <w:tc>
          <w:tcPr>
            <w:tcW w:w="1644" w:type="dxa"/>
            <w:tcBorders>
              <w:top w:val="single" w:sz="4" w:space="0" w:color="auto"/>
            </w:tcBorders>
            <w:vAlign w:val="bottom"/>
          </w:tcPr>
          <w:p w:rsidR="008E686D" w:rsidRPr="000C4018" w:rsidRDefault="008E686D" w:rsidP="00951475">
            <w:pPr>
              <w:rPr>
                <w:color w:val="000000"/>
                <w:sz w:val="22"/>
                <w:szCs w:val="22"/>
              </w:rPr>
            </w:pPr>
          </w:p>
        </w:tc>
        <w:tc>
          <w:tcPr>
            <w:tcW w:w="1644" w:type="dxa"/>
            <w:tcBorders>
              <w:top w:val="single" w:sz="4" w:space="0" w:color="auto"/>
            </w:tcBorders>
            <w:vAlign w:val="bottom"/>
          </w:tcPr>
          <w:p w:rsidR="008E686D" w:rsidRPr="000C4018" w:rsidRDefault="008E686D" w:rsidP="00951475">
            <w:pPr>
              <w:rPr>
                <w:color w:val="000000"/>
                <w:sz w:val="22"/>
                <w:szCs w:val="22"/>
              </w:rPr>
            </w:pPr>
          </w:p>
        </w:tc>
      </w:tr>
      <w:tr w:rsidR="008E686D" w:rsidRPr="000C4018" w:rsidTr="004B14EC">
        <w:tc>
          <w:tcPr>
            <w:tcW w:w="1644" w:type="dxa"/>
            <w:vAlign w:val="bottom"/>
          </w:tcPr>
          <w:p w:rsidR="008E686D" w:rsidRPr="000C4018" w:rsidRDefault="008E686D" w:rsidP="00951475">
            <w:pPr>
              <w:rPr>
                <w:b/>
                <w:color w:val="000000"/>
                <w:sz w:val="22"/>
                <w:szCs w:val="22"/>
              </w:rPr>
            </w:pPr>
            <w:r w:rsidRPr="000C4018">
              <w:rPr>
                <w:b/>
                <w:color w:val="000000"/>
                <w:sz w:val="22"/>
                <w:szCs w:val="22"/>
              </w:rPr>
              <w:t>08</w:t>
            </w:r>
          </w:p>
        </w:tc>
        <w:tc>
          <w:tcPr>
            <w:tcW w:w="1644" w:type="dxa"/>
            <w:vAlign w:val="bottom"/>
          </w:tcPr>
          <w:p w:rsidR="008E686D" w:rsidRPr="000C4018" w:rsidRDefault="008E686D" w:rsidP="00951475">
            <w:pPr>
              <w:rPr>
                <w:color w:val="000000"/>
                <w:sz w:val="22"/>
                <w:szCs w:val="22"/>
              </w:rPr>
            </w:pPr>
            <w:r>
              <w:rPr>
                <w:color w:val="000000"/>
                <w:sz w:val="22"/>
                <w:szCs w:val="22"/>
              </w:rPr>
              <w:t>-</w:t>
            </w:r>
            <w:r w:rsidRPr="000C4018">
              <w:rPr>
                <w:color w:val="000000"/>
                <w:sz w:val="22"/>
                <w:szCs w:val="22"/>
              </w:rPr>
              <w:t>0.</w:t>
            </w:r>
            <w:r>
              <w:rPr>
                <w:color w:val="000000"/>
                <w:sz w:val="22"/>
                <w:szCs w:val="22"/>
              </w:rPr>
              <w:t>13</w:t>
            </w:r>
          </w:p>
        </w:tc>
        <w:tc>
          <w:tcPr>
            <w:tcW w:w="1644" w:type="dxa"/>
            <w:vAlign w:val="bottom"/>
          </w:tcPr>
          <w:p w:rsidR="008E686D" w:rsidRPr="000C4018" w:rsidRDefault="008E686D" w:rsidP="00951475">
            <w:pPr>
              <w:rPr>
                <w:color w:val="000000"/>
                <w:sz w:val="22"/>
                <w:szCs w:val="22"/>
              </w:rPr>
            </w:pPr>
            <w:r w:rsidRPr="000C4018">
              <w:rPr>
                <w:color w:val="000000"/>
                <w:sz w:val="22"/>
                <w:szCs w:val="22"/>
              </w:rPr>
              <w:t>1.00</w:t>
            </w:r>
          </w:p>
        </w:tc>
        <w:tc>
          <w:tcPr>
            <w:tcW w:w="1644" w:type="dxa"/>
            <w:vAlign w:val="bottom"/>
          </w:tcPr>
          <w:p w:rsidR="008E686D" w:rsidRPr="000C4018" w:rsidRDefault="008E686D" w:rsidP="00951475">
            <w:pPr>
              <w:rPr>
                <w:color w:val="000000"/>
                <w:sz w:val="22"/>
                <w:szCs w:val="22"/>
              </w:rPr>
            </w:pPr>
          </w:p>
        </w:tc>
      </w:tr>
      <w:tr w:rsidR="008E686D" w:rsidRPr="000C4018" w:rsidTr="004B14EC">
        <w:tc>
          <w:tcPr>
            <w:tcW w:w="1644" w:type="dxa"/>
            <w:tcBorders>
              <w:bottom w:val="single" w:sz="4" w:space="0" w:color="auto"/>
            </w:tcBorders>
            <w:vAlign w:val="bottom"/>
          </w:tcPr>
          <w:p w:rsidR="008E686D" w:rsidRPr="000C4018" w:rsidRDefault="008E686D" w:rsidP="00951475">
            <w:pPr>
              <w:rPr>
                <w:b/>
                <w:color w:val="000000"/>
                <w:sz w:val="22"/>
                <w:szCs w:val="22"/>
              </w:rPr>
            </w:pPr>
            <w:r w:rsidRPr="000C4018">
              <w:rPr>
                <w:b/>
                <w:color w:val="000000"/>
                <w:sz w:val="22"/>
                <w:szCs w:val="22"/>
              </w:rPr>
              <w:t>09</w:t>
            </w:r>
          </w:p>
        </w:tc>
        <w:tc>
          <w:tcPr>
            <w:tcW w:w="1644" w:type="dxa"/>
            <w:tcBorders>
              <w:bottom w:val="single" w:sz="4" w:space="0" w:color="auto"/>
            </w:tcBorders>
            <w:vAlign w:val="bottom"/>
          </w:tcPr>
          <w:p w:rsidR="008E686D" w:rsidRPr="000C4018" w:rsidRDefault="008E686D" w:rsidP="00951475">
            <w:pPr>
              <w:rPr>
                <w:color w:val="000000"/>
                <w:sz w:val="22"/>
                <w:szCs w:val="22"/>
              </w:rPr>
            </w:pPr>
            <w:r>
              <w:rPr>
                <w:color w:val="000000"/>
                <w:sz w:val="22"/>
                <w:szCs w:val="22"/>
              </w:rPr>
              <w:t>-</w:t>
            </w:r>
            <w:r w:rsidRPr="000C4018">
              <w:rPr>
                <w:color w:val="000000"/>
                <w:sz w:val="22"/>
                <w:szCs w:val="22"/>
              </w:rPr>
              <w:t>0.</w:t>
            </w:r>
            <w:r>
              <w:rPr>
                <w:color w:val="000000"/>
                <w:sz w:val="22"/>
                <w:szCs w:val="22"/>
              </w:rPr>
              <w:t>14</w:t>
            </w:r>
          </w:p>
        </w:tc>
        <w:tc>
          <w:tcPr>
            <w:tcW w:w="1644" w:type="dxa"/>
            <w:tcBorders>
              <w:bottom w:val="single" w:sz="4" w:space="0" w:color="auto"/>
            </w:tcBorders>
            <w:vAlign w:val="bottom"/>
          </w:tcPr>
          <w:p w:rsidR="008E686D" w:rsidRPr="000C4018" w:rsidRDefault="008E686D" w:rsidP="00951475">
            <w:pPr>
              <w:rPr>
                <w:color w:val="000000"/>
                <w:sz w:val="22"/>
                <w:szCs w:val="22"/>
              </w:rPr>
            </w:pPr>
            <w:r>
              <w:rPr>
                <w:color w:val="000000"/>
                <w:sz w:val="22"/>
                <w:szCs w:val="22"/>
              </w:rPr>
              <w:t>-</w:t>
            </w:r>
            <w:r w:rsidRPr="000C4018">
              <w:rPr>
                <w:color w:val="000000"/>
                <w:sz w:val="22"/>
                <w:szCs w:val="22"/>
              </w:rPr>
              <w:t>0.</w:t>
            </w:r>
            <w:r>
              <w:rPr>
                <w:color w:val="000000"/>
                <w:sz w:val="22"/>
                <w:szCs w:val="22"/>
              </w:rPr>
              <w:t>21</w:t>
            </w:r>
          </w:p>
        </w:tc>
        <w:tc>
          <w:tcPr>
            <w:tcW w:w="1644" w:type="dxa"/>
            <w:tcBorders>
              <w:bottom w:val="single" w:sz="4" w:space="0" w:color="auto"/>
            </w:tcBorders>
            <w:vAlign w:val="bottom"/>
          </w:tcPr>
          <w:p w:rsidR="008E686D" w:rsidRPr="000C4018" w:rsidRDefault="008E686D" w:rsidP="00951475">
            <w:pPr>
              <w:rPr>
                <w:color w:val="000000"/>
                <w:sz w:val="22"/>
                <w:szCs w:val="22"/>
              </w:rPr>
            </w:pPr>
            <w:r w:rsidRPr="000C4018">
              <w:rPr>
                <w:color w:val="000000"/>
                <w:sz w:val="22"/>
                <w:szCs w:val="22"/>
              </w:rPr>
              <w:t>1.00</w:t>
            </w:r>
          </w:p>
        </w:tc>
      </w:tr>
    </w:tbl>
    <w:p w:rsidR="008E686D" w:rsidRDefault="008E686D" w:rsidP="008E686D">
      <w:pPr>
        <w:pStyle w:val="Caption"/>
      </w:pPr>
    </w:p>
    <w:p w:rsidR="008E686D" w:rsidRPr="0024058D" w:rsidRDefault="008E686D" w:rsidP="004B14EC">
      <w:pPr>
        <w:pStyle w:val="Caption"/>
      </w:pPr>
      <w:bookmarkStart w:id="24" w:name="_Toc314138160"/>
      <w:r>
        <w:t xml:space="preserve">Table 4 - </w:t>
      </w:r>
      <w:r w:rsidR="00397F62">
        <w:fldChar w:fldCharType="begin"/>
      </w:r>
      <w:r w:rsidR="00397F62">
        <w:instrText xml:space="preserve"> SEQ Table_4_- \* ARABIC </w:instrText>
      </w:r>
      <w:r w:rsidR="00397F62">
        <w:fldChar w:fldCharType="separate"/>
      </w:r>
      <w:r>
        <w:rPr>
          <w:noProof/>
        </w:rPr>
        <w:t>15</w:t>
      </w:r>
      <w:r w:rsidR="00397F62">
        <w:rPr>
          <w:noProof/>
        </w:rPr>
        <w:fldChar w:fldCharType="end"/>
      </w:r>
      <w:r w:rsidRPr="0024058D">
        <w:t xml:space="preserve"> Means and Standard Deviations of Faculty Ratings of Technology Skill</w:t>
      </w:r>
      <w:bookmarkEnd w:id="24"/>
    </w:p>
    <w:p w:rsidR="008E686D" w:rsidRDefault="008E686D" w:rsidP="00F02F02"/>
    <w:tbl>
      <w:tblPr>
        <w:tblW w:w="0" w:type="auto"/>
        <w:tblInd w:w="720" w:type="dxa"/>
        <w:tblLayout w:type="fixed"/>
        <w:tblLook w:val="00A0" w:firstRow="1" w:lastRow="0" w:firstColumn="1" w:lastColumn="0" w:noHBand="0" w:noVBand="0"/>
      </w:tblPr>
      <w:tblGrid>
        <w:gridCol w:w="3327"/>
        <w:gridCol w:w="2091"/>
        <w:gridCol w:w="1260"/>
        <w:gridCol w:w="1440"/>
      </w:tblGrid>
      <w:tr w:rsidR="008E686D" w:rsidRPr="009E585B" w:rsidTr="00951475">
        <w:tc>
          <w:tcPr>
            <w:tcW w:w="3327" w:type="dxa"/>
            <w:tcBorders>
              <w:bottom w:val="single" w:sz="4" w:space="0" w:color="auto"/>
            </w:tcBorders>
            <w:shd w:val="clear" w:color="auto" w:fill="D9D9D9"/>
          </w:tcPr>
          <w:p w:rsidR="008E686D" w:rsidRPr="009E585B" w:rsidRDefault="008E686D" w:rsidP="00951475">
            <w:pPr>
              <w:keepNext/>
              <w:keepLines/>
              <w:jc w:val="center"/>
              <w:rPr>
                <w:b/>
                <w:sz w:val="23"/>
                <w:szCs w:val="23"/>
              </w:rPr>
            </w:pPr>
            <w:r w:rsidRPr="009E585B">
              <w:rPr>
                <w:b/>
                <w:sz w:val="23"/>
                <w:szCs w:val="23"/>
              </w:rPr>
              <w:lastRenderedPageBreak/>
              <w:t>Technology Skills</w:t>
            </w:r>
          </w:p>
        </w:tc>
        <w:tc>
          <w:tcPr>
            <w:tcW w:w="2091" w:type="dxa"/>
            <w:tcBorders>
              <w:bottom w:val="single" w:sz="4" w:space="0" w:color="auto"/>
            </w:tcBorders>
            <w:shd w:val="clear" w:color="auto" w:fill="D9D9D9"/>
          </w:tcPr>
          <w:p w:rsidR="008E686D" w:rsidRPr="002A6506" w:rsidRDefault="008E686D" w:rsidP="00951475">
            <w:pPr>
              <w:keepNext/>
              <w:keepLines/>
              <w:jc w:val="center"/>
              <w:rPr>
                <w:b/>
                <w:sz w:val="23"/>
                <w:szCs w:val="23"/>
              </w:rPr>
            </w:pPr>
            <w:r w:rsidRPr="002A6506">
              <w:rPr>
                <w:b/>
                <w:sz w:val="23"/>
                <w:szCs w:val="23"/>
              </w:rPr>
              <w:t>Average Points Possible</w:t>
            </w:r>
          </w:p>
        </w:tc>
        <w:tc>
          <w:tcPr>
            <w:tcW w:w="1260" w:type="dxa"/>
            <w:tcBorders>
              <w:bottom w:val="single" w:sz="4" w:space="0" w:color="auto"/>
            </w:tcBorders>
            <w:shd w:val="clear" w:color="auto" w:fill="D9D9D9"/>
          </w:tcPr>
          <w:p w:rsidR="008E686D" w:rsidRPr="009E585B" w:rsidRDefault="008E686D" w:rsidP="00951475">
            <w:pPr>
              <w:keepNext/>
              <w:keepLines/>
              <w:jc w:val="center"/>
              <w:rPr>
                <w:b/>
                <w:sz w:val="23"/>
                <w:szCs w:val="23"/>
              </w:rPr>
            </w:pPr>
            <w:r w:rsidRPr="009E585B">
              <w:rPr>
                <w:b/>
                <w:sz w:val="23"/>
                <w:szCs w:val="23"/>
              </w:rPr>
              <w:t>M</w:t>
            </w:r>
            <w:r>
              <w:rPr>
                <w:b/>
                <w:sz w:val="23"/>
                <w:szCs w:val="23"/>
              </w:rPr>
              <w:t>*</w:t>
            </w:r>
          </w:p>
        </w:tc>
        <w:tc>
          <w:tcPr>
            <w:tcW w:w="1440" w:type="dxa"/>
            <w:tcBorders>
              <w:bottom w:val="single" w:sz="4" w:space="0" w:color="auto"/>
            </w:tcBorders>
            <w:shd w:val="clear" w:color="auto" w:fill="D9D9D9"/>
          </w:tcPr>
          <w:p w:rsidR="008E686D" w:rsidRPr="009E585B" w:rsidRDefault="008E686D" w:rsidP="00951475">
            <w:pPr>
              <w:keepNext/>
              <w:keepLines/>
              <w:jc w:val="center"/>
              <w:rPr>
                <w:b/>
                <w:sz w:val="23"/>
                <w:szCs w:val="23"/>
              </w:rPr>
            </w:pPr>
            <w:r w:rsidRPr="009E585B">
              <w:rPr>
                <w:b/>
                <w:sz w:val="23"/>
                <w:szCs w:val="23"/>
              </w:rPr>
              <w:t>SD</w:t>
            </w:r>
          </w:p>
        </w:tc>
      </w:tr>
      <w:tr w:rsidR="008E686D" w:rsidRPr="00CE266B" w:rsidTr="00951475">
        <w:tc>
          <w:tcPr>
            <w:tcW w:w="3327" w:type="dxa"/>
            <w:tcBorders>
              <w:top w:val="single" w:sz="4" w:space="0" w:color="auto"/>
            </w:tcBorders>
          </w:tcPr>
          <w:p w:rsidR="008E686D" w:rsidRPr="00CE266B" w:rsidRDefault="008E686D" w:rsidP="00951475">
            <w:pPr>
              <w:keepNext/>
              <w:keepLines/>
              <w:rPr>
                <w:sz w:val="23"/>
                <w:szCs w:val="23"/>
              </w:rPr>
            </w:pPr>
            <w:r>
              <w:rPr>
                <w:sz w:val="23"/>
                <w:szCs w:val="23"/>
              </w:rPr>
              <w:t>Word Processing</w:t>
            </w:r>
          </w:p>
        </w:tc>
        <w:tc>
          <w:tcPr>
            <w:tcW w:w="2091" w:type="dxa"/>
            <w:tcBorders>
              <w:top w:val="single" w:sz="4" w:space="0" w:color="auto"/>
            </w:tcBorders>
          </w:tcPr>
          <w:p w:rsidR="008E686D" w:rsidRPr="002A6506" w:rsidRDefault="008E686D" w:rsidP="00951475">
            <w:pPr>
              <w:keepNext/>
              <w:keepLines/>
              <w:jc w:val="center"/>
              <w:rPr>
                <w:rFonts w:ascii="Calibri" w:hAnsi="Calibri"/>
                <w:color w:val="000000"/>
                <w:sz w:val="22"/>
                <w:szCs w:val="22"/>
              </w:rPr>
            </w:pPr>
            <w:r w:rsidRPr="002A6506">
              <w:rPr>
                <w:rFonts w:ascii="Calibri" w:hAnsi="Calibri"/>
                <w:color w:val="000000"/>
                <w:sz w:val="22"/>
                <w:szCs w:val="22"/>
              </w:rPr>
              <w:t>14.00</w:t>
            </w:r>
          </w:p>
        </w:tc>
        <w:tc>
          <w:tcPr>
            <w:tcW w:w="1260" w:type="dxa"/>
            <w:tcBorders>
              <w:top w:val="single" w:sz="4" w:space="0" w:color="auto"/>
            </w:tcBorders>
            <w:vAlign w:val="bottom"/>
          </w:tcPr>
          <w:p w:rsidR="008E686D" w:rsidRDefault="008E686D" w:rsidP="00951475">
            <w:pPr>
              <w:keepNext/>
              <w:keepLines/>
              <w:jc w:val="right"/>
              <w:rPr>
                <w:rFonts w:ascii="Calibri" w:hAnsi="Calibri"/>
                <w:color w:val="000000"/>
                <w:sz w:val="22"/>
                <w:szCs w:val="22"/>
              </w:rPr>
            </w:pPr>
            <w:r>
              <w:rPr>
                <w:rFonts w:ascii="Calibri" w:hAnsi="Calibri"/>
                <w:color w:val="000000"/>
                <w:sz w:val="22"/>
                <w:szCs w:val="22"/>
              </w:rPr>
              <w:t>12.27</w:t>
            </w:r>
          </w:p>
        </w:tc>
        <w:tc>
          <w:tcPr>
            <w:tcW w:w="1440" w:type="dxa"/>
            <w:tcBorders>
              <w:top w:val="single" w:sz="4" w:space="0" w:color="auto"/>
            </w:tcBorders>
          </w:tcPr>
          <w:p w:rsidR="008E686D" w:rsidRPr="009E585B" w:rsidRDefault="008E686D" w:rsidP="00951475">
            <w:pPr>
              <w:keepNext/>
              <w:keepLines/>
              <w:jc w:val="right"/>
              <w:rPr>
                <w:rFonts w:ascii="Calibri" w:hAnsi="Calibri"/>
                <w:color w:val="000000"/>
                <w:sz w:val="22"/>
                <w:szCs w:val="22"/>
              </w:rPr>
            </w:pPr>
            <w:r>
              <w:rPr>
                <w:rFonts w:ascii="Calibri" w:hAnsi="Calibri"/>
                <w:color w:val="000000"/>
                <w:sz w:val="22"/>
                <w:szCs w:val="22"/>
              </w:rPr>
              <w:t>3.64</w:t>
            </w:r>
          </w:p>
        </w:tc>
      </w:tr>
      <w:tr w:rsidR="008E686D" w:rsidRPr="00CE266B" w:rsidTr="00951475">
        <w:tc>
          <w:tcPr>
            <w:tcW w:w="3327" w:type="dxa"/>
          </w:tcPr>
          <w:p w:rsidR="008E686D" w:rsidRPr="00CE266B" w:rsidRDefault="008E686D" w:rsidP="00951475">
            <w:pPr>
              <w:keepNext/>
              <w:keepLines/>
              <w:rPr>
                <w:sz w:val="23"/>
                <w:szCs w:val="23"/>
              </w:rPr>
            </w:pPr>
            <w:r>
              <w:rPr>
                <w:sz w:val="23"/>
                <w:szCs w:val="23"/>
              </w:rPr>
              <w:t>Internet Search</w:t>
            </w:r>
          </w:p>
        </w:tc>
        <w:tc>
          <w:tcPr>
            <w:tcW w:w="2091" w:type="dxa"/>
          </w:tcPr>
          <w:p w:rsidR="008E686D" w:rsidRPr="002A6506" w:rsidRDefault="008E686D" w:rsidP="00951475">
            <w:pPr>
              <w:keepNext/>
              <w:keepLines/>
              <w:jc w:val="center"/>
              <w:rPr>
                <w:rFonts w:ascii="Calibri" w:hAnsi="Calibri"/>
                <w:color w:val="000000"/>
                <w:sz w:val="22"/>
                <w:szCs w:val="22"/>
              </w:rPr>
            </w:pPr>
            <w:r w:rsidRPr="002A6506">
              <w:rPr>
                <w:rFonts w:ascii="Calibri" w:hAnsi="Calibri"/>
                <w:color w:val="000000"/>
                <w:sz w:val="22"/>
                <w:szCs w:val="22"/>
              </w:rPr>
              <w:t>14.25</w:t>
            </w:r>
          </w:p>
        </w:tc>
        <w:tc>
          <w:tcPr>
            <w:tcW w:w="1260" w:type="dxa"/>
          </w:tcPr>
          <w:p w:rsidR="008E686D" w:rsidRPr="00645AC6" w:rsidRDefault="008E686D" w:rsidP="00951475">
            <w:pPr>
              <w:keepNext/>
              <w:keepLines/>
              <w:jc w:val="right"/>
              <w:rPr>
                <w:rFonts w:ascii="Calibri" w:hAnsi="Calibri"/>
                <w:color w:val="000000"/>
                <w:sz w:val="22"/>
                <w:szCs w:val="22"/>
              </w:rPr>
            </w:pPr>
            <w:r>
              <w:rPr>
                <w:rFonts w:ascii="Calibri" w:hAnsi="Calibri"/>
                <w:color w:val="000000"/>
                <w:sz w:val="22"/>
                <w:szCs w:val="22"/>
              </w:rPr>
              <w:t>12.07</w:t>
            </w:r>
          </w:p>
        </w:tc>
        <w:tc>
          <w:tcPr>
            <w:tcW w:w="1440" w:type="dxa"/>
          </w:tcPr>
          <w:p w:rsidR="008E686D" w:rsidRPr="00645AC6" w:rsidRDefault="008E686D" w:rsidP="00951475">
            <w:pPr>
              <w:keepNext/>
              <w:keepLines/>
              <w:jc w:val="right"/>
              <w:rPr>
                <w:rFonts w:ascii="Calibri" w:hAnsi="Calibri"/>
                <w:color w:val="000000"/>
                <w:sz w:val="22"/>
                <w:szCs w:val="22"/>
              </w:rPr>
            </w:pPr>
            <w:r>
              <w:rPr>
                <w:rFonts w:ascii="Calibri" w:hAnsi="Calibri"/>
                <w:color w:val="000000"/>
                <w:sz w:val="22"/>
                <w:szCs w:val="22"/>
              </w:rPr>
              <w:t>3.46</w:t>
            </w:r>
          </w:p>
        </w:tc>
      </w:tr>
      <w:tr w:rsidR="008E686D" w:rsidRPr="00CE266B" w:rsidTr="00951475">
        <w:tc>
          <w:tcPr>
            <w:tcW w:w="3327" w:type="dxa"/>
          </w:tcPr>
          <w:p w:rsidR="008E686D" w:rsidRPr="00CE266B" w:rsidRDefault="008E686D" w:rsidP="00951475">
            <w:pPr>
              <w:keepNext/>
              <w:keepLines/>
              <w:rPr>
                <w:sz w:val="23"/>
                <w:szCs w:val="23"/>
              </w:rPr>
            </w:pPr>
            <w:r>
              <w:rPr>
                <w:sz w:val="23"/>
                <w:szCs w:val="23"/>
              </w:rPr>
              <w:t>Email</w:t>
            </w:r>
          </w:p>
        </w:tc>
        <w:tc>
          <w:tcPr>
            <w:tcW w:w="2091" w:type="dxa"/>
            <w:vAlign w:val="bottom"/>
          </w:tcPr>
          <w:p w:rsidR="008E686D" w:rsidRPr="002A6506" w:rsidRDefault="008E686D" w:rsidP="00951475">
            <w:pPr>
              <w:jc w:val="center"/>
              <w:rPr>
                <w:rFonts w:ascii="Calibri" w:hAnsi="Calibri"/>
                <w:color w:val="000000"/>
                <w:sz w:val="22"/>
                <w:szCs w:val="22"/>
              </w:rPr>
            </w:pPr>
            <w:r w:rsidRPr="002A6506">
              <w:rPr>
                <w:rFonts w:ascii="Calibri" w:hAnsi="Calibri"/>
                <w:color w:val="000000"/>
                <w:sz w:val="22"/>
                <w:szCs w:val="22"/>
              </w:rPr>
              <w:t>14.39</w:t>
            </w:r>
          </w:p>
        </w:tc>
        <w:tc>
          <w:tcPr>
            <w:tcW w:w="1260" w:type="dxa"/>
          </w:tcPr>
          <w:p w:rsidR="008E686D" w:rsidRPr="00CE266B" w:rsidRDefault="008E686D" w:rsidP="00951475">
            <w:pPr>
              <w:keepNext/>
              <w:keepLines/>
              <w:jc w:val="right"/>
              <w:rPr>
                <w:sz w:val="23"/>
                <w:szCs w:val="23"/>
              </w:rPr>
            </w:pPr>
            <w:r w:rsidRPr="00645AC6">
              <w:rPr>
                <w:rFonts w:ascii="Calibri" w:hAnsi="Calibri"/>
                <w:color w:val="000000"/>
                <w:sz w:val="22"/>
                <w:szCs w:val="22"/>
              </w:rPr>
              <w:t>11.85</w:t>
            </w:r>
          </w:p>
        </w:tc>
        <w:tc>
          <w:tcPr>
            <w:tcW w:w="1440" w:type="dxa"/>
          </w:tcPr>
          <w:p w:rsidR="008E686D" w:rsidRPr="00CE266B" w:rsidRDefault="008E686D" w:rsidP="00951475">
            <w:pPr>
              <w:keepNext/>
              <w:keepLines/>
              <w:jc w:val="right"/>
              <w:rPr>
                <w:sz w:val="23"/>
                <w:szCs w:val="23"/>
              </w:rPr>
            </w:pPr>
            <w:r w:rsidRPr="00645AC6">
              <w:rPr>
                <w:rFonts w:ascii="Calibri" w:hAnsi="Calibri"/>
                <w:color w:val="000000"/>
                <w:sz w:val="22"/>
                <w:szCs w:val="22"/>
              </w:rPr>
              <w:t>3.3</w:t>
            </w:r>
            <w:r>
              <w:rPr>
                <w:rFonts w:ascii="Calibri" w:hAnsi="Calibri"/>
                <w:color w:val="000000"/>
                <w:sz w:val="22"/>
                <w:szCs w:val="22"/>
              </w:rPr>
              <w:t>9</w:t>
            </w:r>
          </w:p>
        </w:tc>
      </w:tr>
      <w:tr w:rsidR="008E686D" w:rsidRPr="00CE266B" w:rsidTr="00951475">
        <w:tc>
          <w:tcPr>
            <w:tcW w:w="3327" w:type="dxa"/>
          </w:tcPr>
          <w:p w:rsidR="008E686D" w:rsidRDefault="008E686D" w:rsidP="00951475">
            <w:pPr>
              <w:keepNext/>
              <w:keepLines/>
              <w:rPr>
                <w:sz w:val="23"/>
                <w:szCs w:val="23"/>
              </w:rPr>
            </w:pPr>
            <w:r>
              <w:rPr>
                <w:sz w:val="23"/>
                <w:szCs w:val="23"/>
              </w:rPr>
              <w:t>Appropriate Database</w:t>
            </w:r>
          </w:p>
        </w:tc>
        <w:tc>
          <w:tcPr>
            <w:tcW w:w="2091" w:type="dxa"/>
          </w:tcPr>
          <w:p w:rsidR="008E686D" w:rsidRPr="002A6506" w:rsidRDefault="008E686D" w:rsidP="00951475">
            <w:pPr>
              <w:jc w:val="center"/>
              <w:rPr>
                <w:rFonts w:ascii="Calibri" w:hAnsi="Calibri"/>
                <w:color w:val="000000"/>
                <w:sz w:val="22"/>
                <w:szCs w:val="22"/>
              </w:rPr>
            </w:pPr>
            <w:r w:rsidRPr="002A6506">
              <w:rPr>
                <w:rFonts w:ascii="Calibri" w:hAnsi="Calibri"/>
                <w:color w:val="000000"/>
                <w:sz w:val="22"/>
                <w:szCs w:val="22"/>
              </w:rPr>
              <w:t>05.63</w:t>
            </w:r>
          </w:p>
        </w:tc>
        <w:tc>
          <w:tcPr>
            <w:tcW w:w="1260" w:type="dxa"/>
          </w:tcPr>
          <w:p w:rsidR="008E686D" w:rsidRPr="00645AC6" w:rsidRDefault="008E686D" w:rsidP="00951475">
            <w:pPr>
              <w:keepNext/>
              <w:keepLines/>
              <w:jc w:val="right"/>
              <w:rPr>
                <w:rFonts w:ascii="Calibri" w:hAnsi="Calibri"/>
                <w:color w:val="000000"/>
                <w:sz w:val="22"/>
                <w:szCs w:val="22"/>
              </w:rPr>
            </w:pPr>
            <w:r>
              <w:rPr>
                <w:rFonts w:ascii="Calibri" w:hAnsi="Calibri"/>
                <w:color w:val="000000"/>
                <w:sz w:val="22"/>
                <w:szCs w:val="22"/>
              </w:rPr>
              <w:t>4.32</w:t>
            </w:r>
          </w:p>
        </w:tc>
        <w:tc>
          <w:tcPr>
            <w:tcW w:w="1440" w:type="dxa"/>
          </w:tcPr>
          <w:p w:rsidR="008E686D" w:rsidRPr="00CE266B" w:rsidRDefault="008E686D" w:rsidP="00951475">
            <w:pPr>
              <w:keepNext/>
              <w:keepLines/>
              <w:jc w:val="right"/>
              <w:rPr>
                <w:sz w:val="23"/>
                <w:szCs w:val="23"/>
              </w:rPr>
            </w:pPr>
            <w:r>
              <w:rPr>
                <w:rFonts w:ascii="Calibri" w:hAnsi="Calibri"/>
                <w:color w:val="000000"/>
                <w:sz w:val="22"/>
                <w:szCs w:val="22"/>
              </w:rPr>
              <w:t>1.44</w:t>
            </w:r>
          </w:p>
        </w:tc>
      </w:tr>
      <w:tr w:rsidR="008E686D" w:rsidRPr="00CE266B" w:rsidTr="00951475">
        <w:tc>
          <w:tcPr>
            <w:tcW w:w="3327" w:type="dxa"/>
          </w:tcPr>
          <w:p w:rsidR="008E686D" w:rsidRDefault="008E686D" w:rsidP="00951475">
            <w:pPr>
              <w:keepNext/>
              <w:keepLines/>
              <w:rPr>
                <w:sz w:val="23"/>
                <w:szCs w:val="23"/>
              </w:rPr>
            </w:pPr>
            <w:r>
              <w:rPr>
                <w:sz w:val="23"/>
                <w:szCs w:val="23"/>
              </w:rPr>
              <w:t>Documentation Style</w:t>
            </w:r>
          </w:p>
        </w:tc>
        <w:tc>
          <w:tcPr>
            <w:tcW w:w="2091" w:type="dxa"/>
          </w:tcPr>
          <w:p w:rsidR="008E686D" w:rsidRPr="002A6506" w:rsidRDefault="008E686D" w:rsidP="00951475">
            <w:pPr>
              <w:jc w:val="center"/>
              <w:rPr>
                <w:rFonts w:ascii="Calibri" w:hAnsi="Calibri"/>
                <w:color w:val="000000"/>
                <w:sz w:val="22"/>
                <w:szCs w:val="22"/>
              </w:rPr>
            </w:pPr>
            <w:r w:rsidRPr="002A6506">
              <w:rPr>
                <w:rFonts w:ascii="Calibri" w:hAnsi="Calibri"/>
                <w:color w:val="000000"/>
                <w:sz w:val="22"/>
                <w:szCs w:val="22"/>
              </w:rPr>
              <w:t>12.32</w:t>
            </w:r>
          </w:p>
        </w:tc>
        <w:tc>
          <w:tcPr>
            <w:tcW w:w="1260" w:type="dxa"/>
          </w:tcPr>
          <w:p w:rsidR="008E686D" w:rsidRPr="00645AC6" w:rsidRDefault="008E686D" w:rsidP="00951475">
            <w:pPr>
              <w:keepNext/>
              <w:keepLines/>
              <w:jc w:val="right"/>
              <w:rPr>
                <w:rFonts w:ascii="Calibri" w:hAnsi="Calibri"/>
                <w:color w:val="000000"/>
                <w:sz w:val="22"/>
                <w:szCs w:val="22"/>
              </w:rPr>
            </w:pPr>
            <w:r>
              <w:rPr>
                <w:rFonts w:ascii="Calibri" w:hAnsi="Calibri"/>
                <w:color w:val="000000"/>
                <w:sz w:val="22"/>
                <w:szCs w:val="22"/>
              </w:rPr>
              <w:t>9.90</w:t>
            </w:r>
          </w:p>
        </w:tc>
        <w:tc>
          <w:tcPr>
            <w:tcW w:w="1440" w:type="dxa"/>
          </w:tcPr>
          <w:p w:rsidR="008E686D" w:rsidRPr="00CE266B" w:rsidRDefault="008E686D" w:rsidP="00951475">
            <w:pPr>
              <w:keepNext/>
              <w:keepLines/>
              <w:jc w:val="right"/>
              <w:rPr>
                <w:sz w:val="23"/>
                <w:szCs w:val="23"/>
              </w:rPr>
            </w:pPr>
            <w:r>
              <w:rPr>
                <w:rFonts w:ascii="Calibri" w:hAnsi="Calibri"/>
                <w:color w:val="000000"/>
                <w:sz w:val="22"/>
                <w:szCs w:val="22"/>
              </w:rPr>
              <w:t>2.63</w:t>
            </w:r>
          </w:p>
        </w:tc>
      </w:tr>
      <w:tr w:rsidR="008E686D" w:rsidRPr="00CE266B" w:rsidTr="00951475">
        <w:tc>
          <w:tcPr>
            <w:tcW w:w="3327" w:type="dxa"/>
          </w:tcPr>
          <w:p w:rsidR="008E686D" w:rsidRDefault="008E686D" w:rsidP="00951475">
            <w:pPr>
              <w:keepNext/>
              <w:keepLines/>
              <w:rPr>
                <w:sz w:val="23"/>
                <w:szCs w:val="23"/>
              </w:rPr>
            </w:pPr>
            <w:r>
              <w:rPr>
                <w:sz w:val="23"/>
                <w:szCs w:val="23"/>
              </w:rPr>
              <w:t>Evaluate Internet Sources</w:t>
            </w:r>
          </w:p>
        </w:tc>
        <w:tc>
          <w:tcPr>
            <w:tcW w:w="2091" w:type="dxa"/>
          </w:tcPr>
          <w:p w:rsidR="008E686D" w:rsidRPr="002A6506" w:rsidRDefault="008E686D" w:rsidP="00951475">
            <w:pPr>
              <w:keepNext/>
              <w:keepLines/>
              <w:jc w:val="center"/>
              <w:rPr>
                <w:rFonts w:ascii="Calibri" w:hAnsi="Calibri"/>
                <w:color w:val="000000"/>
                <w:sz w:val="22"/>
                <w:szCs w:val="22"/>
              </w:rPr>
            </w:pPr>
            <w:r w:rsidRPr="002A6506">
              <w:rPr>
                <w:rFonts w:ascii="Calibri" w:hAnsi="Calibri"/>
                <w:color w:val="000000"/>
                <w:sz w:val="22"/>
                <w:szCs w:val="22"/>
              </w:rPr>
              <w:t>13.79</w:t>
            </w:r>
          </w:p>
        </w:tc>
        <w:tc>
          <w:tcPr>
            <w:tcW w:w="1260" w:type="dxa"/>
          </w:tcPr>
          <w:p w:rsidR="008E686D" w:rsidRPr="00CE266B" w:rsidRDefault="008E686D" w:rsidP="00951475">
            <w:pPr>
              <w:keepNext/>
              <w:keepLines/>
              <w:jc w:val="right"/>
              <w:rPr>
                <w:sz w:val="23"/>
                <w:szCs w:val="23"/>
              </w:rPr>
            </w:pPr>
            <w:r w:rsidRPr="00F30BCC">
              <w:rPr>
                <w:rFonts w:ascii="Calibri" w:hAnsi="Calibri"/>
                <w:color w:val="000000"/>
                <w:sz w:val="22"/>
                <w:szCs w:val="22"/>
              </w:rPr>
              <w:t>11.41</w:t>
            </w:r>
          </w:p>
        </w:tc>
        <w:tc>
          <w:tcPr>
            <w:tcW w:w="1440" w:type="dxa"/>
          </w:tcPr>
          <w:p w:rsidR="008E686D" w:rsidRPr="00CE266B" w:rsidRDefault="008E686D" w:rsidP="00951475">
            <w:pPr>
              <w:keepNext/>
              <w:keepLines/>
              <w:jc w:val="right"/>
              <w:rPr>
                <w:sz w:val="23"/>
                <w:szCs w:val="23"/>
              </w:rPr>
            </w:pPr>
            <w:r w:rsidRPr="00F30BCC">
              <w:rPr>
                <w:rFonts w:ascii="Calibri" w:hAnsi="Calibri"/>
                <w:color w:val="000000"/>
                <w:sz w:val="22"/>
                <w:szCs w:val="22"/>
              </w:rPr>
              <w:t>3.</w:t>
            </w:r>
            <w:r>
              <w:rPr>
                <w:rFonts w:ascii="Calibri" w:hAnsi="Calibri"/>
                <w:color w:val="000000"/>
                <w:sz w:val="22"/>
                <w:szCs w:val="22"/>
              </w:rPr>
              <w:t>10</w:t>
            </w:r>
          </w:p>
        </w:tc>
      </w:tr>
      <w:tr w:rsidR="008E686D" w:rsidRPr="00CE266B" w:rsidTr="00951475">
        <w:tc>
          <w:tcPr>
            <w:tcW w:w="3327" w:type="dxa"/>
          </w:tcPr>
          <w:p w:rsidR="008E686D" w:rsidRDefault="008E686D" w:rsidP="00951475">
            <w:pPr>
              <w:keepNext/>
              <w:keepLines/>
              <w:rPr>
                <w:sz w:val="23"/>
                <w:szCs w:val="23"/>
              </w:rPr>
            </w:pPr>
            <w:r>
              <w:rPr>
                <w:sz w:val="23"/>
                <w:szCs w:val="23"/>
              </w:rPr>
              <w:t>Organize &amp; Integrate Information</w:t>
            </w:r>
          </w:p>
        </w:tc>
        <w:tc>
          <w:tcPr>
            <w:tcW w:w="2091" w:type="dxa"/>
          </w:tcPr>
          <w:p w:rsidR="008E686D" w:rsidRPr="002A6506" w:rsidRDefault="008E686D" w:rsidP="00951475">
            <w:pPr>
              <w:keepNext/>
              <w:keepLines/>
              <w:jc w:val="center"/>
              <w:rPr>
                <w:rFonts w:ascii="Calibri" w:hAnsi="Calibri"/>
                <w:color w:val="000000"/>
                <w:sz w:val="22"/>
                <w:szCs w:val="22"/>
              </w:rPr>
            </w:pPr>
            <w:r w:rsidRPr="002A6506">
              <w:rPr>
                <w:rFonts w:ascii="Calibri" w:hAnsi="Calibri"/>
                <w:color w:val="000000"/>
                <w:sz w:val="22"/>
                <w:szCs w:val="22"/>
              </w:rPr>
              <w:t>13.90</w:t>
            </w:r>
          </w:p>
        </w:tc>
        <w:tc>
          <w:tcPr>
            <w:tcW w:w="1260" w:type="dxa"/>
          </w:tcPr>
          <w:p w:rsidR="008E686D" w:rsidRPr="00CE266B" w:rsidRDefault="008E686D" w:rsidP="00951475">
            <w:pPr>
              <w:keepNext/>
              <w:keepLines/>
              <w:jc w:val="right"/>
              <w:rPr>
                <w:sz w:val="23"/>
                <w:szCs w:val="23"/>
              </w:rPr>
            </w:pPr>
            <w:r w:rsidRPr="00F30BCC">
              <w:rPr>
                <w:rFonts w:ascii="Calibri" w:hAnsi="Calibri"/>
                <w:color w:val="000000"/>
                <w:sz w:val="22"/>
                <w:szCs w:val="22"/>
              </w:rPr>
              <w:t>11.56</w:t>
            </w:r>
          </w:p>
        </w:tc>
        <w:tc>
          <w:tcPr>
            <w:tcW w:w="1440" w:type="dxa"/>
          </w:tcPr>
          <w:p w:rsidR="008E686D" w:rsidRPr="00CE266B" w:rsidRDefault="008E686D" w:rsidP="00951475">
            <w:pPr>
              <w:keepNext/>
              <w:keepLines/>
              <w:jc w:val="right"/>
              <w:rPr>
                <w:sz w:val="23"/>
                <w:szCs w:val="23"/>
              </w:rPr>
            </w:pPr>
            <w:r w:rsidRPr="00F30BCC">
              <w:rPr>
                <w:rFonts w:ascii="Calibri" w:hAnsi="Calibri"/>
                <w:color w:val="000000"/>
                <w:sz w:val="22"/>
                <w:szCs w:val="22"/>
              </w:rPr>
              <w:t>3.3</w:t>
            </w:r>
            <w:r>
              <w:rPr>
                <w:rFonts w:ascii="Calibri" w:hAnsi="Calibri"/>
                <w:color w:val="000000"/>
                <w:sz w:val="22"/>
                <w:szCs w:val="22"/>
              </w:rPr>
              <w:t>8</w:t>
            </w:r>
          </w:p>
        </w:tc>
      </w:tr>
      <w:tr w:rsidR="008E686D" w:rsidRPr="00CE266B" w:rsidTr="00951475">
        <w:tc>
          <w:tcPr>
            <w:tcW w:w="3327" w:type="dxa"/>
            <w:tcBorders>
              <w:bottom w:val="single" w:sz="8" w:space="0" w:color="auto"/>
            </w:tcBorders>
            <w:shd w:val="clear" w:color="auto" w:fill="D9D9D9"/>
          </w:tcPr>
          <w:p w:rsidR="008E686D" w:rsidRPr="00521CB1" w:rsidRDefault="008E686D" w:rsidP="00951475">
            <w:pPr>
              <w:keepNext/>
              <w:keepLines/>
              <w:rPr>
                <w:b/>
                <w:bCs/>
                <w:sz w:val="23"/>
                <w:szCs w:val="23"/>
              </w:rPr>
            </w:pPr>
            <w:r w:rsidRPr="00521CB1">
              <w:rPr>
                <w:b/>
                <w:bCs/>
                <w:sz w:val="23"/>
                <w:szCs w:val="23"/>
              </w:rPr>
              <w:t>Averages</w:t>
            </w:r>
          </w:p>
        </w:tc>
        <w:tc>
          <w:tcPr>
            <w:tcW w:w="2091" w:type="dxa"/>
            <w:tcBorders>
              <w:bottom w:val="single" w:sz="8" w:space="0" w:color="auto"/>
            </w:tcBorders>
            <w:shd w:val="clear" w:color="auto" w:fill="D9D9D9"/>
            <w:vAlign w:val="bottom"/>
          </w:tcPr>
          <w:p w:rsidR="008E686D" w:rsidRPr="00521CB1" w:rsidRDefault="008E686D" w:rsidP="00951475">
            <w:pPr>
              <w:rPr>
                <w:rFonts w:ascii="Calibri" w:hAnsi="Calibri" w:cs="Calibri"/>
                <w:color w:val="000000"/>
                <w:sz w:val="22"/>
                <w:szCs w:val="22"/>
              </w:rPr>
            </w:pPr>
            <w:r w:rsidRPr="00521CB1">
              <w:rPr>
                <w:rFonts w:ascii="Calibri" w:hAnsi="Calibri" w:cs="Calibri"/>
                <w:color w:val="000000"/>
                <w:sz w:val="22"/>
                <w:szCs w:val="22"/>
              </w:rPr>
              <w:t xml:space="preserve">              12.61</w:t>
            </w:r>
          </w:p>
        </w:tc>
        <w:tc>
          <w:tcPr>
            <w:tcW w:w="1260" w:type="dxa"/>
            <w:tcBorders>
              <w:bottom w:val="single" w:sz="8" w:space="0" w:color="auto"/>
            </w:tcBorders>
            <w:shd w:val="clear" w:color="auto" w:fill="D9D9D9"/>
          </w:tcPr>
          <w:p w:rsidR="008E686D" w:rsidRPr="00F30BCC" w:rsidRDefault="008E686D" w:rsidP="00951475">
            <w:pPr>
              <w:keepNext/>
              <w:keepLines/>
              <w:jc w:val="right"/>
              <w:rPr>
                <w:rFonts w:ascii="Calibri" w:hAnsi="Calibri"/>
                <w:color w:val="000000"/>
                <w:sz w:val="22"/>
                <w:szCs w:val="22"/>
              </w:rPr>
            </w:pPr>
            <w:r>
              <w:rPr>
                <w:rFonts w:ascii="Calibri" w:hAnsi="Calibri"/>
                <w:color w:val="000000"/>
                <w:sz w:val="22"/>
                <w:szCs w:val="22"/>
              </w:rPr>
              <w:t>10.48</w:t>
            </w:r>
          </w:p>
        </w:tc>
        <w:tc>
          <w:tcPr>
            <w:tcW w:w="1440" w:type="dxa"/>
            <w:tcBorders>
              <w:bottom w:val="single" w:sz="8" w:space="0" w:color="auto"/>
            </w:tcBorders>
            <w:shd w:val="clear" w:color="auto" w:fill="D9D9D9"/>
          </w:tcPr>
          <w:p w:rsidR="008E686D" w:rsidRPr="00F30BCC" w:rsidRDefault="008E686D" w:rsidP="00951475">
            <w:pPr>
              <w:keepNext/>
              <w:keepLines/>
              <w:jc w:val="right"/>
              <w:rPr>
                <w:rFonts w:ascii="Calibri" w:hAnsi="Calibri"/>
                <w:color w:val="000000"/>
                <w:sz w:val="22"/>
                <w:szCs w:val="22"/>
              </w:rPr>
            </w:pPr>
            <w:r>
              <w:rPr>
                <w:rFonts w:ascii="Calibri" w:hAnsi="Calibri"/>
                <w:color w:val="000000"/>
                <w:sz w:val="22"/>
                <w:szCs w:val="22"/>
              </w:rPr>
              <w:t>3.01</w:t>
            </w:r>
          </w:p>
        </w:tc>
      </w:tr>
    </w:tbl>
    <w:p w:rsidR="008E686D" w:rsidRDefault="008E686D" w:rsidP="00F02F02"/>
    <w:p w:rsidR="008E686D" w:rsidRPr="0024058D" w:rsidRDefault="008E686D" w:rsidP="004B14EC">
      <w:pPr>
        <w:pStyle w:val="Caption"/>
      </w:pPr>
      <w:bookmarkStart w:id="25" w:name="_Toc314138161"/>
      <w:r>
        <w:t xml:space="preserve">Table 4 - </w:t>
      </w:r>
      <w:r w:rsidR="00397F62">
        <w:fldChar w:fldCharType="begin"/>
      </w:r>
      <w:r w:rsidR="00397F62">
        <w:instrText xml:space="preserve"> SEQ Table_4_- \* ARABIC </w:instrText>
      </w:r>
      <w:r w:rsidR="00397F62">
        <w:fldChar w:fldCharType="separate"/>
      </w:r>
      <w:r>
        <w:rPr>
          <w:noProof/>
        </w:rPr>
        <w:t>16</w:t>
      </w:r>
      <w:r w:rsidR="00397F62">
        <w:rPr>
          <w:noProof/>
        </w:rPr>
        <w:fldChar w:fldCharType="end"/>
      </w:r>
      <w:r w:rsidRPr="0024058D">
        <w:t xml:space="preserve"> Means and Standard Deviations of Mentor Rating of Technology Subscores</w:t>
      </w:r>
      <w:bookmarkEnd w:id="25"/>
    </w:p>
    <w:p w:rsidR="008E686D" w:rsidRPr="00364A10" w:rsidRDefault="008E686D" w:rsidP="008E686D"/>
    <w:tbl>
      <w:tblPr>
        <w:tblW w:w="0" w:type="auto"/>
        <w:tblInd w:w="720" w:type="dxa"/>
        <w:tblLook w:val="04A0" w:firstRow="1" w:lastRow="0" w:firstColumn="1" w:lastColumn="0" w:noHBand="0" w:noVBand="1"/>
      </w:tblPr>
      <w:tblGrid>
        <w:gridCol w:w="1811"/>
        <w:gridCol w:w="601"/>
        <w:gridCol w:w="601"/>
        <w:gridCol w:w="601"/>
        <w:gridCol w:w="601"/>
        <w:gridCol w:w="601"/>
        <w:gridCol w:w="601"/>
        <w:gridCol w:w="601"/>
        <w:gridCol w:w="766"/>
      </w:tblGrid>
      <w:tr w:rsidR="008E686D" w:rsidRPr="003406DE" w:rsidTr="004B14EC">
        <w:trPr>
          <w:trHeight w:val="20"/>
        </w:trPr>
        <w:tc>
          <w:tcPr>
            <w:tcW w:w="0" w:type="auto"/>
            <w:shd w:val="clear" w:color="auto" w:fill="D9D9D9"/>
            <w:noWrap/>
            <w:vAlign w:val="bottom"/>
          </w:tcPr>
          <w:p w:rsidR="008E686D" w:rsidRPr="003406DE" w:rsidRDefault="008E686D" w:rsidP="00951475">
            <w:pPr>
              <w:jc w:val="center"/>
              <w:rPr>
                <w:b/>
                <w:bCs/>
                <w:color w:val="000000"/>
                <w:sz w:val="22"/>
                <w:szCs w:val="22"/>
              </w:rPr>
            </w:pPr>
            <w:r w:rsidRPr="003406DE">
              <w:rPr>
                <w:b/>
                <w:bCs/>
                <w:color w:val="000000"/>
                <w:sz w:val="22"/>
                <w:szCs w:val="22"/>
              </w:rPr>
              <w:t xml:space="preserve">Question #s </w:t>
            </w:r>
            <w:r w:rsidRPr="003406DE">
              <w:rPr>
                <w:b/>
                <w:bCs/>
                <w:color w:val="000000"/>
                <w:sz w:val="22"/>
                <w:szCs w:val="22"/>
              </w:rPr>
              <w:sym w:font="Wingdings 2" w:char="F045"/>
            </w:r>
          </w:p>
        </w:tc>
        <w:tc>
          <w:tcPr>
            <w:tcW w:w="0" w:type="auto"/>
            <w:shd w:val="clear" w:color="auto" w:fill="D9D9D9"/>
            <w:vAlign w:val="bottom"/>
          </w:tcPr>
          <w:p w:rsidR="008E686D" w:rsidRPr="003406DE" w:rsidRDefault="008E686D" w:rsidP="00951475">
            <w:pPr>
              <w:jc w:val="center"/>
              <w:rPr>
                <w:color w:val="000000"/>
                <w:sz w:val="22"/>
                <w:szCs w:val="22"/>
              </w:rPr>
            </w:pPr>
            <w:r w:rsidRPr="003406DE">
              <w:rPr>
                <w:color w:val="000000"/>
                <w:sz w:val="22"/>
                <w:szCs w:val="22"/>
              </w:rPr>
              <w:t>22</w:t>
            </w:r>
          </w:p>
        </w:tc>
        <w:tc>
          <w:tcPr>
            <w:tcW w:w="0" w:type="auto"/>
            <w:shd w:val="clear" w:color="auto" w:fill="D9D9D9"/>
            <w:vAlign w:val="bottom"/>
          </w:tcPr>
          <w:p w:rsidR="008E686D" w:rsidRPr="003406DE" w:rsidRDefault="008E686D" w:rsidP="00951475">
            <w:pPr>
              <w:jc w:val="center"/>
              <w:rPr>
                <w:color w:val="000000"/>
                <w:sz w:val="22"/>
                <w:szCs w:val="22"/>
              </w:rPr>
            </w:pPr>
            <w:r w:rsidRPr="003406DE">
              <w:rPr>
                <w:color w:val="000000"/>
                <w:sz w:val="22"/>
                <w:szCs w:val="22"/>
              </w:rPr>
              <w:t>27</w:t>
            </w:r>
          </w:p>
        </w:tc>
        <w:tc>
          <w:tcPr>
            <w:tcW w:w="0" w:type="auto"/>
            <w:shd w:val="clear" w:color="auto" w:fill="D9D9D9"/>
            <w:vAlign w:val="bottom"/>
          </w:tcPr>
          <w:p w:rsidR="008E686D" w:rsidRPr="003406DE" w:rsidRDefault="008E686D" w:rsidP="00951475">
            <w:pPr>
              <w:jc w:val="center"/>
              <w:rPr>
                <w:color w:val="000000"/>
                <w:sz w:val="22"/>
                <w:szCs w:val="22"/>
              </w:rPr>
            </w:pPr>
            <w:r w:rsidRPr="003406DE">
              <w:rPr>
                <w:color w:val="000000"/>
                <w:sz w:val="22"/>
                <w:szCs w:val="22"/>
              </w:rPr>
              <w:t>28</w:t>
            </w:r>
          </w:p>
        </w:tc>
        <w:tc>
          <w:tcPr>
            <w:tcW w:w="0" w:type="auto"/>
            <w:shd w:val="clear" w:color="auto" w:fill="D9D9D9"/>
            <w:vAlign w:val="bottom"/>
          </w:tcPr>
          <w:p w:rsidR="008E686D" w:rsidRPr="003406DE" w:rsidRDefault="008E686D" w:rsidP="00951475">
            <w:pPr>
              <w:jc w:val="center"/>
              <w:rPr>
                <w:color w:val="000000"/>
                <w:sz w:val="22"/>
                <w:szCs w:val="22"/>
              </w:rPr>
            </w:pPr>
            <w:r w:rsidRPr="003406DE">
              <w:rPr>
                <w:color w:val="000000"/>
                <w:sz w:val="22"/>
                <w:szCs w:val="22"/>
              </w:rPr>
              <w:t>30</w:t>
            </w:r>
          </w:p>
        </w:tc>
        <w:tc>
          <w:tcPr>
            <w:tcW w:w="0" w:type="auto"/>
            <w:shd w:val="clear" w:color="auto" w:fill="D9D9D9"/>
            <w:vAlign w:val="bottom"/>
          </w:tcPr>
          <w:p w:rsidR="008E686D" w:rsidRPr="003406DE" w:rsidRDefault="008E686D" w:rsidP="00951475">
            <w:pPr>
              <w:jc w:val="center"/>
              <w:rPr>
                <w:color w:val="000000"/>
                <w:sz w:val="22"/>
                <w:szCs w:val="22"/>
              </w:rPr>
            </w:pPr>
            <w:r w:rsidRPr="003406DE">
              <w:rPr>
                <w:color w:val="000000"/>
                <w:sz w:val="22"/>
                <w:szCs w:val="22"/>
              </w:rPr>
              <w:t>31</w:t>
            </w:r>
          </w:p>
        </w:tc>
        <w:tc>
          <w:tcPr>
            <w:tcW w:w="0" w:type="auto"/>
            <w:shd w:val="clear" w:color="auto" w:fill="D9D9D9"/>
            <w:vAlign w:val="bottom"/>
          </w:tcPr>
          <w:p w:rsidR="008E686D" w:rsidRPr="003406DE" w:rsidRDefault="008E686D" w:rsidP="00951475">
            <w:pPr>
              <w:jc w:val="center"/>
              <w:rPr>
                <w:color w:val="000000"/>
                <w:sz w:val="22"/>
                <w:szCs w:val="22"/>
              </w:rPr>
            </w:pPr>
            <w:r w:rsidRPr="003406DE">
              <w:rPr>
                <w:color w:val="000000"/>
                <w:sz w:val="22"/>
                <w:szCs w:val="22"/>
              </w:rPr>
              <w:t>33</w:t>
            </w:r>
          </w:p>
        </w:tc>
        <w:tc>
          <w:tcPr>
            <w:tcW w:w="0" w:type="auto"/>
            <w:shd w:val="clear" w:color="auto" w:fill="D9D9D9"/>
            <w:vAlign w:val="bottom"/>
          </w:tcPr>
          <w:p w:rsidR="008E686D" w:rsidRPr="003406DE" w:rsidRDefault="008E686D" w:rsidP="00951475">
            <w:pPr>
              <w:jc w:val="center"/>
              <w:rPr>
                <w:color w:val="000000"/>
                <w:sz w:val="22"/>
                <w:szCs w:val="22"/>
              </w:rPr>
            </w:pPr>
            <w:r w:rsidRPr="003406DE">
              <w:rPr>
                <w:color w:val="000000"/>
                <w:sz w:val="22"/>
                <w:szCs w:val="22"/>
              </w:rPr>
              <w:t>32</w:t>
            </w:r>
          </w:p>
        </w:tc>
        <w:tc>
          <w:tcPr>
            <w:tcW w:w="0" w:type="auto"/>
            <w:shd w:val="clear" w:color="auto" w:fill="D9D9D9"/>
            <w:vAlign w:val="bottom"/>
          </w:tcPr>
          <w:p w:rsidR="008E686D" w:rsidRPr="003406DE" w:rsidRDefault="008E686D" w:rsidP="00951475">
            <w:pPr>
              <w:jc w:val="center"/>
              <w:rPr>
                <w:color w:val="000000"/>
                <w:sz w:val="22"/>
                <w:szCs w:val="22"/>
              </w:rPr>
            </w:pPr>
            <w:r w:rsidRPr="003406DE">
              <w:rPr>
                <w:color w:val="000000"/>
                <w:sz w:val="22"/>
                <w:szCs w:val="22"/>
              </w:rPr>
              <w:t>Totals</w:t>
            </w:r>
          </w:p>
        </w:tc>
      </w:tr>
      <w:tr w:rsidR="008E686D" w:rsidRPr="003406DE" w:rsidTr="004B14EC">
        <w:trPr>
          <w:trHeight w:val="20"/>
        </w:trPr>
        <w:tc>
          <w:tcPr>
            <w:tcW w:w="0" w:type="auto"/>
            <w:shd w:val="clear" w:color="auto" w:fill="F2F2F2"/>
            <w:noWrap/>
            <w:vAlign w:val="bottom"/>
          </w:tcPr>
          <w:p w:rsidR="008E686D" w:rsidRPr="003406DE" w:rsidRDefault="008E686D" w:rsidP="00951475">
            <w:pPr>
              <w:jc w:val="center"/>
              <w:rPr>
                <w:b/>
                <w:bCs/>
                <w:color w:val="000000"/>
                <w:sz w:val="22"/>
                <w:szCs w:val="22"/>
              </w:rPr>
            </w:pPr>
            <w:r w:rsidRPr="003406DE">
              <w:rPr>
                <w:b/>
                <w:bCs/>
                <w:color w:val="000000"/>
                <w:sz w:val="22"/>
                <w:szCs w:val="22"/>
              </w:rPr>
              <w:t>Activity Hours</w:t>
            </w:r>
            <w:r w:rsidRPr="003406DE">
              <w:rPr>
                <w:b/>
                <w:bCs/>
                <w:color w:val="000000"/>
                <w:sz w:val="22"/>
                <w:szCs w:val="22"/>
              </w:rPr>
              <w:sym w:font="Wingdings 2" w:char="F045"/>
            </w:r>
          </w:p>
        </w:tc>
        <w:tc>
          <w:tcPr>
            <w:tcW w:w="0" w:type="auto"/>
            <w:shd w:val="clear" w:color="auto" w:fill="F2F2F2"/>
            <w:vAlign w:val="bottom"/>
          </w:tcPr>
          <w:p w:rsidR="008E686D" w:rsidRPr="003406DE" w:rsidRDefault="008E686D" w:rsidP="00951475">
            <w:pPr>
              <w:jc w:val="center"/>
              <w:rPr>
                <w:color w:val="000000"/>
                <w:sz w:val="22"/>
                <w:szCs w:val="22"/>
              </w:rPr>
            </w:pPr>
            <w:r w:rsidRPr="003406DE">
              <w:rPr>
                <w:color w:val="000000"/>
                <w:sz w:val="22"/>
                <w:szCs w:val="22"/>
              </w:rPr>
              <w:t>5</w:t>
            </w:r>
          </w:p>
        </w:tc>
        <w:tc>
          <w:tcPr>
            <w:tcW w:w="0" w:type="auto"/>
            <w:shd w:val="clear" w:color="auto" w:fill="F2F2F2"/>
            <w:vAlign w:val="bottom"/>
          </w:tcPr>
          <w:p w:rsidR="008E686D" w:rsidRPr="003406DE" w:rsidRDefault="008E686D" w:rsidP="00951475">
            <w:pPr>
              <w:jc w:val="center"/>
              <w:rPr>
                <w:color w:val="000000"/>
                <w:sz w:val="22"/>
                <w:szCs w:val="22"/>
              </w:rPr>
            </w:pPr>
            <w:r w:rsidRPr="003406DE">
              <w:rPr>
                <w:color w:val="000000"/>
                <w:sz w:val="22"/>
                <w:szCs w:val="22"/>
              </w:rPr>
              <w:t>1</w:t>
            </w:r>
          </w:p>
        </w:tc>
        <w:tc>
          <w:tcPr>
            <w:tcW w:w="0" w:type="auto"/>
            <w:shd w:val="clear" w:color="auto" w:fill="F2F2F2"/>
            <w:vAlign w:val="bottom"/>
          </w:tcPr>
          <w:p w:rsidR="008E686D" w:rsidRPr="003406DE" w:rsidRDefault="008E686D" w:rsidP="00951475">
            <w:pPr>
              <w:jc w:val="center"/>
              <w:rPr>
                <w:color w:val="000000"/>
                <w:sz w:val="22"/>
                <w:szCs w:val="22"/>
              </w:rPr>
            </w:pPr>
            <w:r w:rsidRPr="003406DE">
              <w:rPr>
                <w:color w:val="000000"/>
                <w:sz w:val="22"/>
                <w:szCs w:val="22"/>
              </w:rPr>
              <w:t>15</w:t>
            </w:r>
          </w:p>
        </w:tc>
        <w:tc>
          <w:tcPr>
            <w:tcW w:w="0" w:type="auto"/>
            <w:shd w:val="clear" w:color="auto" w:fill="F2F2F2"/>
            <w:vAlign w:val="bottom"/>
          </w:tcPr>
          <w:p w:rsidR="008E686D" w:rsidRPr="003406DE" w:rsidRDefault="008E686D" w:rsidP="00951475">
            <w:pPr>
              <w:jc w:val="center"/>
              <w:rPr>
                <w:color w:val="000000"/>
                <w:sz w:val="22"/>
                <w:szCs w:val="22"/>
              </w:rPr>
            </w:pPr>
            <w:r w:rsidRPr="003406DE">
              <w:rPr>
                <w:color w:val="000000"/>
                <w:sz w:val="22"/>
                <w:szCs w:val="22"/>
              </w:rPr>
              <w:t>5</w:t>
            </w:r>
          </w:p>
        </w:tc>
        <w:tc>
          <w:tcPr>
            <w:tcW w:w="0" w:type="auto"/>
            <w:shd w:val="clear" w:color="auto" w:fill="F2F2F2"/>
            <w:vAlign w:val="bottom"/>
          </w:tcPr>
          <w:p w:rsidR="008E686D" w:rsidRPr="003406DE" w:rsidRDefault="008E686D" w:rsidP="00951475">
            <w:pPr>
              <w:jc w:val="center"/>
              <w:rPr>
                <w:color w:val="000000"/>
                <w:sz w:val="22"/>
                <w:szCs w:val="22"/>
              </w:rPr>
            </w:pPr>
            <w:r w:rsidRPr="003406DE">
              <w:rPr>
                <w:color w:val="000000"/>
                <w:sz w:val="22"/>
                <w:szCs w:val="22"/>
              </w:rPr>
              <w:t>5</w:t>
            </w:r>
          </w:p>
        </w:tc>
        <w:tc>
          <w:tcPr>
            <w:tcW w:w="0" w:type="auto"/>
            <w:shd w:val="clear" w:color="auto" w:fill="F2F2F2"/>
            <w:vAlign w:val="bottom"/>
          </w:tcPr>
          <w:p w:rsidR="008E686D" w:rsidRPr="003406DE" w:rsidRDefault="008E686D" w:rsidP="00951475">
            <w:pPr>
              <w:jc w:val="center"/>
              <w:rPr>
                <w:color w:val="000000"/>
                <w:sz w:val="22"/>
                <w:szCs w:val="22"/>
              </w:rPr>
            </w:pPr>
            <w:r w:rsidRPr="003406DE">
              <w:rPr>
                <w:color w:val="000000"/>
                <w:sz w:val="22"/>
                <w:szCs w:val="22"/>
              </w:rPr>
              <w:t>5</w:t>
            </w:r>
          </w:p>
        </w:tc>
        <w:tc>
          <w:tcPr>
            <w:tcW w:w="0" w:type="auto"/>
            <w:shd w:val="clear" w:color="auto" w:fill="F2F2F2"/>
            <w:vAlign w:val="bottom"/>
          </w:tcPr>
          <w:p w:rsidR="008E686D" w:rsidRPr="003406DE" w:rsidRDefault="008E686D" w:rsidP="00951475">
            <w:pPr>
              <w:jc w:val="center"/>
              <w:rPr>
                <w:color w:val="000000"/>
                <w:sz w:val="22"/>
                <w:szCs w:val="22"/>
              </w:rPr>
            </w:pPr>
            <w:r w:rsidRPr="003406DE">
              <w:rPr>
                <w:color w:val="000000"/>
                <w:sz w:val="22"/>
                <w:szCs w:val="22"/>
              </w:rPr>
              <w:t>5</w:t>
            </w:r>
          </w:p>
        </w:tc>
        <w:tc>
          <w:tcPr>
            <w:tcW w:w="0" w:type="auto"/>
            <w:shd w:val="clear" w:color="auto" w:fill="F2F2F2"/>
            <w:vAlign w:val="bottom"/>
          </w:tcPr>
          <w:p w:rsidR="008E686D" w:rsidRPr="003406DE" w:rsidRDefault="008E686D" w:rsidP="00951475">
            <w:pPr>
              <w:jc w:val="center"/>
              <w:rPr>
                <w:color w:val="000000"/>
                <w:sz w:val="22"/>
                <w:szCs w:val="22"/>
              </w:rPr>
            </w:pPr>
            <w:r w:rsidRPr="003406DE">
              <w:rPr>
                <w:color w:val="000000"/>
                <w:sz w:val="22"/>
                <w:szCs w:val="22"/>
              </w:rPr>
              <w:t>41</w:t>
            </w:r>
          </w:p>
        </w:tc>
      </w:tr>
      <w:tr w:rsidR="008E686D" w:rsidRPr="003406DE" w:rsidTr="004B14EC">
        <w:trPr>
          <w:trHeight w:val="20"/>
        </w:trPr>
        <w:tc>
          <w:tcPr>
            <w:tcW w:w="0" w:type="auto"/>
            <w:tcBorders>
              <w:bottom w:val="single" w:sz="4" w:space="0" w:color="auto"/>
            </w:tcBorders>
            <w:shd w:val="clear" w:color="auto" w:fill="F2F2F2"/>
            <w:noWrap/>
          </w:tcPr>
          <w:p w:rsidR="008E686D" w:rsidRPr="003406DE" w:rsidRDefault="008E686D" w:rsidP="00951475">
            <w:pPr>
              <w:jc w:val="center"/>
              <w:rPr>
                <w:b/>
                <w:bCs/>
                <w:color w:val="000000"/>
                <w:sz w:val="22"/>
                <w:szCs w:val="22"/>
              </w:rPr>
            </w:pPr>
            <w:r w:rsidRPr="003406DE">
              <w:rPr>
                <w:b/>
                <w:bCs/>
                <w:color w:val="000000"/>
                <w:sz w:val="22"/>
                <w:szCs w:val="22"/>
              </w:rPr>
              <w:t>M</w:t>
            </w:r>
          </w:p>
          <w:p w:rsidR="008E686D" w:rsidRPr="003406DE" w:rsidRDefault="008E686D" w:rsidP="00951475">
            <w:pPr>
              <w:jc w:val="center"/>
              <w:rPr>
                <w:b/>
                <w:bCs/>
                <w:color w:val="000000"/>
                <w:sz w:val="22"/>
                <w:szCs w:val="22"/>
              </w:rPr>
            </w:pPr>
          </w:p>
          <w:p w:rsidR="008E686D" w:rsidRPr="003406DE" w:rsidRDefault="008E686D" w:rsidP="00951475">
            <w:pPr>
              <w:jc w:val="center"/>
              <w:rPr>
                <w:b/>
                <w:bCs/>
                <w:color w:val="000000"/>
                <w:sz w:val="22"/>
                <w:szCs w:val="22"/>
              </w:rPr>
            </w:pPr>
            <w:r w:rsidRPr="003406DE">
              <w:rPr>
                <w:b/>
                <w:bCs/>
                <w:color w:val="000000"/>
                <w:sz w:val="22"/>
                <w:szCs w:val="22"/>
              </w:rPr>
              <w:t>SD</w:t>
            </w:r>
          </w:p>
        </w:tc>
        <w:tc>
          <w:tcPr>
            <w:tcW w:w="0" w:type="auto"/>
            <w:tcBorders>
              <w:top w:val="single" w:sz="4" w:space="0" w:color="auto"/>
              <w:bottom w:val="single" w:sz="4" w:space="0" w:color="auto"/>
            </w:tcBorders>
          </w:tcPr>
          <w:p w:rsidR="008E686D" w:rsidRPr="003406DE" w:rsidRDefault="008E686D" w:rsidP="00951475">
            <w:pPr>
              <w:jc w:val="center"/>
              <w:rPr>
                <w:color w:val="000000"/>
                <w:sz w:val="22"/>
                <w:szCs w:val="22"/>
              </w:rPr>
            </w:pPr>
            <w:r w:rsidRPr="003406DE">
              <w:rPr>
                <w:color w:val="000000"/>
                <w:sz w:val="22"/>
                <w:szCs w:val="22"/>
              </w:rPr>
              <w:t>1.58</w:t>
            </w:r>
          </w:p>
          <w:p w:rsidR="008E686D" w:rsidRPr="003406DE" w:rsidRDefault="008E686D" w:rsidP="00951475">
            <w:pPr>
              <w:jc w:val="center"/>
              <w:rPr>
                <w:color w:val="000000"/>
                <w:sz w:val="22"/>
                <w:szCs w:val="22"/>
              </w:rPr>
            </w:pPr>
          </w:p>
          <w:p w:rsidR="008E686D" w:rsidRPr="003406DE" w:rsidRDefault="008E686D" w:rsidP="00951475">
            <w:pPr>
              <w:jc w:val="center"/>
              <w:rPr>
                <w:color w:val="000000"/>
                <w:sz w:val="22"/>
                <w:szCs w:val="22"/>
              </w:rPr>
            </w:pPr>
            <w:r w:rsidRPr="003406DE">
              <w:rPr>
                <w:color w:val="000000"/>
                <w:sz w:val="22"/>
                <w:szCs w:val="22"/>
              </w:rPr>
              <w:t>0.79</w:t>
            </w:r>
          </w:p>
        </w:tc>
        <w:tc>
          <w:tcPr>
            <w:tcW w:w="0" w:type="auto"/>
            <w:tcBorders>
              <w:top w:val="single" w:sz="4" w:space="0" w:color="auto"/>
              <w:bottom w:val="single" w:sz="4" w:space="0" w:color="auto"/>
            </w:tcBorders>
          </w:tcPr>
          <w:p w:rsidR="008E686D" w:rsidRPr="003406DE" w:rsidRDefault="008E686D" w:rsidP="00951475">
            <w:pPr>
              <w:jc w:val="center"/>
              <w:rPr>
                <w:color w:val="000000"/>
                <w:sz w:val="22"/>
                <w:szCs w:val="22"/>
              </w:rPr>
            </w:pPr>
            <w:r w:rsidRPr="003406DE">
              <w:rPr>
                <w:color w:val="000000"/>
                <w:sz w:val="22"/>
                <w:szCs w:val="22"/>
              </w:rPr>
              <w:t>2.0</w:t>
            </w:r>
          </w:p>
          <w:p w:rsidR="008E686D" w:rsidRPr="003406DE" w:rsidRDefault="008E686D" w:rsidP="00951475">
            <w:pPr>
              <w:jc w:val="center"/>
              <w:rPr>
                <w:color w:val="000000"/>
                <w:sz w:val="22"/>
                <w:szCs w:val="22"/>
              </w:rPr>
            </w:pPr>
          </w:p>
          <w:p w:rsidR="008E686D" w:rsidRPr="003406DE" w:rsidRDefault="008E686D" w:rsidP="00951475">
            <w:pPr>
              <w:jc w:val="center"/>
              <w:rPr>
                <w:color w:val="000000"/>
                <w:sz w:val="22"/>
                <w:szCs w:val="22"/>
              </w:rPr>
            </w:pPr>
            <w:r w:rsidRPr="003406DE">
              <w:rPr>
                <w:color w:val="000000"/>
                <w:sz w:val="22"/>
                <w:szCs w:val="22"/>
              </w:rPr>
              <w:t>0.95</w:t>
            </w:r>
          </w:p>
        </w:tc>
        <w:tc>
          <w:tcPr>
            <w:tcW w:w="0" w:type="auto"/>
            <w:tcBorders>
              <w:top w:val="single" w:sz="4" w:space="0" w:color="auto"/>
              <w:bottom w:val="single" w:sz="4" w:space="0" w:color="auto"/>
            </w:tcBorders>
          </w:tcPr>
          <w:p w:rsidR="008E686D" w:rsidRPr="003406DE" w:rsidRDefault="008E686D" w:rsidP="00951475">
            <w:pPr>
              <w:jc w:val="center"/>
              <w:rPr>
                <w:color w:val="000000"/>
                <w:sz w:val="22"/>
                <w:szCs w:val="22"/>
              </w:rPr>
            </w:pPr>
            <w:r w:rsidRPr="003406DE">
              <w:rPr>
                <w:color w:val="000000"/>
                <w:sz w:val="22"/>
                <w:szCs w:val="22"/>
              </w:rPr>
              <w:t>1.67</w:t>
            </w:r>
          </w:p>
          <w:p w:rsidR="008E686D" w:rsidRPr="003406DE" w:rsidRDefault="008E686D" w:rsidP="00951475">
            <w:pPr>
              <w:jc w:val="center"/>
              <w:rPr>
                <w:color w:val="000000"/>
                <w:sz w:val="22"/>
                <w:szCs w:val="22"/>
              </w:rPr>
            </w:pPr>
          </w:p>
          <w:p w:rsidR="008E686D" w:rsidRPr="003406DE" w:rsidRDefault="008E686D" w:rsidP="00951475">
            <w:pPr>
              <w:jc w:val="center"/>
              <w:rPr>
                <w:color w:val="000000"/>
                <w:sz w:val="22"/>
                <w:szCs w:val="22"/>
              </w:rPr>
            </w:pPr>
            <w:r w:rsidRPr="003406DE">
              <w:rPr>
                <w:color w:val="000000"/>
                <w:sz w:val="22"/>
                <w:szCs w:val="22"/>
              </w:rPr>
              <w:t>0.78</w:t>
            </w:r>
          </w:p>
        </w:tc>
        <w:tc>
          <w:tcPr>
            <w:tcW w:w="0" w:type="auto"/>
            <w:tcBorders>
              <w:top w:val="single" w:sz="4" w:space="0" w:color="auto"/>
              <w:bottom w:val="single" w:sz="4" w:space="0" w:color="auto"/>
            </w:tcBorders>
          </w:tcPr>
          <w:p w:rsidR="008E686D" w:rsidRPr="003406DE" w:rsidRDefault="008E686D" w:rsidP="00951475">
            <w:pPr>
              <w:jc w:val="center"/>
              <w:rPr>
                <w:color w:val="000000"/>
                <w:sz w:val="22"/>
                <w:szCs w:val="22"/>
              </w:rPr>
            </w:pPr>
            <w:r w:rsidRPr="003406DE">
              <w:rPr>
                <w:color w:val="000000"/>
                <w:sz w:val="22"/>
                <w:szCs w:val="22"/>
              </w:rPr>
              <w:t>1.75</w:t>
            </w:r>
          </w:p>
          <w:p w:rsidR="008E686D" w:rsidRPr="003406DE" w:rsidRDefault="008E686D" w:rsidP="00951475">
            <w:pPr>
              <w:jc w:val="center"/>
              <w:rPr>
                <w:color w:val="000000"/>
                <w:sz w:val="22"/>
                <w:szCs w:val="22"/>
              </w:rPr>
            </w:pPr>
          </w:p>
          <w:p w:rsidR="008E686D" w:rsidRPr="003406DE" w:rsidRDefault="008E686D" w:rsidP="00951475">
            <w:pPr>
              <w:jc w:val="center"/>
              <w:rPr>
                <w:color w:val="000000"/>
                <w:sz w:val="22"/>
                <w:szCs w:val="22"/>
                <w:highlight w:val="yellow"/>
              </w:rPr>
            </w:pPr>
            <w:r w:rsidRPr="003406DE">
              <w:rPr>
                <w:color w:val="000000"/>
                <w:sz w:val="22"/>
                <w:szCs w:val="22"/>
              </w:rPr>
              <w:t>.62</w:t>
            </w:r>
          </w:p>
        </w:tc>
        <w:tc>
          <w:tcPr>
            <w:tcW w:w="0" w:type="auto"/>
            <w:tcBorders>
              <w:top w:val="single" w:sz="4" w:space="0" w:color="auto"/>
              <w:bottom w:val="single" w:sz="4" w:space="0" w:color="auto"/>
            </w:tcBorders>
          </w:tcPr>
          <w:p w:rsidR="008E686D" w:rsidRPr="003406DE" w:rsidRDefault="008E686D" w:rsidP="00951475">
            <w:pPr>
              <w:jc w:val="center"/>
              <w:rPr>
                <w:color w:val="000000"/>
                <w:sz w:val="22"/>
                <w:szCs w:val="22"/>
              </w:rPr>
            </w:pPr>
            <w:r w:rsidRPr="003406DE">
              <w:rPr>
                <w:color w:val="000000"/>
                <w:sz w:val="22"/>
                <w:szCs w:val="22"/>
              </w:rPr>
              <w:t>1.67</w:t>
            </w:r>
          </w:p>
          <w:p w:rsidR="008E686D" w:rsidRPr="003406DE" w:rsidRDefault="008E686D" w:rsidP="00951475">
            <w:pPr>
              <w:jc w:val="center"/>
              <w:rPr>
                <w:color w:val="000000"/>
                <w:sz w:val="22"/>
                <w:szCs w:val="22"/>
              </w:rPr>
            </w:pPr>
          </w:p>
          <w:p w:rsidR="008E686D" w:rsidRPr="003406DE" w:rsidRDefault="008E686D" w:rsidP="00951475">
            <w:pPr>
              <w:jc w:val="center"/>
              <w:rPr>
                <w:color w:val="000000"/>
                <w:sz w:val="22"/>
                <w:szCs w:val="22"/>
                <w:highlight w:val="yellow"/>
              </w:rPr>
            </w:pPr>
            <w:r w:rsidRPr="003406DE">
              <w:rPr>
                <w:color w:val="000000"/>
                <w:sz w:val="22"/>
                <w:szCs w:val="22"/>
              </w:rPr>
              <w:t>0.78</w:t>
            </w:r>
          </w:p>
        </w:tc>
        <w:tc>
          <w:tcPr>
            <w:tcW w:w="0" w:type="auto"/>
            <w:tcBorders>
              <w:top w:val="single" w:sz="4" w:space="0" w:color="auto"/>
              <w:bottom w:val="single" w:sz="4" w:space="0" w:color="auto"/>
            </w:tcBorders>
          </w:tcPr>
          <w:p w:rsidR="008E686D" w:rsidRPr="003406DE" w:rsidRDefault="008E686D" w:rsidP="00951475">
            <w:pPr>
              <w:jc w:val="center"/>
              <w:rPr>
                <w:color w:val="000000"/>
                <w:sz w:val="22"/>
                <w:szCs w:val="22"/>
              </w:rPr>
            </w:pPr>
            <w:r w:rsidRPr="003406DE">
              <w:rPr>
                <w:color w:val="000000"/>
                <w:sz w:val="22"/>
                <w:szCs w:val="22"/>
              </w:rPr>
              <w:t>1.58</w:t>
            </w:r>
          </w:p>
          <w:p w:rsidR="008E686D" w:rsidRPr="003406DE" w:rsidRDefault="008E686D" w:rsidP="00951475">
            <w:pPr>
              <w:jc w:val="center"/>
              <w:rPr>
                <w:color w:val="000000"/>
                <w:sz w:val="22"/>
                <w:szCs w:val="22"/>
              </w:rPr>
            </w:pPr>
          </w:p>
          <w:p w:rsidR="008E686D" w:rsidRPr="003406DE" w:rsidRDefault="008E686D" w:rsidP="00951475">
            <w:pPr>
              <w:jc w:val="center"/>
              <w:rPr>
                <w:color w:val="000000"/>
                <w:sz w:val="22"/>
                <w:szCs w:val="22"/>
              </w:rPr>
            </w:pPr>
            <w:r w:rsidRPr="003406DE">
              <w:rPr>
                <w:color w:val="000000"/>
                <w:sz w:val="22"/>
                <w:szCs w:val="22"/>
              </w:rPr>
              <w:t>0.67</w:t>
            </w:r>
          </w:p>
        </w:tc>
        <w:tc>
          <w:tcPr>
            <w:tcW w:w="0" w:type="auto"/>
            <w:tcBorders>
              <w:top w:val="single" w:sz="4" w:space="0" w:color="auto"/>
              <w:bottom w:val="single" w:sz="4" w:space="0" w:color="auto"/>
            </w:tcBorders>
          </w:tcPr>
          <w:p w:rsidR="008E686D" w:rsidRPr="003406DE" w:rsidRDefault="008E686D" w:rsidP="00951475">
            <w:pPr>
              <w:jc w:val="center"/>
              <w:rPr>
                <w:color w:val="000000"/>
                <w:sz w:val="22"/>
                <w:szCs w:val="22"/>
              </w:rPr>
            </w:pPr>
            <w:r w:rsidRPr="003406DE">
              <w:rPr>
                <w:color w:val="000000"/>
                <w:sz w:val="22"/>
                <w:szCs w:val="22"/>
              </w:rPr>
              <w:t>1.67</w:t>
            </w:r>
          </w:p>
          <w:p w:rsidR="008E686D" w:rsidRPr="003406DE" w:rsidRDefault="008E686D" w:rsidP="00951475">
            <w:pPr>
              <w:jc w:val="center"/>
              <w:rPr>
                <w:color w:val="000000"/>
                <w:sz w:val="22"/>
                <w:szCs w:val="22"/>
              </w:rPr>
            </w:pPr>
          </w:p>
          <w:p w:rsidR="008E686D" w:rsidRPr="003406DE" w:rsidRDefault="008E686D" w:rsidP="00951475">
            <w:pPr>
              <w:jc w:val="center"/>
              <w:rPr>
                <w:color w:val="000000"/>
                <w:sz w:val="22"/>
                <w:szCs w:val="22"/>
              </w:rPr>
            </w:pPr>
            <w:r w:rsidRPr="003406DE">
              <w:rPr>
                <w:color w:val="000000"/>
                <w:sz w:val="22"/>
                <w:szCs w:val="22"/>
              </w:rPr>
              <w:t>0.65</w:t>
            </w:r>
          </w:p>
        </w:tc>
        <w:tc>
          <w:tcPr>
            <w:tcW w:w="0" w:type="auto"/>
            <w:tcBorders>
              <w:top w:val="single" w:sz="4" w:space="0" w:color="auto"/>
              <w:bottom w:val="single" w:sz="4" w:space="0" w:color="auto"/>
            </w:tcBorders>
          </w:tcPr>
          <w:p w:rsidR="008E686D" w:rsidRPr="003406DE" w:rsidRDefault="008E686D" w:rsidP="00951475">
            <w:pPr>
              <w:jc w:val="center"/>
              <w:rPr>
                <w:color w:val="000000"/>
                <w:sz w:val="22"/>
                <w:szCs w:val="22"/>
              </w:rPr>
            </w:pPr>
            <w:r w:rsidRPr="003406DE">
              <w:rPr>
                <w:color w:val="000000"/>
                <w:sz w:val="22"/>
                <w:szCs w:val="22"/>
              </w:rPr>
              <w:t>1.70</w:t>
            </w:r>
          </w:p>
          <w:p w:rsidR="008E686D" w:rsidRPr="003406DE" w:rsidRDefault="008E686D" w:rsidP="00951475">
            <w:pPr>
              <w:jc w:val="center"/>
              <w:rPr>
                <w:color w:val="000000"/>
                <w:sz w:val="22"/>
                <w:szCs w:val="22"/>
              </w:rPr>
            </w:pPr>
          </w:p>
          <w:p w:rsidR="008E686D" w:rsidRPr="003406DE" w:rsidRDefault="008E686D" w:rsidP="00951475">
            <w:pPr>
              <w:jc w:val="center"/>
              <w:rPr>
                <w:color w:val="000000"/>
                <w:sz w:val="22"/>
                <w:szCs w:val="22"/>
              </w:rPr>
            </w:pPr>
            <w:r w:rsidRPr="003406DE">
              <w:rPr>
                <w:color w:val="000000"/>
                <w:sz w:val="22"/>
                <w:szCs w:val="22"/>
              </w:rPr>
              <w:t>0.49</w:t>
            </w:r>
          </w:p>
        </w:tc>
      </w:tr>
    </w:tbl>
    <w:p w:rsidR="008E686D" w:rsidRDefault="008E686D" w:rsidP="008E686D">
      <w:pPr>
        <w:pStyle w:val="Caption"/>
      </w:pPr>
    </w:p>
    <w:p w:rsidR="00B84233" w:rsidRDefault="00B84233" w:rsidP="004B14EC">
      <w:pPr>
        <w:pStyle w:val="Caption"/>
      </w:pPr>
    </w:p>
    <w:p w:rsidR="008E686D" w:rsidRPr="0024058D" w:rsidRDefault="008E686D" w:rsidP="00B84233">
      <w:pPr>
        <w:pStyle w:val="Caption"/>
        <w:keepNext/>
        <w:keepLines/>
      </w:pPr>
      <w:bookmarkStart w:id="26" w:name="_Toc314138162"/>
      <w:r>
        <w:t xml:space="preserve">Table 4 - </w:t>
      </w:r>
      <w:r w:rsidR="00397F62">
        <w:fldChar w:fldCharType="begin"/>
      </w:r>
      <w:r w:rsidR="00397F62">
        <w:instrText xml:space="preserve"> SEQ Table_4_- \* ARABIC </w:instrText>
      </w:r>
      <w:r w:rsidR="00397F62">
        <w:fldChar w:fldCharType="separate"/>
      </w:r>
      <w:r>
        <w:rPr>
          <w:noProof/>
        </w:rPr>
        <w:t>17</w:t>
      </w:r>
      <w:r w:rsidR="00397F62">
        <w:rPr>
          <w:noProof/>
        </w:rPr>
        <w:fldChar w:fldCharType="end"/>
      </w:r>
      <w:r w:rsidRPr="0024058D">
        <w:t xml:space="preserve"> Frequencies, Means, and Standard Deviations of Mentor Ratings of Technology Subscores by Academic Year</w:t>
      </w:r>
      <w:bookmarkEnd w:id="26"/>
    </w:p>
    <w:p w:rsidR="008E686D" w:rsidRPr="00703491" w:rsidRDefault="008E686D" w:rsidP="008E686D"/>
    <w:tbl>
      <w:tblPr>
        <w:tblW w:w="0" w:type="auto"/>
        <w:tblInd w:w="720" w:type="dxa"/>
        <w:tblLook w:val="00A0" w:firstRow="1" w:lastRow="0" w:firstColumn="1" w:lastColumn="0" w:noHBand="0" w:noVBand="0"/>
      </w:tblPr>
      <w:tblGrid>
        <w:gridCol w:w="1664"/>
        <w:gridCol w:w="2063"/>
      </w:tblGrid>
      <w:tr w:rsidR="008E686D" w:rsidRPr="008645C9" w:rsidTr="004B14EC">
        <w:tc>
          <w:tcPr>
            <w:tcW w:w="0" w:type="auto"/>
            <w:tcBorders>
              <w:bottom w:val="single" w:sz="4" w:space="0" w:color="auto"/>
            </w:tcBorders>
            <w:shd w:val="clear" w:color="auto" w:fill="D9D9D9"/>
          </w:tcPr>
          <w:p w:rsidR="008E686D" w:rsidRPr="008645C9" w:rsidRDefault="008E686D" w:rsidP="00951475">
            <w:pPr>
              <w:keepNext/>
              <w:keepLines/>
              <w:rPr>
                <w:b/>
                <w:sz w:val="22"/>
                <w:szCs w:val="22"/>
              </w:rPr>
            </w:pPr>
            <w:r w:rsidRPr="008645C9">
              <w:rPr>
                <w:b/>
                <w:sz w:val="22"/>
                <w:szCs w:val="22"/>
              </w:rPr>
              <w:t>Academic Year</w:t>
            </w:r>
          </w:p>
        </w:tc>
        <w:tc>
          <w:tcPr>
            <w:tcW w:w="0" w:type="auto"/>
            <w:tcBorders>
              <w:bottom w:val="single" w:sz="4" w:space="0" w:color="auto"/>
            </w:tcBorders>
            <w:shd w:val="clear" w:color="auto" w:fill="D9D9D9"/>
          </w:tcPr>
          <w:p w:rsidR="008E686D" w:rsidRPr="008645C9" w:rsidRDefault="008E686D" w:rsidP="00951475">
            <w:pPr>
              <w:keepNext/>
              <w:keepLines/>
              <w:rPr>
                <w:sz w:val="22"/>
                <w:szCs w:val="22"/>
              </w:rPr>
            </w:pPr>
            <w:r w:rsidRPr="008645C9">
              <w:rPr>
                <w:sz w:val="22"/>
                <w:szCs w:val="22"/>
              </w:rPr>
              <w:t>N       M            SD</w:t>
            </w:r>
          </w:p>
        </w:tc>
      </w:tr>
      <w:tr w:rsidR="008E686D" w:rsidRPr="008645C9" w:rsidTr="004B14EC">
        <w:tc>
          <w:tcPr>
            <w:tcW w:w="0" w:type="auto"/>
            <w:tcBorders>
              <w:top w:val="single" w:sz="4" w:space="0" w:color="auto"/>
            </w:tcBorders>
          </w:tcPr>
          <w:p w:rsidR="008E686D" w:rsidRPr="008645C9" w:rsidRDefault="008E686D" w:rsidP="00951475">
            <w:pPr>
              <w:keepNext/>
              <w:keepLines/>
              <w:rPr>
                <w:sz w:val="22"/>
                <w:szCs w:val="22"/>
              </w:rPr>
            </w:pPr>
          </w:p>
        </w:tc>
        <w:tc>
          <w:tcPr>
            <w:tcW w:w="0" w:type="auto"/>
            <w:tcBorders>
              <w:top w:val="single" w:sz="4" w:space="0" w:color="auto"/>
            </w:tcBorders>
          </w:tcPr>
          <w:p w:rsidR="008E686D" w:rsidRPr="008645C9" w:rsidRDefault="008E686D" w:rsidP="00951475">
            <w:pPr>
              <w:keepNext/>
              <w:keepLines/>
              <w:rPr>
                <w:sz w:val="22"/>
                <w:szCs w:val="22"/>
              </w:rPr>
            </w:pPr>
          </w:p>
        </w:tc>
      </w:tr>
      <w:tr w:rsidR="008E686D" w:rsidRPr="008645C9" w:rsidTr="004B14EC">
        <w:tc>
          <w:tcPr>
            <w:tcW w:w="0" w:type="auto"/>
          </w:tcPr>
          <w:p w:rsidR="008E686D" w:rsidRPr="008645C9" w:rsidRDefault="002B123F" w:rsidP="00951475">
            <w:pPr>
              <w:keepNext/>
              <w:keepLines/>
              <w:rPr>
                <w:sz w:val="22"/>
                <w:szCs w:val="22"/>
              </w:rPr>
            </w:pPr>
            <w:r>
              <w:rPr>
                <w:sz w:val="22"/>
                <w:szCs w:val="22"/>
              </w:rPr>
              <w:t>Fall 2011</w:t>
            </w:r>
          </w:p>
        </w:tc>
        <w:tc>
          <w:tcPr>
            <w:tcW w:w="0" w:type="auto"/>
          </w:tcPr>
          <w:p w:rsidR="008E686D" w:rsidRPr="008645C9" w:rsidRDefault="008E686D" w:rsidP="00951475">
            <w:pPr>
              <w:keepNext/>
              <w:keepLines/>
              <w:tabs>
                <w:tab w:val="center" w:pos="1434"/>
              </w:tabs>
              <w:rPr>
                <w:sz w:val="22"/>
                <w:szCs w:val="22"/>
              </w:rPr>
            </w:pPr>
            <w:r w:rsidRPr="008645C9">
              <w:rPr>
                <w:sz w:val="22"/>
                <w:szCs w:val="22"/>
              </w:rPr>
              <w:t xml:space="preserve">14     </w:t>
            </w:r>
            <w:r w:rsidRPr="008645C9">
              <w:rPr>
                <w:bCs/>
                <w:color w:val="000000"/>
                <w:sz w:val="22"/>
                <w:szCs w:val="22"/>
              </w:rPr>
              <w:t>1.70</w:t>
            </w:r>
            <w:r w:rsidRPr="008645C9">
              <w:rPr>
                <w:sz w:val="22"/>
                <w:szCs w:val="22"/>
              </w:rPr>
              <w:tab/>
              <w:t xml:space="preserve">        </w:t>
            </w:r>
            <w:r w:rsidRPr="008645C9">
              <w:rPr>
                <w:bCs/>
                <w:color w:val="000000"/>
                <w:sz w:val="22"/>
                <w:szCs w:val="22"/>
              </w:rPr>
              <w:t>0.49</w:t>
            </w:r>
          </w:p>
        </w:tc>
      </w:tr>
      <w:tr w:rsidR="008E686D" w:rsidRPr="008645C9" w:rsidTr="004B14EC">
        <w:tc>
          <w:tcPr>
            <w:tcW w:w="0" w:type="auto"/>
          </w:tcPr>
          <w:p w:rsidR="008E686D" w:rsidRPr="008645C9" w:rsidRDefault="002B123F" w:rsidP="00951475">
            <w:pPr>
              <w:keepNext/>
              <w:keepLines/>
              <w:rPr>
                <w:sz w:val="22"/>
                <w:szCs w:val="22"/>
              </w:rPr>
            </w:pPr>
            <w:r>
              <w:rPr>
                <w:sz w:val="22"/>
                <w:szCs w:val="22"/>
              </w:rPr>
              <w:t>Spring 2012</w:t>
            </w:r>
          </w:p>
        </w:tc>
        <w:tc>
          <w:tcPr>
            <w:tcW w:w="0" w:type="auto"/>
          </w:tcPr>
          <w:p w:rsidR="008E686D" w:rsidRPr="008645C9" w:rsidRDefault="008E686D" w:rsidP="00951475">
            <w:pPr>
              <w:keepNext/>
              <w:keepLines/>
              <w:rPr>
                <w:bCs/>
                <w:color w:val="000000"/>
                <w:sz w:val="22"/>
                <w:szCs w:val="22"/>
              </w:rPr>
            </w:pPr>
            <w:r w:rsidRPr="008645C9">
              <w:rPr>
                <w:sz w:val="22"/>
                <w:szCs w:val="22"/>
              </w:rPr>
              <w:t xml:space="preserve">16     </w:t>
            </w:r>
            <w:r w:rsidRPr="008645C9">
              <w:rPr>
                <w:bCs/>
                <w:color w:val="000000"/>
                <w:sz w:val="22"/>
                <w:szCs w:val="22"/>
              </w:rPr>
              <w:t>1.60</w:t>
            </w:r>
            <w:r w:rsidRPr="008645C9">
              <w:rPr>
                <w:bCs/>
                <w:color w:val="000000"/>
                <w:sz w:val="22"/>
                <w:szCs w:val="22"/>
              </w:rPr>
              <w:tab/>
              <w:t>0.90</w:t>
            </w:r>
          </w:p>
        </w:tc>
      </w:tr>
      <w:tr w:rsidR="008E686D" w:rsidRPr="008645C9" w:rsidTr="004B14EC">
        <w:tc>
          <w:tcPr>
            <w:tcW w:w="0" w:type="auto"/>
          </w:tcPr>
          <w:p w:rsidR="008E686D" w:rsidRPr="008645C9" w:rsidRDefault="002B123F" w:rsidP="00951475">
            <w:pPr>
              <w:keepNext/>
              <w:keepLines/>
              <w:rPr>
                <w:sz w:val="22"/>
                <w:szCs w:val="22"/>
              </w:rPr>
            </w:pPr>
            <w:r>
              <w:rPr>
                <w:sz w:val="22"/>
                <w:szCs w:val="22"/>
              </w:rPr>
              <w:t>Summer 2012</w:t>
            </w:r>
          </w:p>
        </w:tc>
        <w:tc>
          <w:tcPr>
            <w:tcW w:w="0" w:type="auto"/>
          </w:tcPr>
          <w:p w:rsidR="008E686D" w:rsidRPr="008645C9" w:rsidRDefault="008E686D" w:rsidP="00951475">
            <w:pPr>
              <w:tabs>
                <w:tab w:val="left" w:pos="718"/>
              </w:tabs>
              <w:rPr>
                <w:bCs/>
                <w:color w:val="000000"/>
                <w:sz w:val="22"/>
                <w:szCs w:val="22"/>
              </w:rPr>
            </w:pPr>
            <w:r w:rsidRPr="008645C9">
              <w:rPr>
                <w:sz w:val="22"/>
                <w:szCs w:val="22"/>
              </w:rPr>
              <w:t xml:space="preserve">11     </w:t>
            </w:r>
            <w:r w:rsidRPr="008645C9">
              <w:rPr>
                <w:bCs/>
                <w:color w:val="000000"/>
                <w:sz w:val="22"/>
                <w:szCs w:val="22"/>
              </w:rPr>
              <w:t>1.46</w:t>
            </w:r>
            <w:r w:rsidRPr="008645C9">
              <w:rPr>
                <w:bCs/>
                <w:color w:val="000000"/>
                <w:sz w:val="22"/>
                <w:szCs w:val="22"/>
              </w:rPr>
              <w:tab/>
              <w:t>0.56</w:t>
            </w:r>
          </w:p>
        </w:tc>
      </w:tr>
      <w:tr w:rsidR="008E686D" w:rsidRPr="008645C9" w:rsidTr="004B14EC">
        <w:tc>
          <w:tcPr>
            <w:tcW w:w="0" w:type="auto"/>
            <w:tcBorders>
              <w:bottom w:val="single" w:sz="4" w:space="0" w:color="auto"/>
            </w:tcBorders>
            <w:shd w:val="clear" w:color="auto" w:fill="D9D9D9"/>
          </w:tcPr>
          <w:p w:rsidR="008E686D" w:rsidRPr="008645C9" w:rsidRDefault="008E686D" w:rsidP="00951475">
            <w:pPr>
              <w:rPr>
                <w:b/>
                <w:sz w:val="22"/>
                <w:szCs w:val="22"/>
              </w:rPr>
            </w:pPr>
            <w:r w:rsidRPr="008645C9">
              <w:rPr>
                <w:b/>
                <w:sz w:val="22"/>
                <w:szCs w:val="22"/>
              </w:rPr>
              <w:t>Totals</w:t>
            </w:r>
          </w:p>
        </w:tc>
        <w:tc>
          <w:tcPr>
            <w:tcW w:w="0" w:type="auto"/>
            <w:tcBorders>
              <w:bottom w:val="single" w:sz="4" w:space="0" w:color="auto"/>
            </w:tcBorders>
            <w:shd w:val="clear" w:color="auto" w:fill="D9D9D9"/>
          </w:tcPr>
          <w:p w:rsidR="008E686D" w:rsidRPr="008645C9" w:rsidRDefault="008E686D" w:rsidP="00951475">
            <w:pPr>
              <w:tabs>
                <w:tab w:val="left" w:pos="688"/>
              </w:tabs>
              <w:rPr>
                <w:b/>
                <w:sz w:val="22"/>
                <w:szCs w:val="22"/>
              </w:rPr>
            </w:pPr>
            <w:r w:rsidRPr="008645C9">
              <w:rPr>
                <w:b/>
                <w:sz w:val="22"/>
                <w:szCs w:val="22"/>
              </w:rPr>
              <w:t xml:space="preserve">41     </w:t>
            </w:r>
            <w:r w:rsidRPr="008645C9">
              <w:rPr>
                <w:b/>
                <w:bCs/>
                <w:color w:val="000000"/>
                <w:sz w:val="22"/>
                <w:szCs w:val="22"/>
              </w:rPr>
              <w:t>1.60</w:t>
            </w:r>
            <w:r w:rsidRPr="008645C9">
              <w:rPr>
                <w:b/>
                <w:bCs/>
                <w:color w:val="000000"/>
                <w:sz w:val="22"/>
                <w:szCs w:val="22"/>
              </w:rPr>
              <w:tab/>
              <w:t>0.52</w:t>
            </w:r>
          </w:p>
        </w:tc>
      </w:tr>
    </w:tbl>
    <w:p w:rsidR="008E686D" w:rsidRDefault="008E686D" w:rsidP="008E686D">
      <w:pPr>
        <w:ind w:firstLine="720"/>
        <w:rPr>
          <w:b/>
        </w:rPr>
      </w:pPr>
    </w:p>
    <w:p w:rsidR="008E686D" w:rsidRPr="0024058D" w:rsidRDefault="008E686D" w:rsidP="004B14EC">
      <w:pPr>
        <w:pStyle w:val="Caption"/>
      </w:pPr>
      <w:bookmarkStart w:id="27" w:name="_Toc314138163"/>
      <w:r>
        <w:t xml:space="preserve">Table 4 - </w:t>
      </w:r>
      <w:r w:rsidR="00397F62">
        <w:fldChar w:fldCharType="begin"/>
      </w:r>
      <w:r w:rsidR="00397F62">
        <w:instrText xml:space="preserve"> SEQ Table_4_- \* ARABIC </w:instrText>
      </w:r>
      <w:r w:rsidR="00397F62">
        <w:fldChar w:fldCharType="separate"/>
      </w:r>
      <w:r>
        <w:rPr>
          <w:noProof/>
        </w:rPr>
        <w:t>18</w:t>
      </w:r>
      <w:r w:rsidR="00397F62">
        <w:rPr>
          <w:noProof/>
        </w:rPr>
        <w:fldChar w:fldCharType="end"/>
      </w:r>
      <w:r w:rsidRPr="0024058D">
        <w:t xml:space="preserve"> Correlations of Mentor Rating of Technology Subscores by Academic Year</w:t>
      </w:r>
      <w:bookmarkEnd w:id="27"/>
    </w:p>
    <w:p w:rsidR="008E686D" w:rsidRPr="00703491" w:rsidRDefault="008E686D" w:rsidP="008E686D">
      <w:pPr>
        <w:keepNext/>
        <w:keepLines/>
      </w:pPr>
    </w:p>
    <w:tbl>
      <w:tblPr>
        <w:tblW w:w="0" w:type="auto"/>
        <w:tblInd w:w="720" w:type="dxa"/>
        <w:tblLook w:val="04A0" w:firstRow="1" w:lastRow="0" w:firstColumn="1" w:lastColumn="0" w:noHBand="0" w:noVBand="1"/>
      </w:tblPr>
      <w:tblGrid>
        <w:gridCol w:w="1644"/>
        <w:gridCol w:w="1254"/>
        <w:gridCol w:w="1260"/>
        <w:gridCol w:w="1260"/>
      </w:tblGrid>
      <w:tr w:rsidR="008E686D" w:rsidRPr="001B4ED8" w:rsidTr="00951475">
        <w:tc>
          <w:tcPr>
            <w:tcW w:w="1644" w:type="dxa"/>
            <w:tcBorders>
              <w:bottom w:val="single" w:sz="4" w:space="0" w:color="auto"/>
            </w:tcBorders>
            <w:shd w:val="clear" w:color="auto" w:fill="EEECE1"/>
            <w:vAlign w:val="bottom"/>
          </w:tcPr>
          <w:p w:rsidR="008E686D" w:rsidRPr="001B4ED8" w:rsidRDefault="008E686D" w:rsidP="00951475">
            <w:pPr>
              <w:keepNext/>
              <w:keepLines/>
              <w:jc w:val="center"/>
              <w:rPr>
                <w:b/>
                <w:i/>
                <w:iCs/>
                <w:color w:val="000000"/>
                <w:sz w:val="22"/>
                <w:szCs w:val="22"/>
              </w:rPr>
            </w:pPr>
            <w:r w:rsidRPr="001B4ED8">
              <w:rPr>
                <w:b/>
                <w:i/>
                <w:iCs/>
                <w:color w:val="000000"/>
                <w:sz w:val="22"/>
                <w:szCs w:val="22"/>
              </w:rPr>
              <w:t> </w:t>
            </w:r>
          </w:p>
        </w:tc>
        <w:tc>
          <w:tcPr>
            <w:tcW w:w="1254" w:type="dxa"/>
            <w:tcBorders>
              <w:bottom w:val="single" w:sz="4" w:space="0" w:color="auto"/>
            </w:tcBorders>
            <w:shd w:val="clear" w:color="auto" w:fill="EEECE1"/>
            <w:vAlign w:val="bottom"/>
          </w:tcPr>
          <w:p w:rsidR="008E686D" w:rsidRPr="003406DE" w:rsidRDefault="008E686D" w:rsidP="00951475">
            <w:pPr>
              <w:keepNext/>
              <w:keepLines/>
              <w:jc w:val="center"/>
              <w:rPr>
                <w:b/>
                <w:color w:val="000000"/>
                <w:sz w:val="22"/>
                <w:szCs w:val="22"/>
              </w:rPr>
            </w:pPr>
            <w:r w:rsidRPr="003406DE">
              <w:rPr>
                <w:b/>
                <w:color w:val="000000"/>
                <w:sz w:val="22"/>
                <w:szCs w:val="22"/>
              </w:rPr>
              <w:t>07</w:t>
            </w:r>
          </w:p>
        </w:tc>
        <w:tc>
          <w:tcPr>
            <w:tcW w:w="1260" w:type="dxa"/>
            <w:tcBorders>
              <w:bottom w:val="single" w:sz="4" w:space="0" w:color="auto"/>
            </w:tcBorders>
            <w:shd w:val="clear" w:color="auto" w:fill="EEECE1"/>
            <w:vAlign w:val="bottom"/>
          </w:tcPr>
          <w:p w:rsidR="008E686D" w:rsidRPr="003406DE" w:rsidRDefault="008E686D" w:rsidP="00951475">
            <w:pPr>
              <w:keepNext/>
              <w:keepLines/>
              <w:jc w:val="center"/>
              <w:rPr>
                <w:b/>
                <w:color w:val="000000"/>
                <w:sz w:val="22"/>
                <w:szCs w:val="22"/>
              </w:rPr>
            </w:pPr>
            <w:r w:rsidRPr="003406DE">
              <w:rPr>
                <w:b/>
                <w:color w:val="000000"/>
                <w:sz w:val="22"/>
                <w:szCs w:val="22"/>
              </w:rPr>
              <w:t>08</w:t>
            </w:r>
          </w:p>
        </w:tc>
        <w:tc>
          <w:tcPr>
            <w:tcW w:w="1260" w:type="dxa"/>
            <w:tcBorders>
              <w:bottom w:val="single" w:sz="4" w:space="0" w:color="auto"/>
            </w:tcBorders>
            <w:shd w:val="clear" w:color="auto" w:fill="EEECE1"/>
            <w:vAlign w:val="bottom"/>
          </w:tcPr>
          <w:p w:rsidR="008E686D" w:rsidRPr="003406DE" w:rsidRDefault="008E686D" w:rsidP="00951475">
            <w:pPr>
              <w:keepNext/>
              <w:keepLines/>
              <w:jc w:val="center"/>
              <w:rPr>
                <w:b/>
                <w:color w:val="000000"/>
                <w:sz w:val="22"/>
                <w:szCs w:val="22"/>
              </w:rPr>
            </w:pPr>
            <w:r w:rsidRPr="003406DE">
              <w:rPr>
                <w:b/>
                <w:color w:val="000000"/>
                <w:sz w:val="22"/>
                <w:szCs w:val="22"/>
              </w:rPr>
              <w:t>09</w:t>
            </w:r>
          </w:p>
        </w:tc>
      </w:tr>
      <w:tr w:rsidR="008E686D" w:rsidRPr="001B4ED8" w:rsidTr="00951475">
        <w:tc>
          <w:tcPr>
            <w:tcW w:w="1644" w:type="dxa"/>
            <w:tcBorders>
              <w:top w:val="single" w:sz="4" w:space="0" w:color="auto"/>
            </w:tcBorders>
            <w:vAlign w:val="bottom"/>
          </w:tcPr>
          <w:p w:rsidR="008E686D" w:rsidRPr="001B4ED8" w:rsidRDefault="008E686D" w:rsidP="00951475">
            <w:pPr>
              <w:keepNext/>
              <w:keepLines/>
              <w:rPr>
                <w:b/>
                <w:color w:val="000000"/>
                <w:sz w:val="22"/>
                <w:szCs w:val="22"/>
              </w:rPr>
            </w:pPr>
            <w:r w:rsidRPr="001B4ED8">
              <w:rPr>
                <w:b/>
                <w:color w:val="000000"/>
                <w:sz w:val="22"/>
                <w:szCs w:val="22"/>
              </w:rPr>
              <w:t>2007</w:t>
            </w:r>
          </w:p>
        </w:tc>
        <w:tc>
          <w:tcPr>
            <w:tcW w:w="1254" w:type="dxa"/>
            <w:tcBorders>
              <w:top w:val="single" w:sz="4" w:space="0" w:color="auto"/>
            </w:tcBorders>
            <w:vAlign w:val="bottom"/>
          </w:tcPr>
          <w:p w:rsidR="008E686D" w:rsidRPr="001B4ED8" w:rsidRDefault="008E686D" w:rsidP="00951475">
            <w:pPr>
              <w:keepNext/>
              <w:keepLines/>
              <w:jc w:val="right"/>
              <w:rPr>
                <w:color w:val="000000"/>
                <w:sz w:val="22"/>
                <w:szCs w:val="22"/>
              </w:rPr>
            </w:pPr>
            <w:r w:rsidRPr="001B4ED8">
              <w:rPr>
                <w:color w:val="000000"/>
                <w:sz w:val="22"/>
                <w:szCs w:val="22"/>
              </w:rPr>
              <w:t>1</w:t>
            </w:r>
          </w:p>
        </w:tc>
        <w:tc>
          <w:tcPr>
            <w:tcW w:w="1260" w:type="dxa"/>
            <w:tcBorders>
              <w:top w:val="single" w:sz="4" w:space="0" w:color="auto"/>
            </w:tcBorders>
            <w:vAlign w:val="bottom"/>
          </w:tcPr>
          <w:p w:rsidR="008E686D" w:rsidRPr="001B4ED8" w:rsidRDefault="008E686D" w:rsidP="00951475">
            <w:pPr>
              <w:keepNext/>
              <w:keepLines/>
              <w:jc w:val="right"/>
              <w:rPr>
                <w:color w:val="000000"/>
                <w:sz w:val="22"/>
                <w:szCs w:val="22"/>
              </w:rPr>
            </w:pPr>
          </w:p>
        </w:tc>
        <w:tc>
          <w:tcPr>
            <w:tcW w:w="1260" w:type="dxa"/>
            <w:tcBorders>
              <w:top w:val="single" w:sz="4" w:space="0" w:color="auto"/>
            </w:tcBorders>
            <w:vAlign w:val="bottom"/>
          </w:tcPr>
          <w:p w:rsidR="008E686D" w:rsidRPr="001B4ED8" w:rsidRDefault="008E686D" w:rsidP="00951475">
            <w:pPr>
              <w:keepNext/>
              <w:keepLines/>
              <w:jc w:val="right"/>
              <w:rPr>
                <w:color w:val="000000"/>
                <w:sz w:val="22"/>
                <w:szCs w:val="22"/>
              </w:rPr>
            </w:pPr>
          </w:p>
        </w:tc>
      </w:tr>
      <w:tr w:rsidR="008E686D" w:rsidRPr="001B4ED8" w:rsidTr="00951475">
        <w:tc>
          <w:tcPr>
            <w:tcW w:w="1644" w:type="dxa"/>
            <w:vAlign w:val="bottom"/>
          </w:tcPr>
          <w:p w:rsidR="008E686D" w:rsidRPr="001B4ED8" w:rsidRDefault="008E686D" w:rsidP="00951475">
            <w:pPr>
              <w:keepNext/>
              <w:keepLines/>
              <w:rPr>
                <w:b/>
                <w:color w:val="000000"/>
                <w:sz w:val="22"/>
                <w:szCs w:val="22"/>
              </w:rPr>
            </w:pPr>
            <w:r w:rsidRPr="001B4ED8">
              <w:rPr>
                <w:b/>
                <w:color w:val="000000"/>
                <w:sz w:val="22"/>
                <w:szCs w:val="22"/>
              </w:rPr>
              <w:t>2008</w:t>
            </w:r>
          </w:p>
        </w:tc>
        <w:tc>
          <w:tcPr>
            <w:tcW w:w="1254" w:type="dxa"/>
            <w:vAlign w:val="bottom"/>
          </w:tcPr>
          <w:p w:rsidR="008E686D" w:rsidRPr="001B4ED8" w:rsidRDefault="008E686D" w:rsidP="00951475">
            <w:pPr>
              <w:keepNext/>
              <w:keepLines/>
              <w:jc w:val="right"/>
              <w:rPr>
                <w:color w:val="000000"/>
                <w:sz w:val="22"/>
                <w:szCs w:val="22"/>
              </w:rPr>
            </w:pPr>
            <w:r w:rsidRPr="001B4ED8">
              <w:rPr>
                <w:color w:val="000000"/>
                <w:sz w:val="22"/>
                <w:szCs w:val="22"/>
              </w:rPr>
              <w:t>0.</w:t>
            </w:r>
            <w:r>
              <w:rPr>
                <w:color w:val="000000"/>
                <w:sz w:val="22"/>
                <w:szCs w:val="22"/>
              </w:rPr>
              <w:t>01</w:t>
            </w:r>
          </w:p>
        </w:tc>
        <w:tc>
          <w:tcPr>
            <w:tcW w:w="1260" w:type="dxa"/>
            <w:vAlign w:val="bottom"/>
          </w:tcPr>
          <w:p w:rsidR="008E686D" w:rsidRPr="001B4ED8" w:rsidRDefault="008E686D" w:rsidP="00951475">
            <w:pPr>
              <w:keepNext/>
              <w:keepLines/>
              <w:jc w:val="right"/>
              <w:rPr>
                <w:color w:val="000000"/>
                <w:sz w:val="22"/>
                <w:szCs w:val="22"/>
              </w:rPr>
            </w:pPr>
            <w:r w:rsidRPr="001B4ED8">
              <w:rPr>
                <w:color w:val="000000"/>
                <w:sz w:val="22"/>
                <w:szCs w:val="22"/>
              </w:rPr>
              <w:t>1</w:t>
            </w:r>
          </w:p>
        </w:tc>
        <w:tc>
          <w:tcPr>
            <w:tcW w:w="1260" w:type="dxa"/>
            <w:vAlign w:val="bottom"/>
          </w:tcPr>
          <w:p w:rsidR="008E686D" w:rsidRPr="001B4ED8" w:rsidRDefault="008E686D" w:rsidP="00951475">
            <w:pPr>
              <w:keepNext/>
              <w:keepLines/>
              <w:jc w:val="right"/>
              <w:rPr>
                <w:color w:val="000000"/>
                <w:sz w:val="22"/>
                <w:szCs w:val="22"/>
              </w:rPr>
            </w:pPr>
          </w:p>
        </w:tc>
      </w:tr>
      <w:tr w:rsidR="008E686D" w:rsidRPr="001B4ED8" w:rsidTr="00951475">
        <w:tc>
          <w:tcPr>
            <w:tcW w:w="1644" w:type="dxa"/>
            <w:tcBorders>
              <w:bottom w:val="single" w:sz="4" w:space="0" w:color="auto"/>
            </w:tcBorders>
            <w:vAlign w:val="bottom"/>
          </w:tcPr>
          <w:p w:rsidR="008E686D" w:rsidRPr="001B4ED8" w:rsidRDefault="008E686D" w:rsidP="00951475">
            <w:pPr>
              <w:keepNext/>
              <w:keepLines/>
              <w:rPr>
                <w:b/>
                <w:color w:val="000000"/>
                <w:sz w:val="22"/>
                <w:szCs w:val="22"/>
              </w:rPr>
            </w:pPr>
            <w:r w:rsidRPr="001B4ED8">
              <w:rPr>
                <w:b/>
                <w:color w:val="000000"/>
                <w:sz w:val="22"/>
                <w:szCs w:val="22"/>
              </w:rPr>
              <w:t>2009</w:t>
            </w:r>
          </w:p>
        </w:tc>
        <w:tc>
          <w:tcPr>
            <w:tcW w:w="1254" w:type="dxa"/>
            <w:tcBorders>
              <w:bottom w:val="single" w:sz="4" w:space="0" w:color="auto"/>
            </w:tcBorders>
            <w:vAlign w:val="bottom"/>
          </w:tcPr>
          <w:p w:rsidR="008E686D" w:rsidRPr="001B4ED8" w:rsidRDefault="008E686D" w:rsidP="00951475">
            <w:pPr>
              <w:keepNext/>
              <w:keepLines/>
              <w:jc w:val="right"/>
              <w:rPr>
                <w:color w:val="000000"/>
                <w:sz w:val="22"/>
                <w:szCs w:val="22"/>
              </w:rPr>
            </w:pPr>
            <w:r>
              <w:rPr>
                <w:color w:val="000000"/>
                <w:sz w:val="22"/>
                <w:szCs w:val="22"/>
              </w:rPr>
              <w:t>-</w:t>
            </w:r>
            <w:r w:rsidRPr="001B4ED8">
              <w:rPr>
                <w:color w:val="000000"/>
                <w:sz w:val="22"/>
                <w:szCs w:val="22"/>
              </w:rPr>
              <w:t>0.</w:t>
            </w:r>
            <w:r>
              <w:rPr>
                <w:color w:val="000000"/>
                <w:sz w:val="22"/>
                <w:szCs w:val="22"/>
              </w:rPr>
              <w:t>4</w:t>
            </w:r>
            <w:r w:rsidRPr="001B4ED8">
              <w:rPr>
                <w:color w:val="000000"/>
                <w:sz w:val="22"/>
                <w:szCs w:val="22"/>
              </w:rPr>
              <w:t>3</w:t>
            </w:r>
          </w:p>
        </w:tc>
        <w:tc>
          <w:tcPr>
            <w:tcW w:w="1260" w:type="dxa"/>
            <w:tcBorders>
              <w:bottom w:val="single" w:sz="4" w:space="0" w:color="auto"/>
            </w:tcBorders>
            <w:vAlign w:val="bottom"/>
          </w:tcPr>
          <w:p w:rsidR="008E686D" w:rsidRPr="001B4ED8" w:rsidRDefault="008E686D" w:rsidP="00951475">
            <w:pPr>
              <w:keepNext/>
              <w:keepLines/>
              <w:jc w:val="right"/>
              <w:rPr>
                <w:color w:val="000000"/>
                <w:sz w:val="22"/>
                <w:szCs w:val="22"/>
              </w:rPr>
            </w:pPr>
            <w:r>
              <w:rPr>
                <w:color w:val="000000"/>
                <w:sz w:val="22"/>
                <w:szCs w:val="22"/>
              </w:rPr>
              <w:t>-</w:t>
            </w:r>
            <w:r w:rsidRPr="001B4ED8">
              <w:rPr>
                <w:color w:val="000000"/>
                <w:sz w:val="22"/>
                <w:szCs w:val="22"/>
              </w:rPr>
              <w:t>0.</w:t>
            </w:r>
            <w:r>
              <w:rPr>
                <w:color w:val="000000"/>
                <w:sz w:val="22"/>
                <w:szCs w:val="22"/>
              </w:rPr>
              <w:t>48</w:t>
            </w:r>
          </w:p>
        </w:tc>
        <w:tc>
          <w:tcPr>
            <w:tcW w:w="1260" w:type="dxa"/>
            <w:tcBorders>
              <w:bottom w:val="single" w:sz="4" w:space="0" w:color="auto"/>
            </w:tcBorders>
            <w:vAlign w:val="bottom"/>
          </w:tcPr>
          <w:p w:rsidR="008E686D" w:rsidRPr="001B4ED8" w:rsidRDefault="008E686D" w:rsidP="00951475">
            <w:pPr>
              <w:keepNext/>
              <w:keepLines/>
              <w:jc w:val="right"/>
              <w:rPr>
                <w:color w:val="000000"/>
                <w:sz w:val="22"/>
                <w:szCs w:val="22"/>
              </w:rPr>
            </w:pPr>
            <w:r w:rsidRPr="001B4ED8">
              <w:rPr>
                <w:color w:val="000000"/>
                <w:sz w:val="22"/>
                <w:szCs w:val="22"/>
              </w:rPr>
              <w:t>1</w:t>
            </w:r>
          </w:p>
        </w:tc>
      </w:tr>
    </w:tbl>
    <w:p w:rsidR="008E686D" w:rsidRDefault="008E686D" w:rsidP="00F02F02"/>
    <w:p w:rsidR="008E686D" w:rsidRPr="0024058D" w:rsidRDefault="008E686D" w:rsidP="004B14EC">
      <w:pPr>
        <w:pStyle w:val="Caption"/>
      </w:pPr>
      <w:bookmarkStart w:id="28" w:name="_Toc314138164"/>
      <w:r>
        <w:t xml:space="preserve">Table 4 - </w:t>
      </w:r>
      <w:r w:rsidR="00397F62">
        <w:fldChar w:fldCharType="begin"/>
      </w:r>
      <w:r w:rsidR="00397F62">
        <w:instrText xml:space="preserve"> SEQ Table_4_- \* ARABIC </w:instrText>
      </w:r>
      <w:r w:rsidR="00397F62">
        <w:fldChar w:fldCharType="separate"/>
      </w:r>
      <w:r>
        <w:rPr>
          <w:noProof/>
        </w:rPr>
        <w:t>19</w:t>
      </w:r>
      <w:r w:rsidR="00397F62">
        <w:rPr>
          <w:noProof/>
        </w:rPr>
        <w:fldChar w:fldCharType="end"/>
      </w:r>
      <w:r w:rsidRPr="0024058D">
        <w:t xml:space="preserve"> Means and Standard Deviations of Mentor Rating of Learning to Learn Subscores</w:t>
      </w:r>
      <w:bookmarkEnd w:id="28"/>
    </w:p>
    <w:p w:rsidR="008E686D" w:rsidRPr="00364A10" w:rsidRDefault="008E686D" w:rsidP="008E686D">
      <w:pPr>
        <w:keepNext/>
        <w:keepLines/>
      </w:pPr>
    </w:p>
    <w:tbl>
      <w:tblPr>
        <w:tblW w:w="6397" w:type="dxa"/>
        <w:tblInd w:w="720" w:type="dxa"/>
        <w:tblLook w:val="04A0" w:firstRow="1" w:lastRow="0" w:firstColumn="1" w:lastColumn="0" w:noHBand="0" w:noVBand="1"/>
      </w:tblPr>
      <w:tblGrid>
        <w:gridCol w:w="2325"/>
        <w:gridCol w:w="772"/>
        <w:gridCol w:w="772"/>
        <w:gridCol w:w="772"/>
        <w:gridCol w:w="772"/>
        <w:gridCol w:w="984"/>
      </w:tblGrid>
      <w:tr w:rsidR="008E686D" w:rsidRPr="0024058D" w:rsidTr="00951475">
        <w:trPr>
          <w:trHeight w:val="20"/>
        </w:trPr>
        <w:tc>
          <w:tcPr>
            <w:tcW w:w="0" w:type="auto"/>
            <w:shd w:val="clear" w:color="auto" w:fill="D9D9D9"/>
            <w:noWrap/>
            <w:vAlign w:val="bottom"/>
          </w:tcPr>
          <w:p w:rsidR="008E686D" w:rsidRPr="0024058D" w:rsidRDefault="008E686D" w:rsidP="00951475">
            <w:pPr>
              <w:keepNext/>
              <w:keepLines/>
              <w:jc w:val="center"/>
              <w:rPr>
                <w:b/>
                <w:bCs/>
                <w:color w:val="000000"/>
                <w:sz w:val="22"/>
                <w:szCs w:val="22"/>
              </w:rPr>
            </w:pPr>
            <w:r w:rsidRPr="0024058D">
              <w:rPr>
                <w:b/>
                <w:bCs/>
                <w:color w:val="000000"/>
                <w:sz w:val="22"/>
                <w:szCs w:val="22"/>
              </w:rPr>
              <w:t xml:space="preserve">Question #s </w:t>
            </w:r>
            <w:r w:rsidRPr="0024058D">
              <w:rPr>
                <w:b/>
                <w:bCs/>
                <w:color w:val="000000"/>
                <w:sz w:val="22"/>
                <w:szCs w:val="22"/>
              </w:rPr>
              <w:sym w:font="Wingdings 2" w:char="F045"/>
            </w:r>
          </w:p>
        </w:tc>
        <w:tc>
          <w:tcPr>
            <w:tcW w:w="0" w:type="auto"/>
            <w:shd w:val="clear" w:color="auto" w:fill="D9D9D9"/>
            <w:vAlign w:val="bottom"/>
          </w:tcPr>
          <w:p w:rsidR="008E686D" w:rsidRPr="0024058D" w:rsidRDefault="008E686D" w:rsidP="00951475">
            <w:pPr>
              <w:keepNext/>
              <w:keepLines/>
              <w:jc w:val="center"/>
              <w:rPr>
                <w:color w:val="000000"/>
                <w:sz w:val="22"/>
                <w:szCs w:val="22"/>
              </w:rPr>
            </w:pPr>
            <w:r w:rsidRPr="0024058D">
              <w:rPr>
                <w:color w:val="000000"/>
                <w:sz w:val="22"/>
                <w:szCs w:val="22"/>
              </w:rPr>
              <w:t>10</w:t>
            </w:r>
          </w:p>
        </w:tc>
        <w:tc>
          <w:tcPr>
            <w:tcW w:w="0" w:type="auto"/>
            <w:shd w:val="clear" w:color="auto" w:fill="D9D9D9"/>
            <w:vAlign w:val="bottom"/>
          </w:tcPr>
          <w:p w:rsidR="008E686D" w:rsidRPr="0024058D" w:rsidRDefault="008E686D" w:rsidP="00951475">
            <w:pPr>
              <w:keepNext/>
              <w:keepLines/>
              <w:jc w:val="center"/>
              <w:rPr>
                <w:color w:val="000000"/>
                <w:sz w:val="22"/>
                <w:szCs w:val="22"/>
              </w:rPr>
            </w:pPr>
            <w:r w:rsidRPr="0024058D">
              <w:rPr>
                <w:color w:val="000000"/>
                <w:sz w:val="22"/>
                <w:szCs w:val="22"/>
              </w:rPr>
              <w:t>12</w:t>
            </w:r>
          </w:p>
        </w:tc>
        <w:tc>
          <w:tcPr>
            <w:tcW w:w="0" w:type="auto"/>
            <w:shd w:val="clear" w:color="auto" w:fill="D9D9D9"/>
            <w:vAlign w:val="bottom"/>
          </w:tcPr>
          <w:p w:rsidR="008E686D" w:rsidRPr="0024058D" w:rsidRDefault="008E686D" w:rsidP="00951475">
            <w:pPr>
              <w:keepNext/>
              <w:keepLines/>
              <w:jc w:val="center"/>
              <w:rPr>
                <w:color w:val="000000"/>
                <w:sz w:val="22"/>
                <w:szCs w:val="22"/>
              </w:rPr>
            </w:pPr>
            <w:r w:rsidRPr="0024058D">
              <w:rPr>
                <w:color w:val="000000"/>
                <w:sz w:val="22"/>
                <w:szCs w:val="22"/>
              </w:rPr>
              <w:t>29</w:t>
            </w:r>
          </w:p>
        </w:tc>
        <w:tc>
          <w:tcPr>
            <w:tcW w:w="0" w:type="auto"/>
            <w:shd w:val="clear" w:color="auto" w:fill="D9D9D9"/>
            <w:vAlign w:val="bottom"/>
          </w:tcPr>
          <w:p w:rsidR="008E686D" w:rsidRPr="0024058D" w:rsidRDefault="008E686D" w:rsidP="00951475">
            <w:pPr>
              <w:keepNext/>
              <w:keepLines/>
              <w:jc w:val="center"/>
              <w:rPr>
                <w:color w:val="000000"/>
                <w:sz w:val="22"/>
                <w:szCs w:val="22"/>
              </w:rPr>
            </w:pPr>
            <w:r w:rsidRPr="0024058D">
              <w:rPr>
                <w:color w:val="000000"/>
                <w:sz w:val="22"/>
                <w:szCs w:val="22"/>
              </w:rPr>
              <w:t>31</w:t>
            </w:r>
          </w:p>
        </w:tc>
        <w:tc>
          <w:tcPr>
            <w:tcW w:w="0" w:type="auto"/>
            <w:shd w:val="clear" w:color="auto" w:fill="D9D9D9"/>
            <w:vAlign w:val="bottom"/>
          </w:tcPr>
          <w:p w:rsidR="008E686D" w:rsidRPr="0024058D" w:rsidRDefault="008E686D" w:rsidP="00951475">
            <w:pPr>
              <w:keepNext/>
              <w:keepLines/>
              <w:jc w:val="center"/>
              <w:rPr>
                <w:color w:val="000000"/>
                <w:sz w:val="22"/>
                <w:szCs w:val="22"/>
              </w:rPr>
            </w:pPr>
            <w:r w:rsidRPr="0024058D">
              <w:rPr>
                <w:color w:val="000000"/>
                <w:sz w:val="22"/>
                <w:szCs w:val="22"/>
              </w:rPr>
              <w:t>Totals</w:t>
            </w:r>
          </w:p>
        </w:tc>
      </w:tr>
      <w:tr w:rsidR="008E686D" w:rsidRPr="0024058D" w:rsidTr="00951475">
        <w:trPr>
          <w:trHeight w:val="20"/>
        </w:trPr>
        <w:tc>
          <w:tcPr>
            <w:tcW w:w="0" w:type="auto"/>
            <w:shd w:val="clear" w:color="auto" w:fill="F2F2F2"/>
            <w:noWrap/>
            <w:vAlign w:val="bottom"/>
          </w:tcPr>
          <w:p w:rsidR="008E686D" w:rsidRPr="0024058D" w:rsidRDefault="008E686D" w:rsidP="00951475">
            <w:pPr>
              <w:keepNext/>
              <w:keepLines/>
              <w:jc w:val="center"/>
              <w:rPr>
                <w:b/>
                <w:bCs/>
                <w:color w:val="000000"/>
                <w:sz w:val="22"/>
                <w:szCs w:val="22"/>
              </w:rPr>
            </w:pPr>
            <w:r w:rsidRPr="0024058D">
              <w:rPr>
                <w:b/>
                <w:bCs/>
                <w:color w:val="000000"/>
                <w:sz w:val="22"/>
                <w:szCs w:val="22"/>
              </w:rPr>
              <w:t>Activity Hours</w:t>
            </w:r>
            <w:r w:rsidRPr="0024058D">
              <w:rPr>
                <w:b/>
                <w:bCs/>
                <w:color w:val="000000"/>
                <w:sz w:val="22"/>
                <w:szCs w:val="22"/>
              </w:rPr>
              <w:sym w:font="Wingdings 2" w:char="F045"/>
            </w:r>
          </w:p>
        </w:tc>
        <w:tc>
          <w:tcPr>
            <w:tcW w:w="0" w:type="auto"/>
            <w:shd w:val="clear" w:color="auto" w:fill="F2F2F2"/>
            <w:vAlign w:val="bottom"/>
          </w:tcPr>
          <w:p w:rsidR="008E686D" w:rsidRPr="0024058D" w:rsidRDefault="008E686D" w:rsidP="00951475">
            <w:pPr>
              <w:keepNext/>
              <w:keepLines/>
              <w:jc w:val="center"/>
              <w:rPr>
                <w:color w:val="000000"/>
                <w:sz w:val="22"/>
                <w:szCs w:val="22"/>
              </w:rPr>
            </w:pPr>
            <w:r w:rsidRPr="0024058D">
              <w:rPr>
                <w:color w:val="000000"/>
                <w:sz w:val="22"/>
                <w:szCs w:val="22"/>
              </w:rPr>
              <w:t>3</w:t>
            </w:r>
          </w:p>
        </w:tc>
        <w:tc>
          <w:tcPr>
            <w:tcW w:w="0" w:type="auto"/>
            <w:shd w:val="clear" w:color="auto" w:fill="F2F2F2"/>
            <w:vAlign w:val="bottom"/>
          </w:tcPr>
          <w:p w:rsidR="008E686D" w:rsidRPr="0024058D" w:rsidRDefault="008E686D" w:rsidP="00951475">
            <w:pPr>
              <w:keepNext/>
              <w:keepLines/>
              <w:jc w:val="center"/>
              <w:rPr>
                <w:color w:val="000000"/>
                <w:sz w:val="22"/>
                <w:szCs w:val="22"/>
              </w:rPr>
            </w:pPr>
            <w:r w:rsidRPr="0024058D">
              <w:rPr>
                <w:color w:val="000000"/>
                <w:sz w:val="22"/>
                <w:szCs w:val="22"/>
              </w:rPr>
              <w:t>5</w:t>
            </w:r>
          </w:p>
        </w:tc>
        <w:tc>
          <w:tcPr>
            <w:tcW w:w="0" w:type="auto"/>
            <w:shd w:val="clear" w:color="auto" w:fill="F2F2F2"/>
            <w:vAlign w:val="bottom"/>
          </w:tcPr>
          <w:p w:rsidR="008E686D" w:rsidRPr="0024058D" w:rsidRDefault="008E686D" w:rsidP="00951475">
            <w:pPr>
              <w:keepNext/>
              <w:keepLines/>
              <w:jc w:val="center"/>
              <w:rPr>
                <w:color w:val="000000"/>
                <w:sz w:val="22"/>
                <w:szCs w:val="22"/>
              </w:rPr>
            </w:pPr>
            <w:r w:rsidRPr="0024058D">
              <w:rPr>
                <w:color w:val="000000"/>
                <w:sz w:val="22"/>
                <w:szCs w:val="22"/>
              </w:rPr>
              <w:t>10</w:t>
            </w:r>
          </w:p>
        </w:tc>
        <w:tc>
          <w:tcPr>
            <w:tcW w:w="0" w:type="auto"/>
            <w:shd w:val="clear" w:color="auto" w:fill="F2F2F2"/>
            <w:vAlign w:val="bottom"/>
          </w:tcPr>
          <w:p w:rsidR="008E686D" w:rsidRPr="0024058D" w:rsidRDefault="008E686D" w:rsidP="00951475">
            <w:pPr>
              <w:keepNext/>
              <w:keepLines/>
              <w:jc w:val="center"/>
              <w:rPr>
                <w:color w:val="000000"/>
                <w:sz w:val="22"/>
                <w:szCs w:val="22"/>
              </w:rPr>
            </w:pPr>
            <w:r w:rsidRPr="0024058D">
              <w:rPr>
                <w:color w:val="000000"/>
                <w:sz w:val="22"/>
                <w:szCs w:val="22"/>
              </w:rPr>
              <w:t>5</w:t>
            </w:r>
          </w:p>
        </w:tc>
        <w:tc>
          <w:tcPr>
            <w:tcW w:w="0" w:type="auto"/>
            <w:shd w:val="clear" w:color="auto" w:fill="F2F2F2"/>
            <w:vAlign w:val="bottom"/>
          </w:tcPr>
          <w:p w:rsidR="008E686D" w:rsidRPr="0024058D" w:rsidRDefault="008E686D" w:rsidP="00951475">
            <w:pPr>
              <w:keepNext/>
              <w:keepLines/>
              <w:jc w:val="center"/>
              <w:rPr>
                <w:color w:val="000000"/>
                <w:sz w:val="22"/>
                <w:szCs w:val="22"/>
              </w:rPr>
            </w:pPr>
            <w:r w:rsidRPr="0024058D">
              <w:rPr>
                <w:color w:val="000000"/>
                <w:sz w:val="22"/>
                <w:szCs w:val="22"/>
              </w:rPr>
              <w:t>23</w:t>
            </w:r>
          </w:p>
        </w:tc>
      </w:tr>
      <w:tr w:rsidR="008E686D" w:rsidRPr="0024058D" w:rsidTr="00951475">
        <w:trPr>
          <w:trHeight w:val="20"/>
        </w:trPr>
        <w:tc>
          <w:tcPr>
            <w:tcW w:w="0" w:type="auto"/>
            <w:tcBorders>
              <w:bottom w:val="single" w:sz="4" w:space="0" w:color="auto"/>
            </w:tcBorders>
            <w:shd w:val="clear" w:color="auto" w:fill="F2F2F2"/>
            <w:noWrap/>
          </w:tcPr>
          <w:p w:rsidR="008E686D" w:rsidRPr="0024058D" w:rsidRDefault="008E686D" w:rsidP="00951475">
            <w:pPr>
              <w:keepNext/>
              <w:keepLines/>
              <w:jc w:val="center"/>
              <w:rPr>
                <w:b/>
                <w:bCs/>
                <w:color w:val="000000"/>
                <w:sz w:val="22"/>
                <w:szCs w:val="22"/>
              </w:rPr>
            </w:pPr>
            <w:r w:rsidRPr="0024058D">
              <w:rPr>
                <w:b/>
                <w:bCs/>
                <w:color w:val="000000"/>
                <w:sz w:val="22"/>
                <w:szCs w:val="22"/>
              </w:rPr>
              <w:t>M</w:t>
            </w:r>
          </w:p>
          <w:p w:rsidR="008E686D" w:rsidRPr="0024058D" w:rsidRDefault="008E686D" w:rsidP="00951475">
            <w:pPr>
              <w:keepNext/>
              <w:keepLines/>
              <w:jc w:val="center"/>
              <w:rPr>
                <w:b/>
                <w:bCs/>
                <w:color w:val="000000"/>
                <w:sz w:val="22"/>
                <w:szCs w:val="22"/>
              </w:rPr>
            </w:pPr>
          </w:p>
          <w:p w:rsidR="008E686D" w:rsidRPr="0024058D" w:rsidRDefault="008E686D" w:rsidP="00951475">
            <w:pPr>
              <w:keepNext/>
              <w:keepLines/>
              <w:jc w:val="center"/>
              <w:rPr>
                <w:b/>
                <w:bCs/>
                <w:color w:val="000000"/>
                <w:sz w:val="22"/>
                <w:szCs w:val="22"/>
              </w:rPr>
            </w:pPr>
            <w:r w:rsidRPr="0024058D">
              <w:rPr>
                <w:b/>
                <w:bCs/>
                <w:color w:val="000000"/>
                <w:sz w:val="22"/>
                <w:szCs w:val="22"/>
              </w:rPr>
              <w:t>SD</w:t>
            </w:r>
          </w:p>
        </w:tc>
        <w:tc>
          <w:tcPr>
            <w:tcW w:w="0" w:type="auto"/>
            <w:tcBorders>
              <w:top w:val="single" w:sz="4" w:space="0" w:color="auto"/>
              <w:bottom w:val="single" w:sz="4" w:space="0" w:color="auto"/>
            </w:tcBorders>
          </w:tcPr>
          <w:p w:rsidR="008E686D" w:rsidRPr="0024058D" w:rsidRDefault="008E686D" w:rsidP="00951475">
            <w:pPr>
              <w:keepNext/>
              <w:keepLines/>
              <w:jc w:val="center"/>
              <w:rPr>
                <w:color w:val="000000"/>
                <w:sz w:val="22"/>
                <w:szCs w:val="22"/>
              </w:rPr>
            </w:pPr>
            <w:r w:rsidRPr="0024058D">
              <w:rPr>
                <w:color w:val="000000"/>
                <w:sz w:val="22"/>
                <w:szCs w:val="22"/>
              </w:rPr>
              <w:t>1.58</w:t>
            </w:r>
          </w:p>
          <w:p w:rsidR="008E686D" w:rsidRPr="0024058D" w:rsidRDefault="008E686D" w:rsidP="00951475">
            <w:pPr>
              <w:keepNext/>
              <w:keepLines/>
              <w:jc w:val="center"/>
              <w:rPr>
                <w:color w:val="000000"/>
                <w:sz w:val="22"/>
                <w:szCs w:val="22"/>
              </w:rPr>
            </w:pPr>
          </w:p>
          <w:p w:rsidR="008E686D" w:rsidRPr="0024058D" w:rsidRDefault="008E686D" w:rsidP="00951475">
            <w:pPr>
              <w:keepNext/>
              <w:keepLines/>
              <w:jc w:val="center"/>
              <w:rPr>
                <w:color w:val="000000"/>
                <w:sz w:val="22"/>
                <w:szCs w:val="22"/>
              </w:rPr>
            </w:pPr>
            <w:r w:rsidRPr="0024058D">
              <w:rPr>
                <w:color w:val="000000"/>
                <w:sz w:val="22"/>
                <w:szCs w:val="22"/>
              </w:rPr>
              <w:t>0.79</w:t>
            </w:r>
          </w:p>
        </w:tc>
        <w:tc>
          <w:tcPr>
            <w:tcW w:w="0" w:type="auto"/>
            <w:tcBorders>
              <w:top w:val="single" w:sz="4" w:space="0" w:color="auto"/>
              <w:bottom w:val="single" w:sz="4" w:space="0" w:color="auto"/>
            </w:tcBorders>
          </w:tcPr>
          <w:p w:rsidR="008E686D" w:rsidRPr="0024058D" w:rsidRDefault="008E686D" w:rsidP="00951475">
            <w:pPr>
              <w:keepNext/>
              <w:keepLines/>
              <w:jc w:val="center"/>
              <w:rPr>
                <w:color w:val="000000"/>
                <w:sz w:val="22"/>
                <w:szCs w:val="22"/>
              </w:rPr>
            </w:pPr>
            <w:r w:rsidRPr="0024058D">
              <w:rPr>
                <w:color w:val="000000"/>
                <w:sz w:val="22"/>
                <w:szCs w:val="22"/>
              </w:rPr>
              <w:t>1.92</w:t>
            </w:r>
          </w:p>
          <w:p w:rsidR="008E686D" w:rsidRPr="0024058D" w:rsidRDefault="008E686D" w:rsidP="00951475">
            <w:pPr>
              <w:keepNext/>
              <w:keepLines/>
              <w:jc w:val="center"/>
              <w:rPr>
                <w:color w:val="000000"/>
                <w:sz w:val="22"/>
                <w:szCs w:val="22"/>
              </w:rPr>
            </w:pPr>
          </w:p>
          <w:p w:rsidR="008E686D" w:rsidRPr="0024058D" w:rsidRDefault="008E686D" w:rsidP="00951475">
            <w:pPr>
              <w:keepNext/>
              <w:keepLines/>
              <w:jc w:val="center"/>
              <w:rPr>
                <w:color w:val="000000"/>
                <w:sz w:val="22"/>
                <w:szCs w:val="22"/>
              </w:rPr>
            </w:pPr>
            <w:r w:rsidRPr="0024058D">
              <w:rPr>
                <w:color w:val="000000"/>
                <w:sz w:val="22"/>
                <w:szCs w:val="22"/>
              </w:rPr>
              <w:t>1.0</w:t>
            </w:r>
          </w:p>
        </w:tc>
        <w:tc>
          <w:tcPr>
            <w:tcW w:w="0" w:type="auto"/>
            <w:tcBorders>
              <w:top w:val="single" w:sz="4" w:space="0" w:color="auto"/>
              <w:bottom w:val="single" w:sz="4" w:space="0" w:color="auto"/>
            </w:tcBorders>
          </w:tcPr>
          <w:p w:rsidR="008E686D" w:rsidRPr="0024058D" w:rsidRDefault="008E686D" w:rsidP="00951475">
            <w:pPr>
              <w:keepNext/>
              <w:keepLines/>
              <w:jc w:val="center"/>
              <w:rPr>
                <w:color w:val="000000"/>
                <w:sz w:val="22"/>
                <w:szCs w:val="22"/>
              </w:rPr>
            </w:pPr>
            <w:r w:rsidRPr="0024058D">
              <w:rPr>
                <w:color w:val="000000"/>
                <w:sz w:val="22"/>
                <w:szCs w:val="22"/>
              </w:rPr>
              <w:t>1.67</w:t>
            </w:r>
          </w:p>
          <w:p w:rsidR="008E686D" w:rsidRPr="0024058D" w:rsidRDefault="008E686D" w:rsidP="00951475">
            <w:pPr>
              <w:keepNext/>
              <w:keepLines/>
              <w:jc w:val="center"/>
              <w:rPr>
                <w:color w:val="000000"/>
                <w:sz w:val="22"/>
                <w:szCs w:val="22"/>
              </w:rPr>
            </w:pPr>
          </w:p>
          <w:p w:rsidR="008E686D" w:rsidRPr="0024058D" w:rsidRDefault="008E686D" w:rsidP="00951475">
            <w:pPr>
              <w:keepNext/>
              <w:keepLines/>
              <w:jc w:val="center"/>
              <w:rPr>
                <w:color w:val="000000"/>
                <w:sz w:val="22"/>
                <w:szCs w:val="22"/>
              </w:rPr>
            </w:pPr>
            <w:r w:rsidRPr="0024058D">
              <w:rPr>
                <w:color w:val="000000"/>
                <w:sz w:val="22"/>
                <w:szCs w:val="22"/>
              </w:rPr>
              <w:t>0.78</w:t>
            </w:r>
          </w:p>
        </w:tc>
        <w:tc>
          <w:tcPr>
            <w:tcW w:w="0" w:type="auto"/>
            <w:tcBorders>
              <w:top w:val="single" w:sz="4" w:space="0" w:color="auto"/>
              <w:bottom w:val="single" w:sz="4" w:space="0" w:color="auto"/>
            </w:tcBorders>
          </w:tcPr>
          <w:p w:rsidR="008E686D" w:rsidRPr="0024058D" w:rsidRDefault="008E686D" w:rsidP="00951475">
            <w:pPr>
              <w:keepNext/>
              <w:keepLines/>
              <w:jc w:val="center"/>
              <w:rPr>
                <w:color w:val="000000"/>
                <w:sz w:val="22"/>
                <w:szCs w:val="22"/>
              </w:rPr>
            </w:pPr>
            <w:r w:rsidRPr="0024058D">
              <w:rPr>
                <w:color w:val="000000"/>
                <w:sz w:val="22"/>
                <w:szCs w:val="22"/>
              </w:rPr>
              <w:t>1.67</w:t>
            </w:r>
          </w:p>
          <w:p w:rsidR="008E686D" w:rsidRPr="0024058D" w:rsidRDefault="008E686D" w:rsidP="00951475">
            <w:pPr>
              <w:keepNext/>
              <w:keepLines/>
              <w:jc w:val="center"/>
              <w:rPr>
                <w:color w:val="000000"/>
                <w:sz w:val="22"/>
                <w:szCs w:val="22"/>
              </w:rPr>
            </w:pPr>
          </w:p>
          <w:p w:rsidR="008E686D" w:rsidRPr="0024058D" w:rsidRDefault="008E686D" w:rsidP="00951475">
            <w:pPr>
              <w:keepNext/>
              <w:keepLines/>
              <w:jc w:val="center"/>
              <w:rPr>
                <w:color w:val="000000"/>
                <w:sz w:val="22"/>
                <w:szCs w:val="22"/>
              </w:rPr>
            </w:pPr>
            <w:r w:rsidRPr="0024058D">
              <w:rPr>
                <w:color w:val="000000"/>
                <w:sz w:val="22"/>
                <w:szCs w:val="22"/>
              </w:rPr>
              <w:t>0.78</w:t>
            </w:r>
          </w:p>
        </w:tc>
        <w:tc>
          <w:tcPr>
            <w:tcW w:w="0" w:type="auto"/>
            <w:tcBorders>
              <w:top w:val="single" w:sz="4" w:space="0" w:color="auto"/>
              <w:bottom w:val="single" w:sz="4" w:space="0" w:color="auto"/>
            </w:tcBorders>
          </w:tcPr>
          <w:p w:rsidR="008E686D" w:rsidRPr="0024058D" w:rsidRDefault="008E686D" w:rsidP="00951475">
            <w:pPr>
              <w:keepNext/>
              <w:keepLines/>
              <w:jc w:val="center"/>
              <w:rPr>
                <w:color w:val="000000"/>
                <w:sz w:val="22"/>
                <w:szCs w:val="22"/>
              </w:rPr>
            </w:pPr>
            <w:r w:rsidRPr="0024058D">
              <w:rPr>
                <w:color w:val="000000"/>
                <w:sz w:val="22"/>
                <w:szCs w:val="22"/>
              </w:rPr>
              <w:t>1.71</w:t>
            </w:r>
          </w:p>
          <w:p w:rsidR="008E686D" w:rsidRPr="0024058D" w:rsidRDefault="008E686D" w:rsidP="00951475">
            <w:pPr>
              <w:keepNext/>
              <w:keepLines/>
              <w:jc w:val="center"/>
              <w:rPr>
                <w:color w:val="000000"/>
                <w:sz w:val="22"/>
                <w:szCs w:val="22"/>
              </w:rPr>
            </w:pPr>
          </w:p>
          <w:p w:rsidR="008E686D" w:rsidRPr="0024058D" w:rsidRDefault="008E686D" w:rsidP="00951475">
            <w:pPr>
              <w:keepNext/>
              <w:keepLines/>
              <w:jc w:val="center"/>
              <w:rPr>
                <w:color w:val="000000"/>
                <w:sz w:val="22"/>
                <w:szCs w:val="22"/>
              </w:rPr>
            </w:pPr>
            <w:r w:rsidRPr="0024058D">
              <w:rPr>
                <w:color w:val="000000"/>
                <w:sz w:val="22"/>
                <w:szCs w:val="22"/>
              </w:rPr>
              <w:t>0.56</w:t>
            </w:r>
          </w:p>
        </w:tc>
      </w:tr>
    </w:tbl>
    <w:p w:rsidR="008E686D" w:rsidRDefault="008E686D" w:rsidP="008E686D">
      <w:pPr>
        <w:pStyle w:val="Caption"/>
        <w:keepNext/>
        <w:keepLines/>
      </w:pPr>
    </w:p>
    <w:p w:rsidR="008E686D" w:rsidRPr="0024058D" w:rsidRDefault="008E686D" w:rsidP="004B14EC">
      <w:pPr>
        <w:pStyle w:val="Caption"/>
      </w:pPr>
      <w:bookmarkStart w:id="29" w:name="_Toc314138165"/>
      <w:r>
        <w:t xml:space="preserve">Table 4 - </w:t>
      </w:r>
      <w:r w:rsidR="00397F62">
        <w:fldChar w:fldCharType="begin"/>
      </w:r>
      <w:r w:rsidR="00397F62">
        <w:instrText xml:space="preserve"> SEQ Table_4_- \* ARABIC </w:instrText>
      </w:r>
      <w:r w:rsidR="00397F62">
        <w:fldChar w:fldCharType="separate"/>
      </w:r>
      <w:r>
        <w:rPr>
          <w:noProof/>
        </w:rPr>
        <w:t>20</w:t>
      </w:r>
      <w:r w:rsidR="00397F62">
        <w:rPr>
          <w:noProof/>
        </w:rPr>
        <w:fldChar w:fldCharType="end"/>
      </w:r>
      <w:r w:rsidRPr="0024058D">
        <w:t xml:space="preserve"> Correlation of Mentor Ratings of Learning to Learn Subscores by Academic Year</w:t>
      </w:r>
      <w:bookmarkEnd w:id="29"/>
    </w:p>
    <w:p w:rsidR="008E686D" w:rsidRPr="00FB695F" w:rsidRDefault="008E686D" w:rsidP="008E686D"/>
    <w:tbl>
      <w:tblPr>
        <w:tblW w:w="4968" w:type="dxa"/>
        <w:tblInd w:w="720" w:type="dxa"/>
        <w:tblLook w:val="04A0" w:firstRow="1" w:lastRow="0" w:firstColumn="1" w:lastColumn="0" w:noHBand="0" w:noVBand="1"/>
      </w:tblPr>
      <w:tblGrid>
        <w:gridCol w:w="1548"/>
        <w:gridCol w:w="990"/>
        <w:gridCol w:w="1170"/>
        <w:gridCol w:w="1260"/>
      </w:tblGrid>
      <w:tr w:rsidR="008E686D" w:rsidRPr="003406DE" w:rsidTr="00951475">
        <w:tc>
          <w:tcPr>
            <w:tcW w:w="1548" w:type="dxa"/>
            <w:tcBorders>
              <w:bottom w:val="single" w:sz="4" w:space="0" w:color="auto"/>
            </w:tcBorders>
            <w:shd w:val="clear" w:color="auto" w:fill="DDD9C3"/>
          </w:tcPr>
          <w:p w:rsidR="008E686D" w:rsidRPr="003406DE" w:rsidRDefault="008E686D" w:rsidP="00951475">
            <w:pPr>
              <w:pStyle w:val="BodyTextFirstIndent"/>
              <w:keepNext/>
              <w:keepLines/>
              <w:ind w:firstLine="0"/>
              <w:rPr>
                <w:b/>
              </w:rPr>
            </w:pPr>
          </w:p>
        </w:tc>
        <w:tc>
          <w:tcPr>
            <w:tcW w:w="990" w:type="dxa"/>
            <w:tcBorders>
              <w:bottom w:val="single" w:sz="4" w:space="0" w:color="auto"/>
            </w:tcBorders>
            <w:shd w:val="clear" w:color="auto" w:fill="DDD9C3"/>
            <w:vAlign w:val="bottom"/>
          </w:tcPr>
          <w:p w:rsidR="008E686D" w:rsidRPr="003406DE" w:rsidRDefault="008E686D" w:rsidP="00951475">
            <w:pPr>
              <w:jc w:val="center"/>
              <w:rPr>
                <w:b/>
                <w:color w:val="000000"/>
                <w:sz w:val="22"/>
                <w:szCs w:val="22"/>
              </w:rPr>
            </w:pPr>
            <w:r w:rsidRPr="003406DE">
              <w:rPr>
                <w:b/>
                <w:color w:val="000000"/>
                <w:sz w:val="22"/>
                <w:szCs w:val="22"/>
              </w:rPr>
              <w:t xml:space="preserve">07 </w:t>
            </w:r>
          </w:p>
        </w:tc>
        <w:tc>
          <w:tcPr>
            <w:tcW w:w="1170" w:type="dxa"/>
            <w:tcBorders>
              <w:bottom w:val="single" w:sz="4" w:space="0" w:color="auto"/>
            </w:tcBorders>
            <w:shd w:val="clear" w:color="auto" w:fill="DDD9C3"/>
            <w:vAlign w:val="bottom"/>
          </w:tcPr>
          <w:p w:rsidR="008E686D" w:rsidRPr="003406DE" w:rsidRDefault="008E686D" w:rsidP="00951475">
            <w:pPr>
              <w:jc w:val="center"/>
              <w:rPr>
                <w:b/>
                <w:color w:val="000000"/>
                <w:sz w:val="22"/>
                <w:szCs w:val="22"/>
              </w:rPr>
            </w:pPr>
            <w:r w:rsidRPr="003406DE">
              <w:rPr>
                <w:b/>
                <w:color w:val="000000"/>
                <w:sz w:val="22"/>
                <w:szCs w:val="22"/>
              </w:rPr>
              <w:t>08</w:t>
            </w:r>
          </w:p>
        </w:tc>
        <w:tc>
          <w:tcPr>
            <w:tcW w:w="1260" w:type="dxa"/>
            <w:tcBorders>
              <w:bottom w:val="single" w:sz="4" w:space="0" w:color="auto"/>
            </w:tcBorders>
            <w:shd w:val="clear" w:color="auto" w:fill="DDD9C3"/>
            <w:vAlign w:val="bottom"/>
          </w:tcPr>
          <w:p w:rsidR="008E686D" w:rsidRPr="003406DE" w:rsidRDefault="008E686D" w:rsidP="00951475">
            <w:pPr>
              <w:jc w:val="center"/>
              <w:rPr>
                <w:b/>
                <w:color w:val="000000"/>
                <w:sz w:val="22"/>
                <w:szCs w:val="22"/>
              </w:rPr>
            </w:pPr>
            <w:r w:rsidRPr="003406DE">
              <w:rPr>
                <w:b/>
                <w:color w:val="000000"/>
                <w:sz w:val="22"/>
                <w:szCs w:val="22"/>
              </w:rPr>
              <w:t>09</w:t>
            </w:r>
          </w:p>
        </w:tc>
      </w:tr>
      <w:tr w:rsidR="008E686D" w:rsidRPr="003406DE" w:rsidTr="00951475">
        <w:tc>
          <w:tcPr>
            <w:tcW w:w="1548" w:type="dxa"/>
            <w:tcBorders>
              <w:top w:val="single" w:sz="4" w:space="0" w:color="auto"/>
            </w:tcBorders>
            <w:vAlign w:val="bottom"/>
          </w:tcPr>
          <w:p w:rsidR="008E686D" w:rsidRPr="003406DE" w:rsidRDefault="008E686D" w:rsidP="00951475">
            <w:pPr>
              <w:rPr>
                <w:b/>
                <w:color w:val="000000"/>
                <w:sz w:val="22"/>
                <w:szCs w:val="22"/>
              </w:rPr>
            </w:pPr>
            <w:r w:rsidRPr="003406DE">
              <w:rPr>
                <w:b/>
                <w:color w:val="000000"/>
                <w:sz w:val="22"/>
                <w:szCs w:val="22"/>
              </w:rPr>
              <w:t>2007 -2008</w:t>
            </w:r>
          </w:p>
        </w:tc>
        <w:tc>
          <w:tcPr>
            <w:tcW w:w="990" w:type="dxa"/>
            <w:tcBorders>
              <w:top w:val="single" w:sz="4" w:space="0" w:color="auto"/>
            </w:tcBorders>
            <w:vAlign w:val="bottom"/>
          </w:tcPr>
          <w:p w:rsidR="008E686D" w:rsidRPr="003406DE" w:rsidRDefault="008E686D" w:rsidP="00951475">
            <w:pPr>
              <w:jc w:val="right"/>
              <w:rPr>
                <w:color w:val="000000"/>
                <w:sz w:val="22"/>
                <w:szCs w:val="22"/>
              </w:rPr>
            </w:pPr>
            <w:r w:rsidRPr="003406DE">
              <w:rPr>
                <w:color w:val="000000"/>
                <w:sz w:val="22"/>
                <w:szCs w:val="22"/>
              </w:rPr>
              <w:t>1</w:t>
            </w:r>
          </w:p>
        </w:tc>
        <w:tc>
          <w:tcPr>
            <w:tcW w:w="1170" w:type="dxa"/>
            <w:tcBorders>
              <w:top w:val="single" w:sz="4" w:space="0" w:color="auto"/>
            </w:tcBorders>
            <w:vAlign w:val="bottom"/>
          </w:tcPr>
          <w:p w:rsidR="008E686D" w:rsidRPr="003406DE" w:rsidRDefault="008E686D" w:rsidP="00951475">
            <w:pPr>
              <w:jc w:val="right"/>
              <w:rPr>
                <w:color w:val="000000"/>
                <w:sz w:val="22"/>
                <w:szCs w:val="22"/>
              </w:rPr>
            </w:pPr>
          </w:p>
        </w:tc>
        <w:tc>
          <w:tcPr>
            <w:tcW w:w="1260" w:type="dxa"/>
            <w:tcBorders>
              <w:top w:val="single" w:sz="4" w:space="0" w:color="auto"/>
            </w:tcBorders>
            <w:vAlign w:val="bottom"/>
          </w:tcPr>
          <w:p w:rsidR="008E686D" w:rsidRPr="003406DE" w:rsidRDefault="008E686D" w:rsidP="00951475">
            <w:pPr>
              <w:jc w:val="right"/>
              <w:rPr>
                <w:color w:val="000000"/>
                <w:sz w:val="22"/>
                <w:szCs w:val="22"/>
              </w:rPr>
            </w:pPr>
          </w:p>
        </w:tc>
      </w:tr>
      <w:tr w:rsidR="008E686D" w:rsidRPr="003406DE" w:rsidTr="00951475">
        <w:tc>
          <w:tcPr>
            <w:tcW w:w="1548" w:type="dxa"/>
            <w:vAlign w:val="bottom"/>
          </w:tcPr>
          <w:p w:rsidR="008E686D" w:rsidRPr="003406DE" w:rsidRDefault="008E686D" w:rsidP="00951475">
            <w:pPr>
              <w:rPr>
                <w:b/>
                <w:color w:val="000000"/>
                <w:sz w:val="22"/>
                <w:szCs w:val="22"/>
              </w:rPr>
            </w:pPr>
            <w:r w:rsidRPr="003406DE">
              <w:rPr>
                <w:b/>
                <w:color w:val="000000"/>
                <w:sz w:val="22"/>
                <w:szCs w:val="22"/>
              </w:rPr>
              <w:t>2008 - 2009</w:t>
            </w:r>
          </w:p>
        </w:tc>
        <w:tc>
          <w:tcPr>
            <w:tcW w:w="990" w:type="dxa"/>
            <w:vAlign w:val="bottom"/>
          </w:tcPr>
          <w:p w:rsidR="008E686D" w:rsidRPr="003406DE" w:rsidRDefault="008E686D" w:rsidP="00951475">
            <w:pPr>
              <w:jc w:val="center"/>
              <w:rPr>
                <w:color w:val="000000"/>
                <w:sz w:val="22"/>
                <w:szCs w:val="22"/>
              </w:rPr>
            </w:pPr>
            <w:r>
              <w:rPr>
                <w:color w:val="000000"/>
                <w:sz w:val="22"/>
                <w:szCs w:val="22"/>
              </w:rPr>
              <w:t>-0.53</w:t>
            </w:r>
          </w:p>
        </w:tc>
        <w:tc>
          <w:tcPr>
            <w:tcW w:w="1170" w:type="dxa"/>
            <w:vAlign w:val="bottom"/>
          </w:tcPr>
          <w:p w:rsidR="008E686D" w:rsidRPr="003406DE" w:rsidRDefault="008E686D" w:rsidP="00951475">
            <w:pPr>
              <w:jc w:val="right"/>
              <w:rPr>
                <w:color w:val="000000"/>
                <w:sz w:val="22"/>
                <w:szCs w:val="22"/>
              </w:rPr>
            </w:pPr>
            <w:r w:rsidRPr="003406DE">
              <w:rPr>
                <w:color w:val="000000"/>
                <w:sz w:val="22"/>
                <w:szCs w:val="22"/>
              </w:rPr>
              <w:t>1</w:t>
            </w:r>
          </w:p>
        </w:tc>
        <w:tc>
          <w:tcPr>
            <w:tcW w:w="1260" w:type="dxa"/>
            <w:vAlign w:val="bottom"/>
          </w:tcPr>
          <w:p w:rsidR="008E686D" w:rsidRPr="003406DE" w:rsidRDefault="008E686D" w:rsidP="00951475">
            <w:pPr>
              <w:jc w:val="right"/>
              <w:rPr>
                <w:color w:val="000000"/>
                <w:sz w:val="22"/>
                <w:szCs w:val="22"/>
              </w:rPr>
            </w:pPr>
          </w:p>
        </w:tc>
      </w:tr>
      <w:tr w:rsidR="008E686D" w:rsidRPr="003406DE" w:rsidTr="00951475">
        <w:tc>
          <w:tcPr>
            <w:tcW w:w="1548" w:type="dxa"/>
            <w:tcBorders>
              <w:bottom w:val="single" w:sz="4" w:space="0" w:color="auto"/>
            </w:tcBorders>
            <w:vAlign w:val="bottom"/>
          </w:tcPr>
          <w:p w:rsidR="008E686D" w:rsidRPr="003406DE" w:rsidRDefault="008E686D" w:rsidP="00951475">
            <w:pPr>
              <w:rPr>
                <w:b/>
                <w:color w:val="000000"/>
                <w:sz w:val="22"/>
                <w:szCs w:val="22"/>
              </w:rPr>
            </w:pPr>
            <w:r w:rsidRPr="003406DE">
              <w:rPr>
                <w:b/>
                <w:color w:val="000000"/>
                <w:sz w:val="22"/>
                <w:szCs w:val="22"/>
              </w:rPr>
              <w:t>2009 - 2010</w:t>
            </w:r>
          </w:p>
        </w:tc>
        <w:tc>
          <w:tcPr>
            <w:tcW w:w="990" w:type="dxa"/>
            <w:tcBorders>
              <w:bottom w:val="single" w:sz="4" w:space="0" w:color="auto"/>
            </w:tcBorders>
            <w:vAlign w:val="bottom"/>
          </w:tcPr>
          <w:p w:rsidR="008E686D" w:rsidRPr="003406DE" w:rsidRDefault="008E686D" w:rsidP="00951475">
            <w:pPr>
              <w:jc w:val="right"/>
              <w:rPr>
                <w:color w:val="000000"/>
                <w:sz w:val="22"/>
                <w:szCs w:val="22"/>
              </w:rPr>
            </w:pPr>
            <w:r>
              <w:rPr>
                <w:color w:val="000000"/>
                <w:sz w:val="22"/>
                <w:szCs w:val="22"/>
              </w:rPr>
              <w:t>0.73*</w:t>
            </w:r>
          </w:p>
        </w:tc>
        <w:tc>
          <w:tcPr>
            <w:tcW w:w="1170" w:type="dxa"/>
            <w:tcBorders>
              <w:bottom w:val="single" w:sz="4" w:space="0" w:color="auto"/>
            </w:tcBorders>
            <w:vAlign w:val="bottom"/>
          </w:tcPr>
          <w:p w:rsidR="008E686D" w:rsidRPr="003406DE" w:rsidRDefault="008E686D" w:rsidP="00951475">
            <w:pPr>
              <w:jc w:val="right"/>
              <w:rPr>
                <w:color w:val="000000"/>
                <w:sz w:val="22"/>
                <w:szCs w:val="22"/>
              </w:rPr>
            </w:pPr>
            <w:r>
              <w:rPr>
                <w:color w:val="000000"/>
                <w:sz w:val="22"/>
                <w:szCs w:val="22"/>
              </w:rPr>
              <w:t>-</w:t>
            </w:r>
            <w:r w:rsidRPr="003406DE">
              <w:rPr>
                <w:color w:val="000000"/>
                <w:sz w:val="22"/>
                <w:szCs w:val="22"/>
              </w:rPr>
              <w:t>0.</w:t>
            </w:r>
            <w:r>
              <w:rPr>
                <w:color w:val="000000"/>
                <w:sz w:val="22"/>
                <w:szCs w:val="22"/>
              </w:rPr>
              <w:t>51</w:t>
            </w:r>
          </w:p>
        </w:tc>
        <w:tc>
          <w:tcPr>
            <w:tcW w:w="1260" w:type="dxa"/>
            <w:tcBorders>
              <w:bottom w:val="single" w:sz="4" w:space="0" w:color="auto"/>
            </w:tcBorders>
            <w:vAlign w:val="bottom"/>
          </w:tcPr>
          <w:p w:rsidR="008E686D" w:rsidRPr="003406DE" w:rsidRDefault="008E686D" w:rsidP="00951475">
            <w:pPr>
              <w:jc w:val="right"/>
              <w:rPr>
                <w:color w:val="000000"/>
                <w:sz w:val="22"/>
                <w:szCs w:val="22"/>
              </w:rPr>
            </w:pPr>
            <w:r w:rsidRPr="003406DE">
              <w:rPr>
                <w:color w:val="000000"/>
                <w:sz w:val="22"/>
                <w:szCs w:val="22"/>
              </w:rPr>
              <w:t>1</w:t>
            </w:r>
          </w:p>
        </w:tc>
      </w:tr>
    </w:tbl>
    <w:p w:rsidR="008E686D" w:rsidRDefault="008E686D" w:rsidP="00F02F02"/>
    <w:p w:rsidR="00AC4934" w:rsidRDefault="00AC4934">
      <w:pPr>
        <w:rPr>
          <w:b/>
          <w:bCs/>
          <w:sz w:val="20"/>
          <w:szCs w:val="20"/>
        </w:rPr>
      </w:pPr>
      <w:bookmarkStart w:id="30" w:name="_Toc314138166"/>
      <w:r>
        <w:br w:type="page"/>
      </w:r>
    </w:p>
    <w:p w:rsidR="008E686D" w:rsidRPr="00C961B9" w:rsidRDefault="008E686D" w:rsidP="004B14EC">
      <w:pPr>
        <w:pStyle w:val="Caption"/>
      </w:pPr>
      <w:r>
        <w:lastRenderedPageBreak/>
        <w:t xml:space="preserve">Table 4 - </w:t>
      </w:r>
      <w:r w:rsidR="00397F62">
        <w:fldChar w:fldCharType="begin"/>
      </w:r>
      <w:r w:rsidR="00397F62">
        <w:instrText xml:space="preserve"> SEQ Table_4_- \* ARABIC </w:instrText>
      </w:r>
      <w:r w:rsidR="00397F62">
        <w:fldChar w:fldCharType="separate"/>
      </w:r>
      <w:r>
        <w:rPr>
          <w:noProof/>
        </w:rPr>
        <w:t>21</w:t>
      </w:r>
      <w:r w:rsidR="00397F62">
        <w:rPr>
          <w:noProof/>
        </w:rPr>
        <w:fldChar w:fldCharType="end"/>
      </w:r>
      <w:r w:rsidRPr="00C961B9">
        <w:t xml:space="preserve"> Correlation of Mentor Subscore Ratings on the Intern Evaluation Form</w:t>
      </w:r>
      <w:bookmarkEnd w:id="30"/>
    </w:p>
    <w:p w:rsidR="008E686D" w:rsidRDefault="008E686D" w:rsidP="008E686D"/>
    <w:tbl>
      <w:tblPr>
        <w:tblW w:w="6135" w:type="dxa"/>
        <w:tblInd w:w="720" w:type="dxa"/>
        <w:tblLook w:val="0000" w:firstRow="0" w:lastRow="0" w:firstColumn="0" w:lastColumn="0" w:noHBand="0" w:noVBand="0"/>
      </w:tblPr>
      <w:tblGrid>
        <w:gridCol w:w="1011"/>
        <w:gridCol w:w="1041"/>
        <w:gridCol w:w="1041"/>
        <w:gridCol w:w="975"/>
        <w:gridCol w:w="1107"/>
        <w:gridCol w:w="960"/>
      </w:tblGrid>
      <w:tr w:rsidR="008E686D" w:rsidRPr="00C961B9" w:rsidTr="00951475">
        <w:trPr>
          <w:trHeight w:val="315"/>
        </w:trPr>
        <w:tc>
          <w:tcPr>
            <w:tcW w:w="1011" w:type="dxa"/>
            <w:tcBorders>
              <w:top w:val="single" w:sz="8" w:space="0" w:color="auto"/>
              <w:left w:val="nil"/>
              <w:bottom w:val="single" w:sz="4" w:space="0" w:color="auto"/>
              <w:right w:val="nil"/>
            </w:tcBorders>
            <w:shd w:val="clear" w:color="auto" w:fill="auto"/>
            <w:noWrap/>
            <w:vAlign w:val="bottom"/>
          </w:tcPr>
          <w:p w:rsidR="008E686D" w:rsidRPr="00C961B9" w:rsidRDefault="008E686D" w:rsidP="00951475">
            <w:pPr>
              <w:jc w:val="center"/>
              <w:rPr>
                <w:b/>
                <w:bCs/>
                <w:i/>
                <w:iCs/>
                <w:sz w:val="22"/>
                <w:szCs w:val="22"/>
              </w:rPr>
            </w:pPr>
            <w:r w:rsidRPr="00C961B9">
              <w:rPr>
                <w:b/>
                <w:bCs/>
                <w:i/>
                <w:iCs/>
                <w:sz w:val="22"/>
                <w:szCs w:val="22"/>
              </w:rPr>
              <w:t> </w:t>
            </w:r>
          </w:p>
        </w:tc>
        <w:tc>
          <w:tcPr>
            <w:tcW w:w="1041" w:type="dxa"/>
            <w:tcBorders>
              <w:top w:val="single" w:sz="8" w:space="0" w:color="auto"/>
              <w:left w:val="nil"/>
              <w:bottom w:val="single" w:sz="4" w:space="0" w:color="auto"/>
              <w:right w:val="nil"/>
            </w:tcBorders>
            <w:shd w:val="clear" w:color="auto" w:fill="auto"/>
            <w:noWrap/>
            <w:vAlign w:val="bottom"/>
          </w:tcPr>
          <w:p w:rsidR="008E686D" w:rsidRPr="00C961B9" w:rsidRDefault="008E686D" w:rsidP="00951475">
            <w:pPr>
              <w:jc w:val="center"/>
              <w:rPr>
                <w:b/>
                <w:bCs/>
                <w:i/>
                <w:iCs/>
                <w:sz w:val="22"/>
                <w:szCs w:val="22"/>
              </w:rPr>
            </w:pPr>
            <w:r w:rsidRPr="00C961B9">
              <w:rPr>
                <w:b/>
                <w:bCs/>
                <w:i/>
                <w:iCs/>
                <w:sz w:val="22"/>
                <w:szCs w:val="22"/>
              </w:rPr>
              <w:t>DecMkg</w:t>
            </w:r>
          </w:p>
        </w:tc>
        <w:tc>
          <w:tcPr>
            <w:tcW w:w="1041" w:type="dxa"/>
            <w:tcBorders>
              <w:top w:val="single" w:sz="8" w:space="0" w:color="auto"/>
              <w:left w:val="nil"/>
              <w:bottom w:val="single" w:sz="4" w:space="0" w:color="auto"/>
              <w:right w:val="nil"/>
            </w:tcBorders>
            <w:shd w:val="clear" w:color="auto" w:fill="auto"/>
            <w:noWrap/>
            <w:vAlign w:val="bottom"/>
          </w:tcPr>
          <w:p w:rsidR="008E686D" w:rsidRPr="00C961B9" w:rsidRDefault="008E686D" w:rsidP="00951475">
            <w:pPr>
              <w:jc w:val="center"/>
              <w:rPr>
                <w:b/>
                <w:bCs/>
                <w:i/>
                <w:iCs/>
                <w:sz w:val="22"/>
                <w:szCs w:val="22"/>
              </w:rPr>
            </w:pPr>
            <w:r w:rsidRPr="00C961B9">
              <w:rPr>
                <w:b/>
                <w:bCs/>
                <w:i/>
                <w:iCs/>
                <w:sz w:val="22"/>
                <w:szCs w:val="22"/>
              </w:rPr>
              <w:t>Caring</w:t>
            </w:r>
          </w:p>
        </w:tc>
        <w:tc>
          <w:tcPr>
            <w:tcW w:w="975" w:type="dxa"/>
            <w:tcBorders>
              <w:top w:val="single" w:sz="8" w:space="0" w:color="auto"/>
              <w:left w:val="nil"/>
              <w:bottom w:val="single" w:sz="4" w:space="0" w:color="auto"/>
              <w:right w:val="nil"/>
            </w:tcBorders>
            <w:shd w:val="clear" w:color="auto" w:fill="auto"/>
            <w:noWrap/>
            <w:vAlign w:val="bottom"/>
          </w:tcPr>
          <w:p w:rsidR="008E686D" w:rsidRPr="00C961B9" w:rsidRDefault="008E686D" w:rsidP="00951475">
            <w:pPr>
              <w:jc w:val="center"/>
              <w:rPr>
                <w:b/>
                <w:bCs/>
                <w:i/>
                <w:iCs/>
                <w:sz w:val="22"/>
                <w:szCs w:val="22"/>
              </w:rPr>
            </w:pPr>
            <w:r w:rsidRPr="00C961B9">
              <w:rPr>
                <w:b/>
                <w:bCs/>
                <w:i/>
                <w:iCs/>
                <w:sz w:val="22"/>
                <w:szCs w:val="22"/>
              </w:rPr>
              <w:t xml:space="preserve">Multic </w:t>
            </w:r>
          </w:p>
        </w:tc>
        <w:tc>
          <w:tcPr>
            <w:tcW w:w="1107" w:type="dxa"/>
            <w:tcBorders>
              <w:top w:val="single" w:sz="8" w:space="0" w:color="auto"/>
              <w:left w:val="nil"/>
              <w:bottom w:val="single" w:sz="4" w:space="0" w:color="auto"/>
              <w:right w:val="nil"/>
            </w:tcBorders>
            <w:shd w:val="clear" w:color="auto" w:fill="auto"/>
            <w:noWrap/>
            <w:vAlign w:val="bottom"/>
          </w:tcPr>
          <w:p w:rsidR="008E686D" w:rsidRPr="00C961B9" w:rsidRDefault="008E686D" w:rsidP="00951475">
            <w:pPr>
              <w:jc w:val="center"/>
              <w:rPr>
                <w:b/>
                <w:bCs/>
                <w:i/>
                <w:iCs/>
                <w:sz w:val="22"/>
                <w:szCs w:val="22"/>
              </w:rPr>
            </w:pPr>
            <w:r w:rsidRPr="00C961B9">
              <w:rPr>
                <w:b/>
                <w:bCs/>
                <w:i/>
                <w:iCs/>
                <w:sz w:val="22"/>
                <w:szCs w:val="22"/>
              </w:rPr>
              <w:t>Tech</w:t>
            </w:r>
          </w:p>
        </w:tc>
        <w:tc>
          <w:tcPr>
            <w:tcW w:w="960" w:type="dxa"/>
            <w:tcBorders>
              <w:top w:val="single" w:sz="8" w:space="0" w:color="auto"/>
              <w:left w:val="nil"/>
              <w:bottom w:val="single" w:sz="4" w:space="0" w:color="auto"/>
              <w:right w:val="nil"/>
            </w:tcBorders>
            <w:shd w:val="clear" w:color="auto" w:fill="auto"/>
            <w:noWrap/>
            <w:vAlign w:val="bottom"/>
          </w:tcPr>
          <w:p w:rsidR="008E686D" w:rsidRPr="00C961B9" w:rsidRDefault="008E686D" w:rsidP="00951475">
            <w:pPr>
              <w:jc w:val="center"/>
              <w:rPr>
                <w:b/>
                <w:bCs/>
                <w:i/>
                <w:iCs/>
                <w:sz w:val="22"/>
                <w:szCs w:val="22"/>
              </w:rPr>
            </w:pPr>
            <w:r w:rsidRPr="00C961B9">
              <w:rPr>
                <w:b/>
                <w:bCs/>
                <w:i/>
                <w:iCs/>
                <w:sz w:val="22"/>
                <w:szCs w:val="22"/>
              </w:rPr>
              <w:t>Learn</w:t>
            </w:r>
          </w:p>
        </w:tc>
      </w:tr>
      <w:tr w:rsidR="008E686D" w:rsidRPr="00C961B9" w:rsidTr="00951475">
        <w:trPr>
          <w:trHeight w:val="315"/>
        </w:trPr>
        <w:tc>
          <w:tcPr>
            <w:tcW w:w="1011" w:type="dxa"/>
            <w:tcBorders>
              <w:top w:val="nil"/>
              <w:left w:val="nil"/>
              <w:bottom w:val="nil"/>
              <w:right w:val="nil"/>
            </w:tcBorders>
            <w:shd w:val="clear" w:color="auto" w:fill="auto"/>
            <w:noWrap/>
            <w:vAlign w:val="bottom"/>
          </w:tcPr>
          <w:p w:rsidR="008E686D" w:rsidRPr="00C961B9" w:rsidRDefault="008E686D" w:rsidP="00951475">
            <w:pPr>
              <w:rPr>
                <w:b/>
                <w:bCs/>
                <w:sz w:val="22"/>
                <w:szCs w:val="22"/>
              </w:rPr>
            </w:pPr>
            <w:r w:rsidRPr="00C961B9">
              <w:rPr>
                <w:b/>
                <w:bCs/>
                <w:sz w:val="22"/>
                <w:szCs w:val="22"/>
              </w:rPr>
              <w:t>DecMkg</w:t>
            </w:r>
          </w:p>
        </w:tc>
        <w:tc>
          <w:tcPr>
            <w:tcW w:w="1041" w:type="dxa"/>
            <w:tcBorders>
              <w:top w:val="nil"/>
              <w:left w:val="nil"/>
              <w:bottom w:val="nil"/>
              <w:right w:val="nil"/>
            </w:tcBorders>
            <w:shd w:val="clear" w:color="auto" w:fill="auto"/>
            <w:noWrap/>
            <w:vAlign w:val="bottom"/>
          </w:tcPr>
          <w:p w:rsidR="008E686D" w:rsidRPr="00C961B9" w:rsidRDefault="008E686D" w:rsidP="00951475">
            <w:pPr>
              <w:jc w:val="right"/>
              <w:rPr>
                <w:sz w:val="22"/>
                <w:szCs w:val="22"/>
              </w:rPr>
            </w:pPr>
            <w:r w:rsidRPr="00C961B9">
              <w:rPr>
                <w:sz w:val="22"/>
                <w:szCs w:val="22"/>
              </w:rPr>
              <w:t>1</w:t>
            </w:r>
          </w:p>
        </w:tc>
        <w:tc>
          <w:tcPr>
            <w:tcW w:w="1041" w:type="dxa"/>
            <w:tcBorders>
              <w:top w:val="nil"/>
              <w:left w:val="nil"/>
              <w:bottom w:val="nil"/>
              <w:right w:val="nil"/>
            </w:tcBorders>
            <w:shd w:val="clear" w:color="auto" w:fill="auto"/>
            <w:noWrap/>
            <w:vAlign w:val="bottom"/>
          </w:tcPr>
          <w:p w:rsidR="008E686D" w:rsidRPr="00C961B9" w:rsidRDefault="008E686D" w:rsidP="00951475">
            <w:pPr>
              <w:rPr>
                <w:sz w:val="22"/>
                <w:szCs w:val="22"/>
              </w:rPr>
            </w:pPr>
          </w:p>
        </w:tc>
        <w:tc>
          <w:tcPr>
            <w:tcW w:w="975" w:type="dxa"/>
            <w:tcBorders>
              <w:top w:val="nil"/>
              <w:left w:val="nil"/>
              <w:bottom w:val="nil"/>
              <w:right w:val="nil"/>
            </w:tcBorders>
            <w:shd w:val="clear" w:color="auto" w:fill="auto"/>
            <w:noWrap/>
            <w:vAlign w:val="bottom"/>
          </w:tcPr>
          <w:p w:rsidR="008E686D" w:rsidRPr="00C961B9" w:rsidRDefault="008E686D" w:rsidP="00951475">
            <w:pPr>
              <w:rPr>
                <w:sz w:val="22"/>
                <w:szCs w:val="22"/>
              </w:rPr>
            </w:pPr>
          </w:p>
        </w:tc>
        <w:tc>
          <w:tcPr>
            <w:tcW w:w="1107" w:type="dxa"/>
            <w:tcBorders>
              <w:top w:val="nil"/>
              <w:left w:val="nil"/>
              <w:bottom w:val="nil"/>
              <w:right w:val="nil"/>
            </w:tcBorders>
            <w:shd w:val="clear" w:color="auto" w:fill="auto"/>
            <w:noWrap/>
            <w:vAlign w:val="bottom"/>
          </w:tcPr>
          <w:p w:rsidR="008E686D" w:rsidRPr="00C961B9" w:rsidRDefault="008E686D" w:rsidP="00951475">
            <w:pPr>
              <w:rPr>
                <w:sz w:val="22"/>
                <w:szCs w:val="22"/>
              </w:rPr>
            </w:pPr>
          </w:p>
        </w:tc>
        <w:tc>
          <w:tcPr>
            <w:tcW w:w="960" w:type="dxa"/>
            <w:tcBorders>
              <w:top w:val="nil"/>
              <w:left w:val="nil"/>
              <w:bottom w:val="nil"/>
              <w:right w:val="nil"/>
            </w:tcBorders>
            <w:shd w:val="clear" w:color="auto" w:fill="auto"/>
            <w:noWrap/>
            <w:vAlign w:val="bottom"/>
          </w:tcPr>
          <w:p w:rsidR="008E686D" w:rsidRPr="00C961B9" w:rsidRDefault="008E686D" w:rsidP="00951475">
            <w:pPr>
              <w:rPr>
                <w:sz w:val="22"/>
                <w:szCs w:val="22"/>
              </w:rPr>
            </w:pPr>
          </w:p>
        </w:tc>
      </w:tr>
      <w:tr w:rsidR="008E686D" w:rsidRPr="00C961B9" w:rsidTr="00951475">
        <w:trPr>
          <w:trHeight w:val="315"/>
        </w:trPr>
        <w:tc>
          <w:tcPr>
            <w:tcW w:w="1011" w:type="dxa"/>
            <w:tcBorders>
              <w:top w:val="nil"/>
              <w:left w:val="nil"/>
              <w:bottom w:val="nil"/>
              <w:right w:val="nil"/>
            </w:tcBorders>
            <w:shd w:val="clear" w:color="auto" w:fill="auto"/>
            <w:noWrap/>
            <w:vAlign w:val="bottom"/>
          </w:tcPr>
          <w:p w:rsidR="008E686D" w:rsidRPr="00C961B9" w:rsidRDefault="008E686D" w:rsidP="00951475">
            <w:pPr>
              <w:rPr>
                <w:b/>
                <w:bCs/>
                <w:sz w:val="22"/>
                <w:szCs w:val="22"/>
              </w:rPr>
            </w:pPr>
            <w:r w:rsidRPr="00C961B9">
              <w:rPr>
                <w:b/>
                <w:bCs/>
                <w:sz w:val="22"/>
                <w:szCs w:val="22"/>
              </w:rPr>
              <w:t>Caring</w:t>
            </w:r>
          </w:p>
        </w:tc>
        <w:tc>
          <w:tcPr>
            <w:tcW w:w="1041" w:type="dxa"/>
            <w:tcBorders>
              <w:top w:val="nil"/>
              <w:left w:val="nil"/>
              <w:bottom w:val="nil"/>
              <w:right w:val="nil"/>
            </w:tcBorders>
            <w:shd w:val="clear" w:color="auto" w:fill="auto"/>
            <w:noWrap/>
            <w:vAlign w:val="bottom"/>
          </w:tcPr>
          <w:p w:rsidR="008E686D" w:rsidRPr="00C961B9" w:rsidRDefault="008E686D" w:rsidP="00951475">
            <w:pPr>
              <w:jc w:val="right"/>
              <w:rPr>
                <w:sz w:val="22"/>
                <w:szCs w:val="22"/>
              </w:rPr>
            </w:pPr>
            <w:r w:rsidRPr="00C961B9">
              <w:rPr>
                <w:sz w:val="22"/>
                <w:szCs w:val="22"/>
              </w:rPr>
              <w:t>0.</w:t>
            </w:r>
            <w:r>
              <w:rPr>
                <w:sz w:val="22"/>
                <w:szCs w:val="22"/>
              </w:rPr>
              <w:t>27</w:t>
            </w:r>
          </w:p>
        </w:tc>
        <w:tc>
          <w:tcPr>
            <w:tcW w:w="1041" w:type="dxa"/>
            <w:tcBorders>
              <w:top w:val="nil"/>
              <w:left w:val="nil"/>
              <w:bottom w:val="nil"/>
              <w:right w:val="nil"/>
            </w:tcBorders>
            <w:shd w:val="clear" w:color="auto" w:fill="auto"/>
            <w:noWrap/>
            <w:vAlign w:val="bottom"/>
          </w:tcPr>
          <w:p w:rsidR="008E686D" w:rsidRPr="00C961B9" w:rsidRDefault="008E686D" w:rsidP="00951475">
            <w:pPr>
              <w:jc w:val="right"/>
              <w:rPr>
                <w:sz w:val="22"/>
                <w:szCs w:val="22"/>
              </w:rPr>
            </w:pPr>
            <w:r w:rsidRPr="00C961B9">
              <w:rPr>
                <w:sz w:val="22"/>
                <w:szCs w:val="22"/>
              </w:rPr>
              <w:t>1</w:t>
            </w:r>
          </w:p>
        </w:tc>
        <w:tc>
          <w:tcPr>
            <w:tcW w:w="975" w:type="dxa"/>
            <w:tcBorders>
              <w:top w:val="nil"/>
              <w:left w:val="nil"/>
              <w:bottom w:val="nil"/>
              <w:right w:val="nil"/>
            </w:tcBorders>
            <w:shd w:val="clear" w:color="auto" w:fill="auto"/>
            <w:noWrap/>
            <w:vAlign w:val="bottom"/>
          </w:tcPr>
          <w:p w:rsidR="008E686D" w:rsidRPr="00C961B9" w:rsidRDefault="008E686D" w:rsidP="00951475">
            <w:pPr>
              <w:rPr>
                <w:sz w:val="22"/>
                <w:szCs w:val="22"/>
              </w:rPr>
            </w:pPr>
          </w:p>
        </w:tc>
        <w:tc>
          <w:tcPr>
            <w:tcW w:w="1107" w:type="dxa"/>
            <w:tcBorders>
              <w:top w:val="nil"/>
              <w:left w:val="nil"/>
              <w:bottom w:val="nil"/>
              <w:right w:val="nil"/>
            </w:tcBorders>
            <w:shd w:val="clear" w:color="auto" w:fill="auto"/>
            <w:noWrap/>
            <w:vAlign w:val="bottom"/>
          </w:tcPr>
          <w:p w:rsidR="008E686D" w:rsidRPr="00C961B9" w:rsidRDefault="008E686D" w:rsidP="00951475">
            <w:pPr>
              <w:rPr>
                <w:sz w:val="22"/>
                <w:szCs w:val="22"/>
              </w:rPr>
            </w:pPr>
          </w:p>
        </w:tc>
        <w:tc>
          <w:tcPr>
            <w:tcW w:w="960" w:type="dxa"/>
            <w:tcBorders>
              <w:top w:val="nil"/>
              <w:left w:val="nil"/>
              <w:bottom w:val="nil"/>
              <w:right w:val="nil"/>
            </w:tcBorders>
            <w:shd w:val="clear" w:color="auto" w:fill="auto"/>
            <w:noWrap/>
            <w:vAlign w:val="bottom"/>
          </w:tcPr>
          <w:p w:rsidR="008E686D" w:rsidRPr="00C961B9" w:rsidRDefault="008E686D" w:rsidP="00951475">
            <w:pPr>
              <w:rPr>
                <w:sz w:val="22"/>
                <w:szCs w:val="22"/>
              </w:rPr>
            </w:pPr>
          </w:p>
        </w:tc>
      </w:tr>
      <w:tr w:rsidR="008E686D" w:rsidRPr="00C961B9" w:rsidTr="00951475">
        <w:trPr>
          <w:trHeight w:val="300"/>
        </w:trPr>
        <w:tc>
          <w:tcPr>
            <w:tcW w:w="1011" w:type="dxa"/>
            <w:tcBorders>
              <w:top w:val="nil"/>
              <w:left w:val="nil"/>
              <w:bottom w:val="nil"/>
              <w:right w:val="nil"/>
            </w:tcBorders>
            <w:shd w:val="clear" w:color="auto" w:fill="auto"/>
            <w:noWrap/>
            <w:vAlign w:val="bottom"/>
          </w:tcPr>
          <w:p w:rsidR="008E686D" w:rsidRPr="00C961B9" w:rsidRDefault="008E686D" w:rsidP="00951475">
            <w:pPr>
              <w:rPr>
                <w:b/>
                <w:bCs/>
                <w:sz w:val="22"/>
                <w:szCs w:val="22"/>
              </w:rPr>
            </w:pPr>
            <w:r w:rsidRPr="00C961B9">
              <w:rPr>
                <w:b/>
                <w:bCs/>
                <w:sz w:val="22"/>
                <w:szCs w:val="22"/>
              </w:rPr>
              <w:t xml:space="preserve">Multic </w:t>
            </w:r>
          </w:p>
        </w:tc>
        <w:tc>
          <w:tcPr>
            <w:tcW w:w="1041" w:type="dxa"/>
            <w:tcBorders>
              <w:top w:val="nil"/>
              <w:left w:val="nil"/>
              <w:bottom w:val="nil"/>
              <w:right w:val="nil"/>
            </w:tcBorders>
            <w:shd w:val="clear" w:color="auto" w:fill="auto"/>
            <w:noWrap/>
            <w:vAlign w:val="bottom"/>
          </w:tcPr>
          <w:p w:rsidR="008E686D" w:rsidRPr="00C961B9" w:rsidRDefault="008E686D" w:rsidP="00951475">
            <w:pPr>
              <w:jc w:val="right"/>
              <w:rPr>
                <w:sz w:val="22"/>
                <w:szCs w:val="22"/>
              </w:rPr>
            </w:pPr>
            <w:r w:rsidRPr="00C961B9">
              <w:rPr>
                <w:sz w:val="22"/>
                <w:szCs w:val="22"/>
              </w:rPr>
              <w:t>0.</w:t>
            </w:r>
            <w:r>
              <w:rPr>
                <w:sz w:val="22"/>
                <w:szCs w:val="22"/>
              </w:rPr>
              <w:t>23</w:t>
            </w:r>
          </w:p>
        </w:tc>
        <w:tc>
          <w:tcPr>
            <w:tcW w:w="1041" w:type="dxa"/>
            <w:tcBorders>
              <w:top w:val="nil"/>
              <w:left w:val="nil"/>
              <w:bottom w:val="nil"/>
              <w:right w:val="nil"/>
            </w:tcBorders>
            <w:shd w:val="clear" w:color="auto" w:fill="auto"/>
            <w:noWrap/>
            <w:vAlign w:val="bottom"/>
          </w:tcPr>
          <w:p w:rsidR="008E686D" w:rsidRPr="00C961B9" w:rsidRDefault="008E686D" w:rsidP="00951475">
            <w:pPr>
              <w:jc w:val="right"/>
              <w:rPr>
                <w:sz w:val="22"/>
                <w:szCs w:val="22"/>
              </w:rPr>
            </w:pPr>
            <w:r w:rsidRPr="00C961B9">
              <w:rPr>
                <w:sz w:val="22"/>
                <w:szCs w:val="22"/>
              </w:rPr>
              <w:t>0.9</w:t>
            </w:r>
            <w:r>
              <w:rPr>
                <w:sz w:val="22"/>
                <w:szCs w:val="22"/>
              </w:rPr>
              <w:t>7**</w:t>
            </w:r>
          </w:p>
        </w:tc>
        <w:tc>
          <w:tcPr>
            <w:tcW w:w="975" w:type="dxa"/>
            <w:tcBorders>
              <w:top w:val="nil"/>
              <w:left w:val="nil"/>
              <w:bottom w:val="nil"/>
              <w:right w:val="nil"/>
            </w:tcBorders>
            <w:shd w:val="clear" w:color="auto" w:fill="auto"/>
            <w:noWrap/>
            <w:vAlign w:val="bottom"/>
          </w:tcPr>
          <w:p w:rsidR="008E686D" w:rsidRPr="00C961B9" w:rsidRDefault="008E686D" w:rsidP="00951475">
            <w:pPr>
              <w:jc w:val="right"/>
              <w:rPr>
                <w:sz w:val="22"/>
                <w:szCs w:val="22"/>
              </w:rPr>
            </w:pPr>
            <w:r w:rsidRPr="00C961B9">
              <w:rPr>
                <w:sz w:val="22"/>
                <w:szCs w:val="22"/>
              </w:rPr>
              <w:t>1</w:t>
            </w:r>
          </w:p>
        </w:tc>
        <w:tc>
          <w:tcPr>
            <w:tcW w:w="1107" w:type="dxa"/>
            <w:tcBorders>
              <w:top w:val="nil"/>
              <w:left w:val="nil"/>
              <w:bottom w:val="nil"/>
              <w:right w:val="nil"/>
            </w:tcBorders>
            <w:shd w:val="clear" w:color="auto" w:fill="auto"/>
            <w:noWrap/>
            <w:vAlign w:val="bottom"/>
          </w:tcPr>
          <w:p w:rsidR="008E686D" w:rsidRPr="00C961B9" w:rsidRDefault="008E686D" w:rsidP="00951475">
            <w:pPr>
              <w:rPr>
                <w:sz w:val="22"/>
                <w:szCs w:val="22"/>
              </w:rPr>
            </w:pPr>
          </w:p>
        </w:tc>
        <w:tc>
          <w:tcPr>
            <w:tcW w:w="960" w:type="dxa"/>
            <w:tcBorders>
              <w:top w:val="nil"/>
              <w:left w:val="nil"/>
              <w:bottom w:val="nil"/>
              <w:right w:val="nil"/>
            </w:tcBorders>
            <w:shd w:val="clear" w:color="auto" w:fill="auto"/>
            <w:noWrap/>
            <w:vAlign w:val="bottom"/>
          </w:tcPr>
          <w:p w:rsidR="008E686D" w:rsidRPr="00C961B9" w:rsidRDefault="008E686D" w:rsidP="00951475">
            <w:pPr>
              <w:rPr>
                <w:sz w:val="22"/>
                <w:szCs w:val="22"/>
              </w:rPr>
            </w:pPr>
          </w:p>
        </w:tc>
      </w:tr>
      <w:tr w:rsidR="008E686D" w:rsidRPr="00C961B9" w:rsidTr="00951475">
        <w:trPr>
          <w:trHeight w:val="300"/>
        </w:trPr>
        <w:tc>
          <w:tcPr>
            <w:tcW w:w="1011" w:type="dxa"/>
            <w:tcBorders>
              <w:top w:val="nil"/>
              <w:left w:val="nil"/>
              <w:bottom w:val="nil"/>
              <w:right w:val="nil"/>
            </w:tcBorders>
            <w:shd w:val="clear" w:color="auto" w:fill="auto"/>
            <w:noWrap/>
            <w:vAlign w:val="bottom"/>
          </w:tcPr>
          <w:p w:rsidR="008E686D" w:rsidRPr="00C961B9" w:rsidRDefault="008E686D" w:rsidP="00951475">
            <w:pPr>
              <w:rPr>
                <w:b/>
                <w:bCs/>
                <w:sz w:val="22"/>
                <w:szCs w:val="22"/>
              </w:rPr>
            </w:pPr>
            <w:r w:rsidRPr="00C961B9">
              <w:rPr>
                <w:b/>
                <w:bCs/>
                <w:sz w:val="22"/>
                <w:szCs w:val="22"/>
              </w:rPr>
              <w:t>Tech</w:t>
            </w:r>
          </w:p>
        </w:tc>
        <w:tc>
          <w:tcPr>
            <w:tcW w:w="1041" w:type="dxa"/>
            <w:tcBorders>
              <w:top w:val="nil"/>
              <w:left w:val="nil"/>
              <w:bottom w:val="nil"/>
              <w:right w:val="nil"/>
            </w:tcBorders>
            <w:shd w:val="clear" w:color="auto" w:fill="auto"/>
            <w:noWrap/>
            <w:vAlign w:val="bottom"/>
          </w:tcPr>
          <w:p w:rsidR="008E686D" w:rsidRPr="00C961B9" w:rsidRDefault="008E686D" w:rsidP="00951475">
            <w:pPr>
              <w:jc w:val="right"/>
              <w:rPr>
                <w:sz w:val="22"/>
                <w:szCs w:val="22"/>
              </w:rPr>
            </w:pPr>
            <w:r w:rsidRPr="00C961B9">
              <w:rPr>
                <w:sz w:val="22"/>
                <w:szCs w:val="22"/>
              </w:rPr>
              <w:t>0.</w:t>
            </w:r>
            <w:r>
              <w:rPr>
                <w:sz w:val="22"/>
                <w:szCs w:val="22"/>
              </w:rPr>
              <w:t>21</w:t>
            </w:r>
          </w:p>
        </w:tc>
        <w:tc>
          <w:tcPr>
            <w:tcW w:w="1041" w:type="dxa"/>
            <w:tcBorders>
              <w:top w:val="nil"/>
              <w:left w:val="nil"/>
              <w:bottom w:val="nil"/>
              <w:right w:val="nil"/>
            </w:tcBorders>
            <w:shd w:val="clear" w:color="auto" w:fill="auto"/>
            <w:noWrap/>
            <w:vAlign w:val="bottom"/>
          </w:tcPr>
          <w:p w:rsidR="008E686D" w:rsidRPr="00C961B9" w:rsidRDefault="008E686D" w:rsidP="00951475">
            <w:pPr>
              <w:jc w:val="right"/>
              <w:rPr>
                <w:sz w:val="22"/>
                <w:szCs w:val="22"/>
              </w:rPr>
            </w:pPr>
            <w:r w:rsidRPr="00C961B9">
              <w:rPr>
                <w:sz w:val="22"/>
                <w:szCs w:val="22"/>
              </w:rPr>
              <w:t>0.</w:t>
            </w:r>
            <w:r>
              <w:rPr>
                <w:sz w:val="22"/>
                <w:szCs w:val="22"/>
              </w:rPr>
              <w:t>92**</w:t>
            </w:r>
          </w:p>
        </w:tc>
        <w:tc>
          <w:tcPr>
            <w:tcW w:w="975" w:type="dxa"/>
            <w:tcBorders>
              <w:top w:val="nil"/>
              <w:left w:val="nil"/>
              <w:bottom w:val="nil"/>
              <w:right w:val="nil"/>
            </w:tcBorders>
            <w:shd w:val="clear" w:color="auto" w:fill="auto"/>
            <w:noWrap/>
            <w:vAlign w:val="bottom"/>
          </w:tcPr>
          <w:p w:rsidR="008E686D" w:rsidRPr="00C961B9" w:rsidRDefault="008E686D" w:rsidP="00951475">
            <w:pPr>
              <w:jc w:val="right"/>
              <w:rPr>
                <w:sz w:val="22"/>
                <w:szCs w:val="22"/>
              </w:rPr>
            </w:pPr>
            <w:r w:rsidRPr="00C961B9">
              <w:rPr>
                <w:sz w:val="22"/>
                <w:szCs w:val="22"/>
              </w:rPr>
              <w:t>0.</w:t>
            </w:r>
            <w:r>
              <w:rPr>
                <w:sz w:val="22"/>
                <w:szCs w:val="22"/>
              </w:rPr>
              <w:t>90**</w:t>
            </w:r>
          </w:p>
        </w:tc>
        <w:tc>
          <w:tcPr>
            <w:tcW w:w="1107" w:type="dxa"/>
            <w:tcBorders>
              <w:top w:val="nil"/>
              <w:left w:val="nil"/>
              <w:bottom w:val="nil"/>
              <w:right w:val="nil"/>
            </w:tcBorders>
            <w:shd w:val="clear" w:color="auto" w:fill="auto"/>
            <w:noWrap/>
            <w:vAlign w:val="bottom"/>
          </w:tcPr>
          <w:p w:rsidR="008E686D" w:rsidRPr="00C961B9" w:rsidRDefault="008E686D" w:rsidP="00951475">
            <w:pPr>
              <w:jc w:val="right"/>
              <w:rPr>
                <w:sz w:val="22"/>
                <w:szCs w:val="22"/>
              </w:rPr>
            </w:pPr>
            <w:r w:rsidRPr="00C961B9">
              <w:rPr>
                <w:sz w:val="22"/>
                <w:szCs w:val="22"/>
              </w:rPr>
              <w:t>1</w:t>
            </w:r>
          </w:p>
        </w:tc>
        <w:tc>
          <w:tcPr>
            <w:tcW w:w="960" w:type="dxa"/>
            <w:tcBorders>
              <w:top w:val="nil"/>
              <w:left w:val="nil"/>
              <w:bottom w:val="nil"/>
              <w:right w:val="nil"/>
            </w:tcBorders>
            <w:shd w:val="clear" w:color="auto" w:fill="auto"/>
            <w:noWrap/>
            <w:vAlign w:val="bottom"/>
          </w:tcPr>
          <w:p w:rsidR="008E686D" w:rsidRPr="00C961B9" w:rsidRDefault="008E686D" w:rsidP="00951475">
            <w:pPr>
              <w:rPr>
                <w:sz w:val="22"/>
                <w:szCs w:val="22"/>
              </w:rPr>
            </w:pPr>
          </w:p>
        </w:tc>
      </w:tr>
      <w:tr w:rsidR="008E686D" w:rsidRPr="00C961B9" w:rsidTr="00951475">
        <w:trPr>
          <w:trHeight w:val="315"/>
        </w:trPr>
        <w:tc>
          <w:tcPr>
            <w:tcW w:w="1011" w:type="dxa"/>
            <w:tcBorders>
              <w:top w:val="nil"/>
              <w:left w:val="nil"/>
              <w:bottom w:val="single" w:sz="8" w:space="0" w:color="auto"/>
              <w:right w:val="nil"/>
            </w:tcBorders>
            <w:shd w:val="clear" w:color="auto" w:fill="auto"/>
            <w:noWrap/>
            <w:vAlign w:val="bottom"/>
          </w:tcPr>
          <w:p w:rsidR="008E686D" w:rsidRPr="00C961B9" w:rsidRDefault="008E686D" w:rsidP="00951475">
            <w:pPr>
              <w:rPr>
                <w:b/>
                <w:bCs/>
                <w:sz w:val="22"/>
                <w:szCs w:val="22"/>
              </w:rPr>
            </w:pPr>
            <w:r w:rsidRPr="00C961B9">
              <w:rPr>
                <w:b/>
                <w:bCs/>
                <w:sz w:val="22"/>
                <w:szCs w:val="22"/>
              </w:rPr>
              <w:t xml:space="preserve">Learn </w:t>
            </w:r>
          </w:p>
        </w:tc>
        <w:tc>
          <w:tcPr>
            <w:tcW w:w="1041" w:type="dxa"/>
            <w:tcBorders>
              <w:top w:val="nil"/>
              <w:left w:val="nil"/>
              <w:bottom w:val="single" w:sz="8" w:space="0" w:color="auto"/>
              <w:right w:val="nil"/>
            </w:tcBorders>
            <w:shd w:val="clear" w:color="auto" w:fill="auto"/>
            <w:noWrap/>
            <w:vAlign w:val="bottom"/>
          </w:tcPr>
          <w:p w:rsidR="008E686D" w:rsidRPr="00C961B9" w:rsidRDefault="008E686D" w:rsidP="00951475">
            <w:pPr>
              <w:jc w:val="right"/>
              <w:rPr>
                <w:sz w:val="22"/>
                <w:szCs w:val="22"/>
              </w:rPr>
            </w:pPr>
            <w:r w:rsidRPr="00C961B9">
              <w:rPr>
                <w:sz w:val="22"/>
                <w:szCs w:val="22"/>
              </w:rPr>
              <w:t>0</w:t>
            </w:r>
            <w:r>
              <w:rPr>
                <w:sz w:val="22"/>
                <w:szCs w:val="22"/>
              </w:rPr>
              <w:t>.24</w:t>
            </w:r>
          </w:p>
        </w:tc>
        <w:tc>
          <w:tcPr>
            <w:tcW w:w="1041" w:type="dxa"/>
            <w:tcBorders>
              <w:top w:val="nil"/>
              <w:left w:val="nil"/>
              <w:bottom w:val="single" w:sz="8" w:space="0" w:color="auto"/>
              <w:right w:val="nil"/>
            </w:tcBorders>
            <w:shd w:val="clear" w:color="auto" w:fill="auto"/>
            <w:noWrap/>
            <w:vAlign w:val="bottom"/>
          </w:tcPr>
          <w:p w:rsidR="008E686D" w:rsidRPr="00C961B9" w:rsidRDefault="008E686D" w:rsidP="00951475">
            <w:pPr>
              <w:jc w:val="right"/>
              <w:rPr>
                <w:sz w:val="22"/>
                <w:szCs w:val="22"/>
              </w:rPr>
            </w:pPr>
            <w:r w:rsidRPr="00C961B9">
              <w:rPr>
                <w:sz w:val="22"/>
                <w:szCs w:val="22"/>
              </w:rPr>
              <w:t>0.</w:t>
            </w:r>
            <w:r>
              <w:rPr>
                <w:sz w:val="22"/>
                <w:szCs w:val="22"/>
              </w:rPr>
              <w:t>88**</w:t>
            </w:r>
          </w:p>
        </w:tc>
        <w:tc>
          <w:tcPr>
            <w:tcW w:w="975" w:type="dxa"/>
            <w:tcBorders>
              <w:top w:val="nil"/>
              <w:left w:val="nil"/>
              <w:bottom w:val="single" w:sz="8" w:space="0" w:color="auto"/>
              <w:right w:val="nil"/>
            </w:tcBorders>
            <w:shd w:val="clear" w:color="auto" w:fill="auto"/>
            <w:noWrap/>
            <w:vAlign w:val="bottom"/>
          </w:tcPr>
          <w:p w:rsidR="008E686D" w:rsidRPr="00C961B9" w:rsidRDefault="008E686D" w:rsidP="00951475">
            <w:pPr>
              <w:jc w:val="right"/>
              <w:rPr>
                <w:sz w:val="22"/>
                <w:szCs w:val="22"/>
              </w:rPr>
            </w:pPr>
            <w:r w:rsidRPr="00C961B9">
              <w:rPr>
                <w:sz w:val="22"/>
                <w:szCs w:val="22"/>
              </w:rPr>
              <w:t>0.</w:t>
            </w:r>
            <w:r>
              <w:rPr>
                <w:sz w:val="22"/>
                <w:szCs w:val="22"/>
              </w:rPr>
              <w:t>84**</w:t>
            </w:r>
          </w:p>
        </w:tc>
        <w:tc>
          <w:tcPr>
            <w:tcW w:w="1107" w:type="dxa"/>
            <w:tcBorders>
              <w:top w:val="nil"/>
              <w:left w:val="nil"/>
              <w:bottom w:val="single" w:sz="8" w:space="0" w:color="auto"/>
              <w:right w:val="nil"/>
            </w:tcBorders>
            <w:shd w:val="clear" w:color="auto" w:fill="auto"/>
            <w:noWrap/>
            <w:vAlign w:val="bottom"/>
          </w:tcPr>
          <w:p w:rsidR="008E686D" w:rsidRPr="00C961B9" w:rsidRDefault="008E686D" w:rsidP="00951475">
            <w:pPr>
              <w:jc w:val="right"/>
              <w:rPr>
                <w:sz w:val="22"/>
                <w:szCs w:val="22"/>
              </w:rPr>
            </w:pPr>
            <w:r w:rsidRPr="00C961B9">
              <w:rPr>
                <w:sz w:val="22"/>
                <w:szCs w:val="22"/>
              </w:rPr>
              <w:t>0.</w:t>
            </w:r>
            <w:r>
              <w:rPr>
                <w:sz w:val="22"/>
                <w:szCs w:val="22"/>
              </w:rPr>
              <w:t>91**</w:t>
            </w:r>
          </w:p>
        </w:tc>
        <w:tc>
          <w:tcPr>
            <w:tcW w:w="960" w:type="dxa"/>
            <w:tcBorders>
              <w:top w:val="nil"/>
              <w:left w:val="nil"/>
              <w:bottom w:val="single" w:sz="8" w:space="0" w:color="auto"/>
              <w:right w:val="nil"/>
            </w:tcBorders>
            <w:shd w:val="clear" w:color="auto" w:fill="auto"/>
            <w:noWrap/>
            <w:vAlign w:val="bottom"/>
          </w:tcPr>
          <w:p w:rsidR="008E686D" w:rsidRPr="00C961B9" w:rsidRDefault="008E686D" w:rsidP="00951475">
            <w:pPr>
              <w:jc w:val="right"/>
              <w:rPr>
                <w:sz w:val="22"/>
                <w:szCs w:val="22"/>
              </w:rPr>
            </w:pPr>
            <w:r w:rsidRPr="00C961B9">
              <w:rPr>
                <w:sz w:val="22"/>
                <w:szCs w:val="22"/>
              </w:rPr>
              <w:t>1</w:t>
            </w:r>
          </w:p>
        </w:tc>
      </w:tr>
    </w:tbl>
    <w:p w:rsidR="0017229E" w:rsidRDefault="0017229E" w:rsidP="00AC4934"/>
    <w:p w:rsidR="00AC4934" w:rsidRDefault="00AC4934" w:rsidP="00AC4934"/>
    <w:p w:rsidR="00AC4934" w:rsidRDefault="00AC4934" w:rsidP="00AC4934">
      <w:r>
        <w:rPr>
          <w:b/>
        </w:rPr>
        <w:t xml:space="preserve">Update on Progress of Findings from 2011 Inquiry Brief </w:t>
      </w:r>
    </w:p>
    <w:p w:rsidR="00AC4934" w:rsidRPr="00B338A5" w:rsidRDefault="00AC4934" w:rsidP="00AC4934"/>
    <w:p w:rsidR="00AC4934" w:rsidRDefault="00AC4934" w:rsidP="00AC4934">
      <w:r>
        <w:t xml:space="preserve">The following provides a brief report/update on progress for the findings from the 2011 Annual Report. </w:t>
      </w:r>
    </w:p>
    <w:p w:rsidR="00AC4934" w:rsidRPr="00B338A5" w:rsidRDefault="00AC4934" w:rsidP="00AC4934"/>
    <w:p w:rsidR="00AC4934" w:rsidRPr="001A335A" w:rsidRDefault="00AC4934" w:rsidP="004D5EFF">
      <w:pPr>
        <w:pStyle w:val="ListParagraph"/>
        <w:numPr>
          <w:ilvl w:val="0"/>
          <w:numId w:val="11"/>
        </w:numPr>
      </w:pPr>
      <w:r>
        <w:t xml:space="preserve">Finding 1 – While faculty are confident that we provide evidence that 2012 graduates possess professional knowledge,  future plans are to examine data </w:t>
      </w:r>
      <w:r w:rsidRPr="004D5EFF">
        <w:t>on individual students who just meet the minimum levels associated with our sources of evidence</w:t>
      </w:r>
    </w:p>
    <w:p w:rsidR="00AC4934" w:rsidRDefault="00AC4934" w:rsidP="00AC4934">
      <w:pPr>
        <w:numPr>
          <w:ilvl w:val="0"/>
          <w:numId w:val="6"/>
        </w:numPr>
      </w:pPr>
      <w:r>
        <w:t xml:space="preserve">Finding 2 – While faculty have aligned the </w:t>
      </w:r>
      <w:r w:rsidRPr="00B861B8">
        <w:rPr>
          <w:i/>
        </w:rPr>
        <w:t>Internship Evaluation</w:t>
      </w:r>
      <w:r>
        <w:t xml:space="preserve"> </w:t>
      </w:r>
    </w:p>
    <w:p w:rsidR="00AC4934" w:rsidRPr="00AC4934" w:rsidRDefault="00AC4934" w:rsidP="004D5EFF">
      <w:pPr>
        <w:ind w:left="720"/>
        <w:rPr>
          <w:strike/>
        </w:rPr>
      </w:pPr>
      <w:r w:rsidRPr="00B861B8">
        <w:rPr>
          <w:i/>
        </w:rPr>
        <w:t>Form</w:t>
      </w:r>
      <w:r>
        <w:t xml:space="preserve"> with IB Claims and with the New York State Standards</w:t>
      </w:r>
      <w:r w:rsidR="004D5EFF">
        <w:t>,</w:t>
      </w:r>
      <w:r>
        <w:t xml:space="preserve">, SBL faculty continue to search for an instrument to measure knowledge that extends what can be known beyond grades. </w:t>
      </w:r>
    </w:p>
    <w:p w:rsidR="00AC4934" w:rsidRDefault="00AC4934" w:rsidP="00AC4934">
      <w:pPr>
        <w:ind w:left="1440"/>
        <w:rPr>
          <w:b/>
        </w:rPr>
      </w:pPr>
    </w:p>
    <w:p w:rsidR="00AC4934" w:rsidRPr="00AC4934" w:rsidRDefault="00AC4934" w:rsidP="00AC4934">
      <w:pPr>
        <w:numPr>
          <w:ilvl w:val="0"/>
          <w:numId w:val="8"/>
        </w:numPr>
        <w:rPr>
          <w:strike/>
        </w:rPr>
      </w:pPr>
      <w:r>
        <w:t>Finding 3 – As of fall semester 2012, all interns are required to create and develop an e-portfolio</w:t>
      </w:r>
      <w:r w:rsidRPr="00AC4934">
        <w:rPr>
          <w:strike/>
        </w:rPr>
        <w:t xml:space="preserve"> </w:t>
      </w:r>
    </w:p>
    <w:p w:rsidR="00AC4934" w:rsidRDefault="00AC4934" w:rsidP="00AC4934">
      <w:pPr>
        <w:numPr>
          <w:ilvl w:val="1"/>
          <w:numId w:val="8"/>
        </w:numPr>
      </w:pPr>
      <w:r>
        <w:t xml:space="preserve">Plan – SBL faculty, full time and adjuncts, continue to develop and refine the e-portfolio, work samples, and rubrics </w:t>
      </w:r>
      <w:r w:rsidR="004D5EFF">
        <w:t>to provide</w:t>
      </w:r>
      <w:r>
        <w:t xml:space="preserve"> additional data sources and confidence in the evidence used to make decisions about the effectiveness of the SBL program.  </w:t>
      </w:r>
    </w:p>
    <w:p w:rsidR="00AC4934" w:rsidRPr="0052786B" w:rsidRDefault="00AC4934" w:rsidP="00AC4934">
      <w:pPr>
        <w:pStyle w:val="ListParagraph"/>
        <w:numPr>
          <w:ilvl w:val="1"/>
          <w:numId w:val="8"/>
        </w:numPr>
        <w:spacing w:after="0"/>
        <w:rPr>
          <w:sz w:val="24"/>
          <w:szCs w:val="24"/>
        </w:rPr>
      </w:pPr>
      <w:r>
        <w:rPr>
          <w:sz w:val="24"/>
          <w:szCs w:val="24"/>
        </w:rPr>
        <w:t>Update –</w:t>
      </w:r>
      <w:r w:rsidRPr="000128CE">
        <w:rPr>
          <w:sz w:val="24"/>
          <w:szCs w:val="24"/>
        </w:rPr>
        <w:t xml:space="preserve"> </w:t>
      </w:r>
      <w:r>
        <w:rPr>
          <w:sz w:val="24"/>
          <w:szCs w:val="24"/>
        </w:rPr>
        <w:t>It is expected that t</w:t>
      </w:r>
      <w:r w:rsidRPr="00F97B81">
        <w:rPr>
          <w:rFonts w:ascii="Times New Roman" w:hAnsi="Times New Roman"/>
          <w:sz w:val="24"/>
          <w:szCs w:val="24"/>
        </w:rPr>
        <w:t xml:space="preserve">he NYSED </w:t>
      </w:r>
      <w:r>
        <w:rPr>
          <w:rFonts w:ascii="Times New Roman" w:hAnsi="Times New Roman"/>
          <w:sz w:val="24"/>
          <w:szCs w:val="24"/>
        </w:rPr>
        <w:t xml:space="preserve">will require those taking the certification test to analyze </w:t>
      </w:r>
      <w:r w:rsidRPr="00F97B81">
        <w:rPr>
          <w:rFonts w:ascii="Times New Roman" w:hAnsi="Times New Roman"/>
          <w:sz w:val="24"/>
          <w:szCs w:val="24"/>
        </w:rPr>
        <w:t>videos of teaching</w:t>
      </w:r>
      <w:r>
        <w:rPr>
          <w:rFonts w:ascii="Times New Roman" w:hAnsi="Times New Roman"/>
          <w:sz w:val="24"/>
          <w:szCs w:val="24"/>
        </w:rPr>
        <w:t xml:space="preserve"> episodes that will accompany the objective test items and case studies.</w:t>
      </w:r>
      <w:r w:rsidRPr="00F97B81">
        <w:rPr>
          <w:rFonts w:ascii="Times New Roman" w:hAnsi="Times New Roman"/>
          <w:sz w:val="24"/>
          <w:szCs w:val="24"/>
        </w:rPr>
        <w:t xml:space="preserve"> The S</w:t>
      </w:r>
      <w:r w:rsidR="00EA0DF7">
        <w:rPr>
          <w:rFonts w:ascii="Times New Roman" w:hAnsi="Times New Roman"/>
          <w:sz w:val="24"/>
          <w:szCs w:val="24"/>
        </w:rPr>
        <w:t xml:space="preserve">BL faculty has added case studies to all core courses and will develop written assessments that help SBL participants to develop concise writing skills. </w:t>
      </w:r>
    </w:p>
    <w:p w:rsidR="0052786B" w:rsidRDefault="0052786B" w:rsidP="0052786B">
      <w:pPr>
        <w:pStyle w:val="ListParagraph"/>
        <w:spacing w:after="0"/>
        <w:ind w:left="1440"/>
        <w:rPr>
          <w:sz w:val="24"/>
          <w:szCs w:val="24"/>
        </w:rPr>
      </w:pPr>
    </w:p>
    <w:p w:rsidR="00AC4934" w:rsidRPr="004D5EFF" w:rsidRDefault="00AC4934" w:rsidP="004D5EFF">
      <w:pPr>
        <w:numPr>
          <w:ilvl w:val="0"/>
          <w:numId w:val="8"/>
        </w:numPr>
      </w:pPr>
      <w:r>
        <w:t xml:space="preserve">Finding 4 – Faculty are interested in finding additional ways of tracking our graduates in their professional careers and achievements. Currently our data sources for this information are limited.  </w:t>
      </w:r>
    </w:p>
    <w:p w:rsidR="00AC4934" w:rsidRDefault="00AC4934" w:rsidP="00AC4934">
      <w:pPr>
        <w:ind w:left="1440"/>
      </w:pPr>
    </w:p>
    <w:p w:rsidR="00AC4934" w:rsidRDefault="00AC4934" w:rsidP="00EA0DF7">
      <w:pPr>
        <w:numPr>
          <w:ilvl w:val="0"/>
          <w:numId w:val="9"/>
        </w:numPr>
      </w:pPr>
      <w:r>
        <w:t xml:space="preserve">Finding 5 – </w:t>
      </w:r>
      <w:r w:rsidR="00EA0DF7">
        <w:t>To address the weaknesses of the report, f</w:t>
      </w:r>
      <w:r>
        <w:t xml:space="preserve">aculty </w:t>
      </w:r>
      <w:r w:rsidR="00EA0DF7">
        <w:t xml:space="preserve">seek to </w:t>
      </w:r>
      <w:r>
        <w:t>improv</w:t>
      </w:r>
      <w:r w:rsidR="00EA0DF7">
        <w:t xml:space="preserve">e </w:t>
      </w:r>
      <w:r>
        <w:t>systemat</w:t>
      </w:r>
      <w:r w:rsidR="00EA0DF7">
        <w:t>ic</w:t>
      </w:r>
      <w:r>
        <w:t xml:space="preserve"> </w:t>
      </w:r>
      <w:r w:rsidR="00EA0DF7">
        <w:t xml:space="preserve">data </w:t>
      </w:r>
      <w:r>
        <w:t>collecti</w:t>
      </w:r>
      <w:r w:rsidR="00EA0DF7">
        <w:t>o</w:t>
      </w:r>
      <w:r>
        <w:t xml:space="preserve">n </w:t>
      </w:r>
      <w:r w:rsidR="00EA0DF7">
        <w:t>that can be verified, used more</w:t>
      </w:r>
      <w:r>
        <w:t xml:space="preserve"> effectively</w:t>
      </w:r>
      <w:r w:rsidR="00EA0DF7">
        <w:t xml:space="preserve">, and </w:t>
      </w:r>
      <w:r>
        <w:t>access</w:t>
      </w:r>
      <w:r w:rsidR="00EA0DF7">
        <w:t xml:space="preserve">ed more easily </w:t>
      </w:r>
      <w:r>
        <w:t>to provide evidence</w:t>
      </w:r>
      <w:r w:rsidR="00EA0DF7">
        <w:t xml:space="preserve"> in a timely manner to support and verify </w:t>
      </w:r>
      <w:r>
        <w:t xml:space="preserve">program claims.  </w:t>
      </w:r>
    </w:p>
    <w:p w:rsidR="00AC4934" w:rsidRDefault="00AC4934" w:rsidP="00EA0DF7">
      <w:pPr>
        <w:numPr>
          <w:ilvl w:val="1"/>
          <w:numId w:val="9"/>
        </w:numPr>
      </w:pPr>
      <w:r>
        <w:t xml:space="preserve">Plan – The format and access to institutional data is an on-going issue that </w:t>
      </w:r>
      <w:r w:rsidR="00EA0DF7">
        <w:t>institutional in its reach</w:t>
      </w:r>
      <w:r>
        <w:t xml:space="preserve">. </w:t>
      </w:r>
      <w:r w:rsidR="00EA0DF7">
        <w:t>A</w:t>
      </w:r>
      <w:r>
        <w:t xml:space="preserve">ccess to </w:t>
      </w:r>
      <w:r w:rsidR="00EA0DF7">
        <w:t xml:space="preserve">appropriate </w:t>
      </w:r>
      <w:r>
        <w:t xml:space="preserve">institutional data is a College-wide issue </w:t>
      </w:r>
      <w:r w:rsidR="00EA0DF7">
        <w:t>that the accreditation process brings to light.</w:t>
      </w:r>
    </w:p>
    <w:p w:rsidR="0052786B" w:rsidRPr="00EA0DF7" w:rsidRDefault="00AC4934" w:rsidP="0052786B">
      <w:pPr>
        <w:pStyle w:val="ListParagraph"/>
        <w:numPr>
          <w:ilvl w:val="1"/>
          <w:numId w:val="9"/>
        </w:numPr>
        <w:spacing w:after="0"/>
        <w:rPr>
          <w:rFonts w:ascii="Times New Roman" w:hAnsi="Times New Roman"/>
          <w:strike/>
          <w:sz w:val="24"/>
          <w:szCs w:val="24"/>
        </w:rPr>
      </w:pPr>
      <w:r>
        <w:rPr>
          <w:sz w:val="24"/>
          <w:szCs w:val="24"/>
        </w:rPr>
        <w:t>Update –</w:t>
      </w:r>
      <w:r w:rsidRPr="000128CE">
        <w:rPr>
          <w:sz w:val="24"/>
          <w:szCs w:val="24"/>
        </w:rPr>
        <w:t xml:space="preserve"> </w:t>
      </w:r>
      <w:r w:rsidRPr="00F97B81">
        <w:rPr>
          <w:rFonts w:ascii="Times New Roman" w:hAnsi="Times New Roman"/>
          <w:sz w:val="24"/>
          <w:szCs w:val="24"/>
        </w:rPr>
        <w:t>The College has purchased and implemented the “Degree Works” program which is a degree audit system which will provide much student data in conjunction with the Banner system. The Director of Assessment continues to collect data on achievement of college-wide student outcomes.</w:t>
      </w:r>
    </w:p>
    <w:p w:rsidR="00AC4934" w:rsidRPr="00EA0DF7" w:rsidRDefault="00AC4934" w:rsidP="00AC4934">
      <w:pPr>
        <w:ind w:left="1440"/>
        <w:rPr>
          <w:strike/>
        </w:rPr>
      </w:pPr>
    </w:p>
    <w:p w:rsidR="00AC4934" w:rsidRDefault="00AC4934" w:rsidP="00AC4934">
      <w:pPr>
        <w:numPr>
          <w:ilvl w:val="0"/>
          <w:numId w:val="10"/>
        </w:numPr>
      </w:pPr>
      <w:r>
        <w:t xml:space="preserve">Finding </w:t>
      </w:r>
      <w:r w:rsidR="0052786B">
        <w:t>6</w:t>
      </w:r>
      <w:r>
        <w:t xml:space="preserve"> – Faculty want to examine the issues of facilities allocated for Education faculty.</w:t>
      </w:r>
    </w:p>
    <w:p w:rsidR="00AC4934" w:rsidRDefault="00AC4934" w:rsidP="00AC4934">
      <w:pPr>
        <w:numPr>
          <w:ilvl w:val="1"/>
          <w:numId w:val="10"/>
        </w:numPr>
      </w:pPr>
      <w:r>
        <w:t>Plan – The issue of adequate facilities is a matter that is often handled outside the jurisdiction of the faculty. The faculty planned on requesting that the department chairs, directors, and dean explore the issue.</w:t>
      </w:r>
    </w:p>
    <w:p w:rsidR="00AC4934" w:rsidRPr="00F97B81" w:rsidRDefault="00AC4934" w:rsidP="00AC4934">
      <w:pPr>
        <w:pStyle w:val="ListParagraph"/>
        <w:numPr>
          <w:ilvl w:val="1"/>
          <w:numId w:val="10"/>
        </w:numPr>
        <w:spacing w:after="0"/>
        <w:rPr>
          <w:rFonts w:ascii="Times New Roman" w:hAnsi="Times New Roman"/>
          <w:sz w:val="24"/>
          <w:szCs w:val="24"/>
        </w:rPr>
      </w:pPr>
      <w:r>
        <w:rPr>
          <w:sz w:val="24"/>
          <w:szCs w:val="24"/>
        </w:rPr>
        <w:lastRenderedPageBreak/>
        <w:t>Update –</w:t>
      </w:r>
      <w:r w:rsidRPr="000128CE">
        <w:rPr>
          <w:sz w:val="24"/>
          <w:szCs w:val="24"/>
        </w:rPr>
        <w:t xml:space="preserve"> </w:t>
      </w:r>
      <w:r w:rsidRPr="00F97B81">
        <w:rPr>
          <w:rFonts w:ascii="Times New Roman" w:hAnsi="Times New Roman"/>
          <w:sz w:val="24"/>
          <w:szCs w:val="24"/>
        </w:rPr>
        <w:t>Several classrooms in Miguel Hall (home of the SOE) have been remodeled and upgraded. Technological upgrades have been made to two SOE classrooms with new computers and SmartBoards.</w:t>
      </w:r>
    </w:p>
    <w:p w:rsidR="00AC4934" w:rsidRDefault="00AC4934" w:rsidP="00AC4934">
      <w:pPr>
        <w:ind w:left="1440"/>
      </w:pPr>
    </w:p>
    <w:p w:rsidR="00AC4934" w:rsidRPr="00D91FA8" w:rsidRDefault="00AC4934" w:rsidP="00AC4934">
      <w:pPr>
        <w:rPr>
          <w:b/>
        </w:rPr>
      </w:pPr>
      <w:r w:rsidRPr="00D91FA8">
        <w:rPr>
          <w:b/>
        </w:rPr>
        <w:t>Summary</w:t>
      </w:r>
    </w:p>
    <w:p w:rsidR="00AC4934" w:rsidRDefault="00AC4934" w:rsidP="00AC4934"/>
    <w:p w:rsidR="00AC4934" w:rsidRPr="00D47E2F" w:rsidRDefault="00AC4934" w:rsidP="00EA0DF7">
      <w:r>
        <w:t xml:space="preserve">While </w:t>
      </w:r>
      <w:r w:rsidRPr="00D91FA8">
        <w:t xml:space="preserve">faculty are </w:t>
      </w:r>
      <w:r>
        <w:t xml:space="preserve">confident that we are preparing students </w:t>
      </w:r>
      <w:r w:rsidR="00EA0DF7">
        <w:t>who</w:t>
      </w:r>
      <w:r>
        <w:t xml:space="preserve"> </w:t>
      </w:r>
      <w:r w:rsidR="00EA0DF7">
        <w:t xml:space="preserve">meet TEAC, NYS, and ISLLC standards, these measures inform and form areas of </w:t>
      </w:r>
      <w:r w:rsidRPr="00D91FA8">
        <w:t xml:space="preserve">improvement. </w:t>
      </w:r>
      <w:r w:rsidR="00EA0DF7">
        <w:t>SBL faculty</w:t>
      </w:r>
      <w:r w:rsidRPr="00D91FA8">
        <w:t xml:space="preserve"> continue to examine all aspects of </w:t>
      </w:r>
      <w:r w:rsidR="00EA0DF7">
        <w:t>the SBL program</w:t>
      </w:r>
      <w:r w:rsidRPr="00D91FA8">
        <w:t xml:space="preserve"> to ensure that </w:t>
      </w:r>
      <w:r w:rsidR="00EA0DF7">
        <w:t>faculty and</w:t>
      </w:r>
      <w:r w:rsidRPr="00D91FA8">
        <w:t xml:space="preserve"> graduates</w:t>
      </w:r>
      <w:r w:rsidR="00EA0DF7">
        <w:t xml:space="preserve"> alike fulfill the mission of the college to be effective educators of service to others. </w:t>
      </w:r>
    </w:p>
    <w:p w:rsidR="00AC4934" w:rsidRDefault="00AC4934" w:rsidP="00AC4934"/>
    <w:sectPr w:rsidR="00AC4934" w:rsidSect="00D46F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F405B"/>
    <w:multiLevelType w:val="hybridMultilevel"/>
    <w:tmpl w:val="0A78D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95E56"/>
    <w:multiLevelType w:val="hybridMultilevel"/>
    <w:tmpl w:val="962ED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06ED3"/>
    <w:multiLevelType w:val="hybridMultilevel"/>
    <w:tmpl w:val="F2B80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34A14"/>
    <w:multiLevelType w:val="hybridMultilevel"/>
    <w:tmpl w:val="9FA06D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D94D27"/>
    <w:multiLevelType w:val="hybridMultilevel"/>
    <w:tmpl w:val="1BC00D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89470B"/>
    <w:multiLevelType w:val="hybridMultilevel"/>
    <w:tmpl w:val="6652EF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4F552B8"/>
    <w:multiLevelType w:val="hybridMultilevel"/>
    <w:tmpl w:val="AA1C9FA8"/>
    <w:lvl w:ilvl="0" w:tplc="137AB184">
      <w:start w:val="1"/>
      <w:numFmt w:val="lowerLetter"/>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562FEF"/>
    <w:multiLevelType w:val="hybridMultilevel"/>
    <w:tmpl w:val="9A3688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C9F5F3C"/>
    <w:multiLevelType w:val="multilevel"/>
    <w:tmpl w:val="86ACD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5A333D"/>
    <w:multiLevelType w:val="hybridMultilevel"/>
    <w:tmpl w:val="56B24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3952D6"/>
    <w:multiLevelType w:val="hybridMultilevel"/>
    <w:tmpl w:val="6004F4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8"/>
  </w:num>
  <w:num w:numId="3">
    <w:abstractNumId w:val="3"/>
  </w:num>
  <w:num w:numId="4">
    <w:abstractNumId w:val="6"/>
  </w:num>
  <w:num w:numId="5">
    <w:abstractNumId w:val="10"/>
  </w:num>
  <w:num w:numId="6">
    <w:abstractNumId w:val="0"/>
  </w:num>
  <w:num w:numId="7">
    <w:abstractNumId w:val="7"/>
  </w:num>
  <w:num w:numId="8">
    <w:abstractNumId w:val="9"/>
  </w:num>
  <w:num w:numId="9">
    <w:abstractNumId w:val="2"/>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F02"/>
    <w:rsid w:val="00056786"/>
    <w:rsid w:val="000851D9"/>
    <w:rsid w:val="001416E4"/>
    <w:rsid w:val="00155727"/>
    <w:rsid w:val="001561E0"/>
    <w:rsid w:val="0017229E"/>
    <w:rsid w:val="00185628"/>
    <w:rsid w:val="00194789"/>
    <w:rsid w:val="001F3B1E"/>
    <w:rsid w:val="001F56AF"/>
    <w:rsid w:val="0022475C"/>
    <w:rsid w:val="002B123F"/>
    <w:rsid w:val="00326F83"/>
    <w:rsid w:val="00344D47"/>
    <w:rsid w:val="00344FEA"/>
    <w:rsid w:val="003506AA"/>
    <w:rsid w:val="00365636"/>
    <w:rsid w:val="00383382"/>
    <w:rsid w:val="003923FD"/>
    <w:rsid w:val="00397F62"/>
    <w:rsid w:val="003A47F5"/>
    <w:rsid w:val="003E64AE"/>
    <w:rsid w:val="004B14EC"/>
    <w:rsid w:val="004D5EFF"/>
    <w:rsid w:val="004E16B9"/>
    <w:rsid w:val="0052786B"/>
    <w:rsid w:val="005501CC"/>
    <w:rsid w:val="00586137"/>
    <w:rsid w:val="005D0E54"/>
    <w:rsid w:val="00621BAE"/>
    <w:rsid w:val="0063671C"/>
    <w:rsid w:val="006529CB"/>
    <w:rsid w:val="006A0A11"/>
    <w:rsid w:val="007B22B8"/>
    <w:rsid w:val="007D7EE8"/>
    <w:rsid w:val="00841BA1"/>
    <w:rsid w:val="008B0AF4"/>
    <w:rsid w:val="008E686D"/>
    <w:rsid w:val="00907E4B"/>
    <w:rsid w:val="00951475"/>
    <w:rsid w:val="009846EA"/>
    <w:rsid w:val="00994469"/>
    <w:rsid w:val="00A56F5E"/>
    <w:rsid w:val="00A751B5"/>
    <w:rsid w:val="00A8769C"/>
    <w:rsid w:val="00AA09A2"/>
    <w:rsid w:val="00AC4934"/>
    <w:rsid w:val="00AD462E"/>
    <w:rsid w:val="00B0522F"/>
    <w:rsid w:val="00B37CA8"/>
    <w:rsid w:val="00B84233"/>
    <w:rsid w:val="00BF1FD9"/>
    <w:rsid w:val="00C3136A"/>
    <w:rsid w:val="00C57EDB"/>
    <w:rsid w:val="00C62A6C"/>
    <w:rsid w:val="00CB179C"/>
    <w:rsid w:val="00CC7E09"/>
    <w:rsid w:val="00D034C5"/>
    <w:rsid w:val="00D238E9"/>
    <w:rsid w:val="00D46FD7"/>
    <w:rsid w:val="00DA0874"/>
    <w:rsid w:val="00DB66DB"/>
    <w:rsid w:val="00E77AD7"/>
    <w:rsid w:val="00EA0DF7"/>
    <w:rsid w:val="00EA59C1"/>
    <w:rsid w:val="00ED255C"/>
    <w:rsid w:val="00F02F02"/>
    <w:rsid w:val="00F06906"/>
    <w:rsid w:val="00F35F87"/>
    <w:rsid w:val="00F564D6"/>
    <w:rsid w:val="00F60471"/>
    <w:rsid w:val="00F655BA"/>
    <w:rsid w:val="00F81A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87A1D80E-98BA-41C3-B31F-166BEFA79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F02"/>
    <w:rPr>
      <w:rFonts w:eastAsia="Times New Roman"/>
      <w:sz w:val="24"/>
      <w:szCs w:val="24"/>
    </w:rPr>
  </w:style>
  <w:style w:type="paragraph" w:styleId="Heading1">
    <w:name w:val="heading 1"/>
    <w:basedOn w:val="Normal"/>
    <w:next w:val="Normal"/>
    <w:link w:val="Heading1Char"/>
    <w:uiPriority w:val="9"/>
    <w:qFormat/>
    <w:rsid w:val="00B8423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42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8423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qFormat/>
    <w:rsid w:val="00F02F02"/>
    <w:rPr>
      <w:b/>
      <w:bCs/>
      <w:sz w:val="20"/>
      <w:szCs w:val="20"/>
    </w:rPr>
  </w:style>
  <w:style w:type="paragraph" w:styleId="BodyText">
    <w:name w:val="Body Text"/>
    <w:basedOn w:val="Normal"/>
    <w:link w:val="BodyTextChar"/>
    <w:uiPriority w:val="99"/>
    <w:qFormat/>
    <w:rsid w:val="00F02F02"/>
    <w:pPr>
      <w:ind w:firstLine="720"/>
    </w:pPr>
  </w:style>
  <w:style w:type="character" w:customStyle="1" w:styleId="BodyTextChar">
    <w:name w:val="Body Text Char"/>
    <w:basedOn w:val="DefaultParagraphFont"/>
    <w:link w:val="BodyText"/>
    <w:uiPriority w:val="99"/>
    <w:rsid w:val="00F02F02"/>
    <w:rPr>
      <w:rFonts w:eastAsia="Times New Roman"/>
      <w:sz w:val="24"/>
      <w:szCs w:val="24"/>
    </w:rPr>
  </w:style>
  <w:style w:type="paragraph" w:customStyle="1" w:styleId="ColorfulList-Accent11">
    <w:name w:val="Colorful List - Accent 11"/>
    <w:basedOn w:val="Normal"/>
    <w:uiPriority w:val="34"/>
    <w:qFormat/>
    <w:rsid w:val="00F02F02"/>
    <w:pPr>
      <w:ind w:left="720"/>
    </w:pPr>
  </w:style>
  <w:style w:type="paragraph" w:styleId="BodyTextFirstIndent">
    <w:name w:val="Body Text First Indent"/>
    <w:basedOn w:val="BodyText"/>
    <w:link w:val="BodyTextFirstIndentChar"/>
    <w:uiPriority w:val="99"/>
    <w:semiHidden/>
    <w:unhideWhenUsed/>
    <w:rsid w:val="008E686D"/>
    <w:pPr>
      <w:ind w:firstLine="360"/>
    </w:pPr>
  </w:style>
  <w:style w:type="character" w:customStyle="1" w:styleId="BodyTextFirstIndentChar">
    <w:name w:val="Body Text First Indent Char"/>
    <w:basedOn w:val="BodyTextChar"/>
    <w:link w:val="BodyTextFirstIndent"/>
    <w:uiPriority w:val="99"/>
    <w:semiHidden/>
    <w:rsid w:val="008E686D"/>
    <w:rPr>
      <w:rFonts w:eastAsia="Times New Roman"/>
      <w:sz w:val="24"/>
      <w:szCs w:val="24"/>
    </w:rPr>
  </w:style>
  <w:style w:type="character" w:styleId="Strong">
    <w:name w:val="Strong"/>
    <w:basedOn w:val="DefaultParagraphFont"/>
    <w:qFormat/>
    <w:rsid w:val="00B37CA8"/>
    <w:rPr>
      <w:b/>
      <w:bCs/>
    </w:rPr>
  </w:style>
  <w:style w:type="character" w:styleId="Emphasis">
    <w:name w:val="Emphasis"/>
    <w:basedOn w:val="DefaultParagraphFont"/>
    <w:qFormat/>
    <w:rsid w:val="00B37CA8"/>
    <w:rPr>
      <w:i/>
      <w:iCs/>
    </w:rPr>
  </w:style>
  <w:style w:type="character" w:customStyle="1" w:styleId="Heading1Char">
    <w:name w:val="Heading 1 Char"/>
    <w:basedOn w:val="DefaultParagraphFont"/>
    <w:link w:val="Heading1"/>
    <w:uiPriority w:val="9"/>
    <w:rsid w:val="00B8423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8423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84233"/>
    <w:rPr>
      <w:rFonts w:asciiTheme="majorHAnsi" w:eastAsiaTheme="majorEastAsia" w:hAnsiTheme="majorHAnsi" w:cstheme="majorBidi"/>
      <w:b/>
      <w:bCs/>
      <w:color w:val="4F81BD" w:themeColor="accent1"/>
      <w:sz w:val="24"/>
      <w:szCs w:val="24"/>
    </w:rPr>
  </w:style>
  <w:style w:type="paragraph" w:styleId="TOC1">
    <w:name w:val="toc 1"/>
    <w:basedOn w:val="Normal"/>
    <w:next w:val="Normal"/>
    <w:autoRedefine/>
    <w:uiPriority w:val="39"/>
    <w:unhideWhenUsed/>
    <w:rsid w:val="00951475"/>
    <w:pPr>
      <w:spacing w:after="100"/>
    </w:pPr>
    <w:rPr>
      <w:sz w:val="20"/>
    </w:rPr>
  </w:style>
  <w:style w:type="character" w:styleId="Hyperlink">
    <w:name w:val="Hyperlink"/>
    <w:basedOn w:val="DefaultParagraphFont"/>
    <w:uiPriority w:val="99"/>
    <w:unhideWhenUsed/>
    <w:rsid w:val="00B84233"/>
    <w:rPr>
      <w:color w:val="0000FF" w:themeColor="hyperlink"/>
      <w:u w:val="single"/>
    </w:rPr>
  </w:style>
  <w:style w:type="character" w:styleId="PlaceholderText">
    <w:name w:val="Placeholder Text"/>
    <w:basedOn w:val="DefaultParagraphFont"/>
    <w:uiPriority w:val="99"/>
    <w:semiHidden/>
    <w:rsid w:val="00951475"/>
    <w:rPr>
      <w:color w:val="808080"/>
    </w:rPr>
  </w:style>
  <w:style w:type="paragraph" w:styleId="TOC2">
    <w:name w:val="toc 2"/>
    <w:basedOn w:val="Normal"/>
    <w:next w:val="Normal"/>
    <w:autoRedefine/>
    <w:uiPriority w:val="39"/>
    <w:unhideWhenUsed/>
    <w:rsid w:val="00951475"/>
    <w:pPr>
      <w:spacing w:after="100"/>
      <w:ind w:left="240"/>
    </w:pPr>
    <w:rPr>
      <w:sz w:val="20"/>
    </w:rPr>
  </w:style>
  <w:style w:type="paragraph" w:styleId="BalloonText">
    <w:name w:val="Balloon Text"/>
    <w:basedOn w:val="Normal"/>
    <w:link w:val="BalloonTextChar"/>
    <w:uiPriority w:val="99"/>
    <w:semiHidden/>
    <w:unhideWhenUsed/>
    <w:rsid w:val="00951475"/>
    <w:rPr>
      <w:rFonts w:ascii="Tahoma" w:hAnsi="Tahoma" w:cs="Tahoma"/>
      <w:sz w:val="16"/>
      <w:szCs w:val="16"/>
    </w:rPr>
  </w:style>
  <w:style w:type="character" w:customStyle="1" w:styleId="BalloonTextChar">
    <w:name w:val="Balloon Text Char"/>
    <w:basedOn w:val="DefaultParagraphFont"/>
    <w:link w:val="BalloonText"/>
    <w:uiPriority w:val="99"/>
    <w:semiHidden/>
    <w:rsid w:val="00951475"/>
    <w:rPr>
      <w:rFonts w:ascii="Tahoma" w:eastAsia="Times New Roman" w:hAnsi="Tahoma" w:cs="Tahoma"/>
      <w:sz w:val="16"/>
      <w:szCs w:val="16"/>
    </w:rPr>
  </w:style>
  <w:style w:type="paragraph" w:styleId="ListParagraph">
    <w:name w:val="List Paragraph"/>
    <w:basedOn w:val="Normal"/>
    <w:uiPriority w:val="34"/>
    <w:qFormat/>
    <w:rsid w:val="00AC4934"/>
    <w:pPr>
      <w:spacing w:after="200"/>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029723">
      <w:bodyDiv w:val="1"/>
      <w:marLeft w:val="0"/>
      <w:marRight w:val="0"/>
      <w:marTop w:val="0"/>
      <w:marBottom w:val="0"/>
      <w:divBdr>
        <w:top w:val="none" w:sz="0" w:space="0" w:color="auto"/>
        <w:left w:val="none" w:sz="0" w:space="0" w:color="auto"/>
        <w:bottom w:val="none" w:sz="0" w:space="0" w:color="auto"/>
        <w:right w:val="none" w:sz="0" w:space="0" w:color="auto"/>
      </w:divBdr>
    </w:div>
    <w:div w:id="277026078">
      <w:bodyDiv w:val="1"/>
      <w:marLeft w:val="0"/>
      <w:marRight w:val="0"/>
      <w:marTop w:val="0"/>
      <w:marBottom w:val="0"/>
      <w:divBdr>
        <w:top w:val="none" w:sz="0" w:space="0" w:color="auto"/>
        <w:left w:val="none" w:sz="0" w:space="0" w:color="auto"/>
        <w:bottom w:val="none" w:sz="0" w:space="0" w:color="auto"/>
        <w:right w:val="none" w:sz="0" w:space="0" w:color="auto"/>
      </w:divBdr>
    </w:div>
    <w:div w:id="434711274">
      <w:bodyDiv w:val="1"/>
      <w:marLeft w:val="0"/>
      <w:marRight w:val="0"/>
      <w:marTop w:val="0"/>
      <w:marBottom w:val="0"/>
      <w:divBdr>
        <w:top w:val="none" w:sz="0" w:space="0" w:color="auto"/>
        <w:left w:val="none" w:sz="0" w:space="0" w:color="auto"/>
        <w:bottom w:val="none" w:sz="0" w:space="0" w:color="auto"/>
        <w:right w:val="none" w:sz="0" w:space="0" w:color="auto"/>
      </w:divBdr>
    </w:div>
    <w:div w:id="508300292">
      <w:bodyDiv w:val="1"/>
      <w:marLeft w:val="0"/>
      <w:marRight w:val="0"/>
      <w:marTop w:val="0"/>
      <w:marBottom w:val="0"/>
      <w:divBdr>
        <w:top w:val="none" w:sz="0" w:space="0" w:color="auto"/>
        <w:left w:val="none" w:sz="0" w:space="0" w:color="auto"/>
        <w:bottom w:val="none" w:sz="0" w:space="0" w:color="auto"/>
        <w:right w:val="none" w:sz="0" w:space="0" w:color="auto"/>
      </w:divBdr>
    </w:div>
    <w:div w:id="666058660">
      <w:bodyDiv w:val="1"/>
      <w:marLeft w:val="0"/>
      <w:marRight w:val="0"/>
      <w:marTop w:val="0"/>
      <w:marBottom w:val="0"/>
      <w:divBdr>
        <w:top w:val="none" w:sz="0" w:space="0" w:color="auto"/>
        <w:left w:val="none" w:sz="0" w:space="0" w:color="auto"/>
        <w:bottom w:val="none" w:sz="0" w:space="0" w:color="auto"/>
        <w:right w:val="none" w:sz="0" w:space="0" w:color="auto"/>
      </w:divBdr>
    </w:div>
    <w:div w:id="1551914547">
      <w:bodyDiv w:val="1"/>
      <w:marLeft w:val="0"/>
      <w:marRight w:val="0"/>
      <w:marTop w:val="0"/>
      <w:marBottom w:val="0"/>
      <w:divBdr>
        <w:top w:val="none" w:sz="0" w:space="0" w:color="auto"/>
        <w:left w:val="none" w:sz="0" w:space="0" w:color="auto"/>
        <w:bottom w:val="none" w:sz="0" w:space="0" w:color="auto"/>
        <w:right w:val="none" w:sz="0" w:space="0" w:color="auto"/>
      </w:divBdr>
    </w:div>
    <w:div w:id="185218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eac.org/wp-content/uploads/2009/03/TEAC-Table-of-Program-Options.doc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6B3CC-51D6-4ABB-8342-ED427D4A0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5586</Words>
  <Characters>31845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dcterms:created xsi:type="dcterms:W3CDTF">2015-10-05T16:29:00Z</dcterms:created>
  <dcterms:modified xsi:type="dcterms:W3CDTF">2015-10-05T16:29:00Z</dcterms:modified>
</cp:coreProperties>
</file>