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A2" w:rsidRDefault="00EA6CA2" w:rsidP="00EA6CA2">
      <w:pPr>
        <w:jc w:val="center"/>
      </w:pPr>
      <w:bookmarkStart w:id="0" w:name="_GoBack"/>
      <w:bookmarkEnd w:id="0"/>
      <w:r w:rsidRPr="003A7799">
        <w:rPr>
          <w:noProof/>
        </w:rPr>
        <w:drawing>
          <wp:inline distT="0" distB="0" distL="0" distR="0" wp14:anchorId="0F36CD0D" wp14:editId="4465256B">
            <wp:extent cx="2698750" cy="1508607"/>
            <wp:effectExtent l="19050" t="0" r="6350" b="0"/>
            <wp:docPr id="2" name="Picture 2" descr="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at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46" cy="150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A" w:rsidRPr="003222CA" w:rsidRDefault="009A485A" w:rsidP="003222CA">
      <w:pPr>
        <w:jc w:val="center"/>
        <w:rPr>
          <w:rFonts w:ascii="Minion Pro" w:hAnsi="Minion Pro"/>
        </w:rPr>
      </w:pPr>
      <w:r w:rsidRPr="00E73280">
        <w:rPr>
          <w:rFonts w:ascii="Minion Pro" w:hAnsi="Minion Pro" w:cs="Times New Roman"/>
          <w:sz w:val="24"/>
          <w:szCs w:val="24"/>
        </w:rPr>
        <w:t xml:space="preserve">Tuesday, </w:t>
      </w:r>
      <w:r w:rsidR="00DC2F1D">
        <w:rPr>
          <w:rFonts w:ascii="Minion Pro" w:hAnsi="Minion Pro" w:cs="Times New Roman"/>
          <w:sz w:val="24"/>
          <w:szCs w:val="24"/>
        </w:rPr>
        <w:t>October 18</w:t>
      </w:r>
      <w:r w:rsidR="00085CAE">
        <w:rPr>
          <w:rFonts w:ascii="Minion Pro" w:hAnsi="Minion Pro" w:cs="Times New Roman"/>
          <w:sz w:val="24"/>
          <w:szCs w:val="24"/>
        </w:rPr>
        <w:t>, 2016</w:t>
      </w:r>
      <w:r w:rsidR="004532B3" w:rsidRPr="00E73280">
        <w:rPr>
          <w:rFonts w:ascii="Minion Pro" w:hAnsi="Minion Pro" w:cs="Times New Roman"/>
          <w:sz w:val="24"/>
          <w:szCs w:val="24"/>
        </w:rPr>
        <w:t xml:space="preserve"> | 3:3</w:t>
      </w:r>
      <w:r w:rsidRPr="00E73280">
        <w:rPr>
          <w:rFonts w:ascii="Minion Pro" w:hAnsi="Minion Pro" w:cs="Times New Roman"/>
          <w:sz w:val="24"/>
          <w:szCs w:val="24"/>
        </w:rPr>
        <w:t xml:space="preserve">0pm </w:t>
      </w:r>
      <w:r w:rsidRPr="00E73280">
        <w:rPr>
          <w:rFonts w:ascii="Minion Pro" w:hAnsi="Minion Pro" w:cs="Times New Roman"/>
          <w:b/>
          <w:sz w:val="24"/>
          <w:szCs w:val="24"/>
        </w:rPr>
        <w:t xml:space="preserve">| </w:t>
      </w:r>
      <w:r w:rsidR="00085CAE">
        <w:rPr>
          <w:rFonts w:ascii="Minion Pro" w:hAnsi="Minion Pro" w:cs="Times New Roman"/>
          <w:sz w:val="24"/>
          <w:szCs w:val="24"/>
        </w:rPr>
        <w:t>Kelly Commons 5</w:t>
      </w:r>
      <w:r w:rsidR="00DC2F1D">
        <w:rPr>
          <w:rFonts w:ascii="Minion Pro" w:hAnsi="Minion Pro" w:cs="Times New Roman"/>
          <w:sz w:val="24"/>
          <w:szCs w:val="24"/>
        </w:rPr>
        <w:t>A</w:t>
      </w:r>
    </w:p>
    <w:p w:rsidR="009A485A" w:rsidRPr="00E73280" w:rsidRDefault="00D20DF0" w:rsidP="00C57311">
      <w:pPr>
        <w:pStyle w:val="ListParagraph"/>
        <w:ind w:left="0"/>
        <w:jc w:val="center"/>
        <w:rPr>
          <w:rFonts w:ascii="Minion Pro" w:hAnsi="Minion Pro" w:cs="Times New Roman"/>
          <w:b/>
          <w:sz w:val="32"/>
          <w:szCs w:val="24"/>
        </w:rPr>
      </w:pPr>
      <w:r>
        <w:rPr>
          <w:rFonts w:ascii="Minion Pro" w:hAnsi="Minion Pro" w:cs="Times New Roman"/>
          <w:b/>
          <w:sz w:val="32"/>
          <w:szCs w:val="24"/>
        </w:rPr>
        <w:t>Minutes</w:t>
      </w:r>
    </w:p>
    <w:p w:rsidR="0007775F" w:rsidRPr="005226F8" w:rsidRDefault="0007775F" w:rsidP="005226F8">
      <w:pPr>
        <w:pStyle w:val="ListParagraph"/>
        <w:numPr>
          <w:ilvl w:val="0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 xml:space="preserve">Roll was taken. </w:t>
      </w:r>
    </w:p>
    <w:p w:rsidR="0007775F" w:rsidRPr="005226F8" w:rsidRDefault="00AD65C4" w:rsidP="005226F8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Senators present: Sonny Ago</w:t>
      </w:r>
      <w:r w:rsidR="004772D6" w:rsidRPr="005226F8">
        <w:rPr>
          <w:rFonts w:ascii="Minion Pro" w:hAnsi="Minion Pro" w:cs="Times New Roman"/>
          <w:sz w:val="24"/>
          <w:szCs w:val="24"/>
        </w:rPr>
        <w:t xml:space="preserve">, </w:t>
      </w:r>
      <w:r w:rsidR="00DC2F1D" w:rsidRPr="005226F8">
        <w:rPr>
          <w:rFonts w:ascii="Minion Pro" w:hAnsi="Minion Pro" w:cs="Times New Roman"/>
          <w:sz w:val="24"/>
          <w:szCs w:val="24"/>
        </w:rPr>
        <w:t xml:space="preserve">Salwa Ammar, </w:t>
      </w:r>
      <w:r w:rsidR="004772D6" w:rsidRPr="005226F8">
        <w:rPr>
          <w:rFonts w:ascii="Minion Pro" w:hAnsi="Minion Pro" w:cs="Times New Roman"/>
          <w:sz w:val="24"/>
          <w:szCs w:val="24"/>
        </w:rPr>
        <w:t xml:space="preserve">Amira Annabi, Keith Brower, </w:t>
      </w:r>
      <w:r w:rsidRPr="005226F8">
        <w:rPr>
          <w:rFonts w:ascii="Minion Pro" w:hAnsi="Minion Pro" w:cs="Times New Roman"/>
          <w:sz w:val="24"/>
          <w:szCs w:val="24"/>
        </w:rPr>
        <w:t>Shawna B</w:t>
      </w:r>
      <w:r w:rsidR="005B13BB" w:rsidRPr="005226F8">
        <w:rPr>
          <w:rFonts w:ascii="Minion Pro" w:hAnsi="Minion Pro" w:cs="Times New Roman"/>
          <w:sz w:val="24"/>
          <w:szCs w:val="24"/>
        </w:rPr>
        <w:t xml:space="preserve">ú </w:t>
      </w:r>
      <w:r w:rsidRPr="005226F8">
        <w:rPr>
          <w:rFonts w:ascii="Minion Pro" w:hAnsi="Minion Pro" w:cs="Times New Roman"/>
          <w:sz w:val="24"/>
          <w:szCs w:val="24"/>
        </w:rPr>
        <w:t>Shell,</w:t>
      </w:r>
      <w:r w:rsidR="00DC2F1D" w:rsidRPr="005226F8">
        <w:rPr>
          <w:rFonts w:ascii="Minion Pro" w:hAnsi="Minion Pro" w:cs="Times New Roman"/>
          <w:sz w:val="24"/>
          <w:szCs w:val="24"/>
        </w:rPr>
        <w:t xml:space="preserve"> Dana Coniglio, </w:t>
      </w:r>
      <w:r w:rsidRPr="005226F8">
        <w:rPr>
          <w:rFonts w:ascii="Minion Pro" w:hAnsi="Minion Pro" w:cs="Times New Roman"/>
          <w:sz w:val="24"/>
          <w:szCs w:val="24"/>
        </w:rPr>
        <w:t xml:space="preserve">  </w:t>
      </w:r>
      <w:r w:rsidR="004772D6" w:rsidRPr="005226F8">
        <w:rPr>
          <w:rFonts w:ascii="Minion Pro" w:hAnsi="Minion Pro" w:cs="Times New Roman"/>
          <w:sz w:val="24"/>
          <w:szCs w:val="24"/>
        </w:rPr>
        <w:t xml:space="preserve">Antonio Cordoba, </w:t>
      </w:r>
      <w:r w:rsidRPr="005226F8">
        <w:rPr>
          <w:rFonts w:ascii="Minion Pro" w:hAnsi="Minion Pro" w:cs="Times New Roman"/>
          <w:sz w:val="24"/>
          <w:szCs w:val="24"/>
        </w:rPr>
        <w:t>Amy Handfield, Nuwan Jayawickreme, Matthew Jura, Peter McCarthy,</w:t>
      </w:r>
      <w:r w:rsidR="00DC2F1D" w:rsidRPr="005226F8">
        <w:rPr>
          <w:rFonts w:ascii="Minion Pro" w:hAnsi="Minion Pro" w:cs="Times New Roman"/>
          <w:sz w:val="24"/>
          <w:szCs w:val="24"/>
        </w:rPr>
        <w:t xml:space="preserve"> Michael McEneney,</w:t>
      </w:r>
      <w:r w:rsidRPr="005226F8">
        <w:rPr>
          <w:rFonts w:ascii="Minion Pro" w:hAnsi="Minion Pro" w:cs="Times New Roman"/>
          <w:sz w:val="24"/>
          <w:szCs w:val="24"/>
        </w:rPr>
        <w:t xml:space="preserve"> </w:t>
      </w:r>
      <w:r w:rsidR="004772D6" w:rsidRPr="005226F8">
        <w:rPr>
          <w:rFonts w:ascii="Minion Pro" w:hAnsi="Minion Pro" w:cs="Times New Roman"/>
          <w:sz w:val="24"/>
          <w:szCs w:val="24"/>
        </w:rPr>
        <w:t>Margaret McKiernan, Joseph M</w:t>
      </w:r>
      <w:r w:rsidR="00DC2F1D" w:rsidRPr="005226F8">
        <w:rPr>
          <w:rFonts w:ascii="Minion Pro" w:hAnsi="Minion Pro" w:cs="Times New Roman"/>
          <w:sz w:val="24"/>
          <w:szCs w:val="24"/>
        </w:rPr>
        <w:t>o</w:t>
      </w:r>
      <w:r w:rsidR="004772D6" w:rsidRPr="005226F8">
        <w:rPr>
          <w:rFonts w:ascii="Minion Pro" w:hAnsi="Minion Pro" w:cs="Times New Roman"/>
          <w:sz w:val="24"/>
          <w:szCs w:val="24"/>
        </w:rPr>
        <w:t xml:space="preserve">ussa, </w:t>
      </w:r>
      <w:r w:rsidR="00DC2F1D" w:rsidRPr="005226F8">
        <w:rPr>
          <w:rFonts w:ascii="Minion Pro" w:hAnsi="Minion Pro" w:cs="Times New Roman"/>
          <w:sz w:val="24"/>
          <w:szCs w:val="24"/>
        </w:rPr>
        <w:t xml:space="preserve">Carolann O’Connor, Richard Saterlee, </w:t>
      </w:r>
      <w:r w:rsidR="004772D6" w:rsidRPr="005226F8">
        <w:rPr>
          <w:rFonts w:ascii="Minion Pro" w:hAnsi="Minion Pro" w:cs="Times New Roman"/>
          <w:sz w:val="24"/>
          <w:szCs w:val="24"/>
        </w:rPr>
        <w:t>Francois-Xavier</w:t>
      </w:r>
      <w:r w:rsidR="00DC2F1D" w:rsidRPr="005226F8">
        <w:rPr>
          <w:rFonts w:ascii="Minion Pro" w:hAnsi="Minion Pro" w:cs="Times New Roman"/>
          <w:sz w:val="24"/>
          <w:szCs w:val="24"/>
        </w:rPr>
        <w:t xml:space="preserve"> Thiolliere, </w:t>
      </w:r>
      <w:r w:rsidRPr="005226F8">
        <w:rPr>
          <w:rFonts w:ascii="Minion Pro" w:hAnsi="Minion Pro" w:cs="Times New Roman"/>
          <w:sz w:val="24"/>
          <w:szCs w:val="24"/>
        </w:rPr>
        <w:t>Qian Wang, Jessica Wilson</w:t>
      </w:r>
      <w:r w:rsidR="004772D6" w:rsidRPr="005226F8">
        <w:rPr>
          <w:rFonts w:ascii="Minion Pro" w:hAnsi="Minion Pro" w:cs="Times New Roman"/>
          <w:sz w:val="24"/>
          <w:szCs w:val="24"/>
        </w:rPr>
        <w:t>, Crystal Xu</w:t>
      </w:r>
    </w:p>
    <w:p w:rsidR="0007775F" w:rsidRPr="005226F8" w:rsidRDefault="00AD65C4" w:rsidP="005226F8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 xml:space="preserve">Senators not present: </w:t>
      </w:r>
      <w:r w:rsidR="00DC2F1D" w:rsidRPr="005226F8">
        <w:rPr>
          <w:rFonts w:ascii="Minion Pro" w:hAnsi="Minion Pro" w:cs="Times New Roman"/>
          <w:sz w:val="24"/>
          <w:szCs w:val="24"/>
        </w:rPr>
        <w:t>Ankur Agrawal(excused), Micaela Bishop (excu</w:t>
      </w:r>
      <w:r w:rsidR="00AD0F31">
        <w:rPr>
          <w:rFonts w:ascii="Minion Pro" w:hAnsi="Minion Pro" w:cs="Times New Roman"/>
          <w:sz w:val="24"/>
          <w:szCs w:val="24"/>
        </w:rPr>
        <w:t>s</w:t>
      </w:r>
      <w:r w:rsidR="00DC2F1D" w:rsidRPr="005226F8">
        <w:rPr>
          <w:rFonts w:ascii="Minion Pro" w:hAnsi="Minion Pro" w:cs="Times New Roman"/>
          <w:sz w:val="24"/>
          <w:szCs w:val="24"/>
        </w:rPr>
        <w:t xml:space="preserve">ed), </w:t>
      </w:r>
      <w:r w:rsidRPr="005226F8">
        <w:rPr>
          <w:rFonts w:ascii="Minion Pro" w:hAnsi="Minion Pro" w:cs="Times New Roman"/>
          <w:sz w:val="24"/>
          <w:szCs w:val="24"/>
        </w:rPr>
        <w:t>William Clyde</w:t>
      </w:r>
      <w:r w:rsidR="005B13BB" w:rsidRPr="005226F8">
        <w:rPr>
          <w:rFonts w:ascii="Minion Pro" w:hAnsi="Minion Pro" w:cs="Times New Roman"/>
          <w:sz w:val="24"/>
          <w:szCs w:val="24"/>
        </w:rPr>
        <w:t>(excused)</w:t>
      </w:r>
      <w:r w:rsidRPr="005226F8">
        <w:rPr>
          <w:rFonts w:ascii="Minion Pro" w:hAnsi="Minion Pro" w:cs="Times New Roman"/>
          <w:sz w:val="24"/>
          <w:szCs w:val="24"/>
        </w:rPr>
        <w:t xml:space="preserve">, </w:t>
      </w:r>
      <w:r w:rsidR="005A5D6D" w:rsidRPr="005226F8">
        <w:rPr>
          <w:rFonts w:ascii="Minion Pro" w:hAnsi="Minion Pro" w:cs="Times New Roman"/>
          <w:sz w:val="24"/>
          <w:szCs w:val="24"/>
        </w:rPr>
        <w:t xml:space="preserve">Fionnuala Duffy, </w:t>
      </w:r>
      <w:r w:rsidR="00DC2F1D" w:rsidRPr="005226F8">
        <w:rPr>
          <w:rFonts w:ascii="Minion Pro" w:hAnsi="Minion Pro" w:cs="Times New Roman"/>
          <w:sz w:val="24"/>
          <w:szCs w:val="24"/>
        </w:rPr>
        <w:t>Kyle Meany, Lisam</w:t>
      </w:r>
      <w:r w:rsidR="00AD0F31">
        <w:rPr>
          <w:rFonts w:ascii="Minion Pro" w:hAnsi="Minion Pro" w:cs="Times New Roman"/>
          <w:sz w:val="24"/>
          <w:szCs w:val="24"/>
        </w:rPr>
        <w:t>arie Nilaj, Kaitlyn Von Runnen(</w:t>
      </w:r>
      <w:r w:rsidR="001853BA" w:rsidRPr="005226F8">
        <w:rPr>
          <w:rFonts w:ascii="Minion Pro" w:hAnsi="Minion Pro" w:cs="Times New Roman"/>
          <w:sz w:val="24"/>
          <w:szCs w:val="24"/>
        </w:rPr>
        <w:t xml:space="preserve">excused) </w:t>
      </w:r>
      <w:r w:rsidR="003222CA" w:rsidRPr="005226F8">
        <w:rPr>
          <w:rFonts w:ascii="Minion Pro" w:hAnsi="Minion Pro" w:cs="Times New Roman"/>
          <w:sz w:val="24"/>
          <w:szCs w:val="24"/>
        </w:rPr>
        <w:t>Kevin Welsh</w:t>
      </w:r>
    </w:p>
    <w:p w:rsidR="0007775F" w:rsidRPr="005226F8" w:rsidRDefault="00AD65C4" w:rsidP="005226F8">
      <w:pPr>
        <w:pStyle w:val="ListParagraph"/>
        <w:numPr>
          <w:ilvl w:val="0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 xml:space="preserve">Quorum was met. </w:t>
      </w:r>
    </w:p>
    <w:p w:rsidR="00AD65C4" w:rsidRPr="005226F8" w:rsidRDefault="00AD65C4" w:rsidP="005226F8">
      <w:pPr>
        <w:pStyle w:val="ListParagraph"/>
        <w:numPr>
          <w:ilvl w:val="0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 xml:space="preserve">Meeting called to order by Speaker Jura at </w:t>
      </w:r>
      <w:r w:rsidR="005A5D6D" w:rsidRPr="005226F8">
        <w:rPr>
          <w:rFonts w:ascii="Minion Pro" w:hAnsi="Minion Pro" w:cs="Times New Roman"/>
          <w:sz w:val="24"/>
          <w:szCs w:val="24"/>
        </w:rPr>
        <w:t>3:40 PM</w:t>
      </w:r>
    </w:p>
    <w:p w:rsidR="00AD65C4" w:rsidRPr="005226F8" w:rsidRDefault="00AD65C4" w:rsidP="005226F8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 xml:space="preserve">The Agenda for the </w:t>
      </w:r>
      <w:r w:rsidR="00286F4E" w:rsidRPr="005226F8">
        <w:rPr>
          <w:rFonts w:ascii="Minion Pro" w:hAnsi="Minion Pro" w:cs="Times New Roman"/>
          <w:sz w:val="24"/>
          <w:szCs w:val="24"/>
        </w:rPr>
        <w:t>September 20</w:t>
      </w:r>
      <w:r w:rsidRPr="005226F8">
        <w:rPr>
          <w:rFonts w:ascii="Minion Pro" w:hAnsi="Minion Pro" w:cs="Times New Roman"/>
          <w:sz w:val="24"/>
          <w:szCs w:val="24"/>
        </w:rPr>
        <w:t xml:space="preserve">, 2016 meeting of the Senate was approved. Motion: To approve the agenda for the meeting on </w:t>
      </w:r>
      <w:r w:rsidR="00286F4E" w:rsidRPr="005226F8">
        <w:rPr>
          <w:rFonts w:ascii="Minion Pro" w:hAnsi="Minion Pro" w:cs="Times New Roman"/>
          <w:sz w:val="24"/>
          <w:szCs w:val="24"/>
        </w:rPr>
        <w:t>September 20</w:t>
      </w:r>
      <w:r w:rsidRPr="005226F8">
        <w:rPr>
          <w:rFonts w:ascii="Minion Pro" w:hAnsi="Minion Pro" w:cs="Times New Roman"/>
          <w:sz w:val="24"/>
          <w:szCs w:val="24"/>
        </w:rPr>
        <w:t>, 2016 Discussion: No discussion.</w:t>
      </w:r>
    </w:p>
    <w:p w:rsidR="00AD65C4" w:rsidRPr="005226F8" w:rsidRDefault="00AD65C4" w:rsidP="005226F8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Vote: Motion carried</w:t>
      </w:r>
    </w:p>
    <w:p w:rsidR="00AD65C4" w:rsidRPr="005226F8" w:rsidRDefault="00AD65C4" w:rsidP="005226F8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 xml:space="preserve">Resolved: Agenda for meeting on </w:t>
      </w:r>
      <w:r w:rsidR="00286F4E" w:rsidRPr="005226F8">
        <w:rPr>
          <w:rFonts w:ascii="Minion Pro" w:hAnsi="Minion Pro" w:cs="Times New Roman"/>
          <w:sz w:val="24"/>
          <w:szCs w:val="24"/>
        </w:rPr>
        <w:t>September 20</w:t>
      </w:r>
      <w:r w:rsidRPr="005226F8">
        <w:rPr>
          <w:rFonts w:ascii="Minion Pro" w:hAnsi="Minion Pro" w:cs="Times New Roman"/>
          <w:sz w:val="24"/>
          <w:szCs w:val="24"/>
        </w:rPr>
        <w:t>, 2016 was approved</w:t>
      </w:r>
    </w:p>
    <w:p w:rsidR="00AD65C4" w:rsidRPr="005226F8" w:rsidRDefault="00AD65C4" w:rsidP="005226F8">
      <w:pPr>
        <w:pStyle w:val="ListParagraph"/>
        <w:numPr>
          <w:ilvl w:val="0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 xml:space="preserve">Speaker Jura read excerpt from p. </w:t>
      </w:r>
      <w:r w:rsidR="005A5D6D" w:rsidRPr="005226F8">
        <w:rPr>
          <w:rFonts w:ascii="Minion Pro" w:hAnsi="Minion Pro" w:cs="Times New Roman"/>
          <w:sz w:val="24"/>
          <w:szCs w:val="24"/>
        </w:rPr>
        <w:t>7</w:t>
      </w:r>
      <w:r w:rsidR="00286F4E" w:rsidRPr="005226F8">
        <w:rPr>
          <w:rFonts w:ascii="Minion Pro" w:hAnsi="Minion Pro" w:cs="Times New Roman"/>
          <w:sz w:val="24"/>
          <w:szCs w:val="24"/>
        </w:rPr>
        <w:t>8</w:t>
      </w:r>
      <w:r w:rsidRPr="005226F8">
        <w:rPr>
          <w:rFonts w:ascii="Minion Pro" w:hAnsi="Minion Pro" w:cs="Times New Roman"/>
          <w:sz w:val="24"/>
          <w:szCs w:val="24"/>
        </w:rPr>
        <w:t xml:space="preserve"> of the “Green Book.”</w:t>
      </w:r>
    </w:p>
    <w:p w:rsidR="00874854" w:rsidRPr="005226F8" w:rsidRDefault="00874854" w:rsidP="005226F8">
      <w:pPr>
        <w:pStyle w:val="ListParagraph"/>
        <w:numPr>
          <w:ilvl w:val="0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 xml:space="preserve">Speakers report: </w:t>
      </w:r>
    </w:p>
    <w:p w:rsidR="00874854" w:rsidRPr="005226F8" w:rsidRDefault="00874854" w:rsidP="00D94E8C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Senate Moodle page continually being enhanced</w:t>
      </w:r>
    </w:p>
    <w:p w:rsidR="00874854" w:rsidRPr="005226F8" w:rsidRDefault="00874854" w:rsidP="00D94E8C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Entire community has access</w:t>
      </w:r>
    </w:p>
    <w:p w:rsidR="00874854" w:rsidRPr="005226F8" w:rsidRDefault="00874854" w:rsidP="00D94E8C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Anonymous suggestion posting available</w:t>
      </w:r>
    </w:p>
    <w:p w:rsidR="00874854" w:rsidRPr="005226F8" w:rsidRDefault="00874854" w:rsidP="00D94E8C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Follow senate twitter- mcsenate2015</w:t>
      </w:r>
    </w:p>
    <w:p w:rsidR="00874854" w:rsidRPr="00D94E8C" w:rsidRDefault="00874854" w:rsidP="003222CA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Facebook page coming soon</w:t>
      </w:r>
    </w:p>
    <w:p w:rsidR="003222CA" w:rsidRPr="00362099" w:rsidRDefault="00286F4E" w:rsidP="00362099">
      <w:pPr>
        <w:pStyle w:val="ListParagraph"/>
        <w:numPr>
          <w:ilvl w:val="0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Presentation on Public Safety by Juan Cerezo, Director of Public Safety, and Pete DeCaro, Associate Director of Public Safety</w:t>
      </w:r>
      <w:r w:rsidR="00362099">
        <w:rPr>
          <w:rFonts w:ascii="Minion Pro" w:hAnsi="Minion Pro" w:cs="Times New Roman"/>
          <w:sz w:val="24"/>
          <w:szCs w:val="24"/>
        </w:rPr>
        <w:t>:</w:t>
      </w:r>
    </w:p>
    <w:p w:rsidR="003222CA" w:rsidRPr="005226F8" w:rsidRDefault="003222CA" w:rsidP="00D94E8C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lastRenderedPageBreak/>
        <w:t>LEO Engineering Building: Doors modified for card access use; new signage installed, 2 new interior cameras installed on rear doors, New loading dock doors installed, Planning for new lobby receptionist desk, Planning for new lobby camera</w:t>
      </w:r>
    </w:p>
    <w:p w:rsidR="003222CA" w:rsidRPr="005226F8" w:rsidRDefault="003222CA" w:rsidP="00D94E8C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Public Address System , 6 speakers installed – 2 on Kelly Commons; 4 on Memorial Hall, 2 system amplifiers in process of being installed , Work is in process to complete install and make required network connections</w:t>
      </w:r>
    </w:p>
    <w:p w:rsidR="003222CA" w:rsidRPr="00D94E8C" w:rsidRDefault="003222CA" w:rsidP="003222CA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New Security Cameras: 2 cameras installed in OV lobby, 2 cameras installed in Jasper Lounge</w:t>
      </w:r>
    </w:p>
    <w:p w:rsidR="00286F4E" w:rsidRPr="005226F8" w:rsidRDefault="00286F4E" w:rsidP="005226F8">
      <w:pPr>
        <w:pStyle w:val="ListParagraph"/>
        <w:numPr>
          <w:ilvl w:val="0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Presentation on the Study Abroad Program by Kevin Gschwend, Director of the Study Abroad Program</w:t>
      </w:r>
      <w:r w:rsidR="002C1792" w:rsidRPr="005226F8">
        <w:rPr>
          <w:rFonts w:ascii="Minion Pro" w:hAnsi="Minion Pro" w:cs="Times New Roman"/>
          <w:sz w:val="24"/>
          <w:szCs w:val="24"/>
        </w:rPr>
        <w:t>:</w:t>
      </w:r>
    </w:p>
    <w:p w:rsidR="001F555C" w:rsidRPr="00362099" w:rsidRDefault="002C1792" w:rsidP="00362099">
      <w:pPr>
        <w:pStyle w:val="ListParagraph"/>
        <w:numPr>
          <w:ilvl w:val="2"/>
          <w:numId w:val="21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Programs last approximately 6 days to 6 weeks</w:t>
      </w:r>
      <w:r w:rsidR="00362099">
        <w:rPr>
          <w:rFonts w:ascii="Minion Pro" w:hAnsi="Minion Pro" w:cs="Times New Roman"/>
          <w:sz w:val="24"/>
          <w:szCs w:val="24"/>
        </w:rPr>
        <w:t xml:space="preserve">, </w:t>
      </w:r>
      <w:r w:rsidRPr="00362099">
        <w:rPr>
          <w:rFonts w:ascii="Minion Pro" w:hAnsi="Minion Pro" w:cs="Times New Roman"/>
          <w:sz w:val="24"/>
          <w:szCs w:val="24"/>
        </w:rPr>
        <w:t>Taught on-site by MC professors</w:t>
      </w:r>
      <w:r w:rsidR="00362099">
        <w:rPr>
          <w:rFonts w:ascii="Minion Pro" w:hAnsi="Minion Pro" w:cs="Times New Roman"/>
          <w:sz w:val="24"/>
          <w:szCs w:val="24"/>
        </w:rPr>
        <w:t xml:space="preserve">, </w:t>
      </w:r>
      <w:r w:rsidRPr="00362099">
        <w:rPr>
          <w:rFonts w:ascii="Minion Pro" w:hAnsi="Minion Pro" w:cs="Times New Roman"/>
          <w:sz w:val="24"/>
          <w:szCs w:val="24"/>
        </w:rPr>
        <w:t>Some programs run every year, others in alternate years</w:t>
      </w:r>
    </w:p>
    <w:p w:rsidR="002C1792" w:rsidRPr="00D94E8C" w:rsidRDefault="002C1792" w:rsidP="00D94E8C">
      <w:pPr>
        <w:pStyle w:val="ListParagraph"/>
        <w:numPr>
          <w:ilvl w:val="2"/>
          <w:numId w:val="21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Encourage facul</w:t>
      </w:r>
      <w:r w:rsidR="005226F8">
        <w:rPr>
          <w:rFonts w:ascii="Minion Pro" w:hAnsi="Minion Pro" w:cs="Times New Roman"/>
          <w:sz w:val="24"/>
          <w:szCs w:val="24"/>
        </w:rPr>
        <w:t>ty to design courses in countrie</w:t>
      </w:r>
      <w:r w:rsidRPr="005226F8">
        <w:rPr>
          <w:rFonts w:ascii="Minion Pro" w:hAnsi="Minion Pro" w:cs="Times New Roman"/>
          <w:sz w:val="24"/>
          <w:szCs w:val="24"/>
        </w:rPr>
        <w:t>s we c</w:t>
      </w:r>
      <w:r w:rsidR="005226F8">
        <w:rPr>
          <w:rFonts w:ascii="Minion Pro" w:hAnsi="Minion Pro" w:cs="Times New Roman"/>
          <w:sz w:val="24"/>
          <w:szCs w:val="24"/>
        </w:rPr>
        <w:t>urrently do not have programs.</w:t>
      </w:r>
    </w:p>
    <w:p w:rsidR="00286F4E" w:rsidRPr="005226F8" w:rsidRDefault="00286F4E" w:rsidP="005226F8">
      <w:pPr>
        <w:pStyle w:val="ListParagraph"/>
        <w:numPr>
          <w:ilvl w:val="0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Reports from the Standing Committees</w:t>
      </w:r>
    </w:p>
    <w:p w:rsidR="002C1792" w:rsidRDefault="00286F4E" w:rsidP="00D94E8C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Educational Affairs Commission (EAC)</w:t>
      </w:r>
      <w:r w:rsidR="00D94E8C">
        <w:rPr>
          <w:rFonts w:ascii="Minion Pro" w:hAnsi="Minion Pro" w:cs="Times New Roman"/>
          <w:sz w:val="24"/>
          <w:szCs w:val="24"/>
        </w:rPr>
        <w:t xml:space="preserve">: </w:t>
      </w:r>
      <w:r w:rsidR="00874854" w:rsidRPr="00D94E8C">
        <w:rPr>
          <w:rFonts w:ascii="Minion Pro" w:hAnsi="Minion Pro" w:cs="Times New Roman"/>
          <w:sz w:val="24"/>
          <w:szCs w:val="24"/>
        </w:rPr>
        <w:t xml:space="preserve">Meeting Recapped by </w:t>
      </w:r>
      <w:r w:rsidR="00AD0F31">
        <w:rPr>
          <w:rFonts w:ascii="Minion Pro" w:hAnsi="Minion Pro" w:cs="Times New Roman"/>
          <w:sz w:val="24"/>
          <w:szCs w:val="24"/>
        </w:rPr>
        <w:t>Senator Cordoba</w:t>
      </w:r>
    </w:p>
    <w:p w:rsidR="00362099" w:rsidRPr="00362099" w:rsidRDefault="00AD0F31" w:rsidP="00362099">
      <w:pPr>
        <w:pStyle w:val="ListParagraph"/>
        <w:numPr>
          <w:ilvl w:val="0"/>
          <w:numId w:val="23"/>
        </w:numPr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362099">
        <w:rPr>
          <w:rFonts w:ascii="Minion Pro" w:hAnsi="Minion Pro" w:cs="Times New Roman"/>
          <w:sz w:val="24"/>
          <w:szCs w:val="24"/>
        </w:rPr>
        <w:t>The new Chair of the CCC is Jennifer Edwards.</w:t>
      </w:r>
      <w:r w:rsidR="00362099">
        <w:rPr>
          <w:rFonts w:ascii="Minion Pro" w:hAnsi="Minion Pro" w:cs="Times New Roman"/>
          <w:sz w:val="24"/>
          <w:szCs w:val="24"/>
        </w:rPr>
        <w:t xml:space="preserve"> </w:t>
      </w:r>
      <w:r w:rsidRPr="00362099">
        <w:rPr>
          <w:rFonts w:ascii="Minion Pro" w:hAnsi="Minion Pro" w:cs="Times New Roman"/>
          <w:sz w:val="24"/>
          <w:szCs w:val="24"/>
        </w:rPr>
        <w:t>The CCC approved the CWCC Learning Objectives over the summer.</w:t>
      </w:r>
      <w:r w:rsidR="00362099" w:rsidRPr="00362099">
        <w:rPr>
          <w:rFonts w:ascii="Minion Pro" w:hAnsi="Minion Pro" w:cs="Times New Roman"/>
          <w:sz w:val="24"/>
          <w:szCs w:val="24"/>
        </w:rPr>
        <w:t xml:space="preserve"> </w:t>
      </w:r>
      <w:r w:rsidRPr="00362099">
        <w:rPr>
          <w:rFonts w:ascii="Minion Pro" w:hAnsi="Minion Pro" w:cs="Times New Roman"/>
          <w:sz w:val="24"/>
          <w:szCs w:val="24"/>
        </w:rPr>
        <w:t>This year the committee will be examining the</w:t>
      </w:r>
      <w:r w:rsidR="00362099" w:rsidRPr="00362099">
        <w:rPr>
          <w:rFonts w:ascii="Minion Pro" w:hAnsi="Minion Pro" w:cs="Times New Roman"/>
          <w:sz w:val="24"/>
          <w:szCs w:val="24"/>
        </w:rPr>
        <w:t xml:space="preserve"> 24 credits shared by all schools. </w:t>
      </w:r>
      <w:r w:rsidRPr="00362099">
        <w:rPr>
          <w:rFonts w:ascii="Minion Pro" w:hAnsi="Minion Pro" w:cs="Times New Roman"/>
          <w:sz w:val="24"/>
          <w:szCs w:val="24"/>
        </w:rPr>
        <w:t>The EAC is supportive of faculty having off hours access to these buildings.</w:t>
      </w:r>
    </w:p>
    <w:p w:rsidR="00362099" w:rsidRPr="00362099" w:rsidRDefault="00362099" w:rsidP="00362099">
      <w:pPr>
        <w:pStyle w:val="ListParagraph"/>
        <w:numPr>
          <w:ilvl w:val="0"/>
          <w:numId w:val="25"/>
        </w:numPr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362099">
        <w:rPr>
          <w:rFonts w:ascii="Minion Pro" w:hAnsi="Minion Pro" w:cs="Times New Roman"/>
          <w:sz w:val="24"/>
          <w:szCs w:val="24"/>
        </w:rPr>
        <w:t xml:space="preserve">CLC: </w:t>
      </w:r>
      <w:r w:rsidR="00AD0F31" w:rsidRPr="00362099">
        <w:rPr>
          <w:rFonts w:ascii="Minion Pro" w:hAnsi="Minion Pro" w:cs="Times New Roman"/>
          <w:sz w:val="24"/>
          <w:szCs w:val="24"/>
        </w:rPr>
        <w:t>The ID policy has changed.  From 8 am to 10 pm you don’t need to swipe your ID.  However, from 10 pm to 8 am you will need a Manhattan College ID to use the library.</w:t>
      </w:r>
      <w:r w:rsidRPr="00362099">
        <w:rPr>
          <w:rFonts w:ascii="Minion Pro" w:hAnsi="Minion Pro" w:cs="Times New Roman"/>
          <w:sz w:val="24"/>
          <w:szCs w:val="24"/>
        </w:rPr>
        <w:t xml:space="preserve"> </w:t>
      </w:r>
      <w:r w:rsidR="00AD0F31" w:rsidRPr="00362099">
        <w:rPr>
          <w:rFonts w:ascii="Minion Pro" w:hAnsi="Minion Pro" w:cs="Times New Roman"/>
          <w:sz w:val="24"/>
          <w:szCs w:val="24"/>
        </w:rPr>
        <w:t xml:space="preserve">The library is proposing a literacy test (similar to the LOLT exam) to be taken by college seniors. </w:t>
      </w:r>
    </w:p>
    <w:p w:rsidR="00AD0F31" w:rsidRDefault="00362099" w:rsidP="00362099">
      <w:pPr>
        <w:pStyle w:val="ListParagraph"/>
        <w:numPr>
          <w:ilvl w:val="0"/>
          <w:numId w:val="25"/>
        </w:numPr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362099">
        <w:rPr>
          <w:rFonts w:ascii="Minion Pro" w:hAnsi="Minion Pro" w:cs="Times New Roman"/>
          <w:sz w:val="24"/>
          <w:szCs w:val="24"/>
        </w:rPr>
        <w:t xml:space="preserve">Grad Council: Dean Ward gave </w:t>
      </w:r>
      <w:r w:rsidR="00AD0F31" w:rsidRPr="00362099">
        <w:rPr>
          <w:rFonts w:ascii="Minion Pro" w:hAnsi="Minion Pro" w:cs="Times New Roman"/>
          <w:sz w:val="24"/>
          <w:szCs w:val="24"/>
        </w:rPr>
        <w:t xml:space="preserve">a brief background of the Graduate Council.  </w:t>
      </w:r>
      <w:r w:rsidRPr="00362099">
        <w:rPr>
          <w:rFonts w:ascii="Minion Pro" w:hAnsi="Minion Pro" w:cs="Times New Roman"/>
          <w:sz w:val="24"/>
          <w:szCs w:val="24"/>
        </w:rPr>
        <w:t>It consists of all the Deans,</w:t>
      </w:r>
      <w:r w:rsidR="00AD0F31" w:rsidRPr="00362099">
        <w:rPr>
          <w:rFonts w:ascii="Minion Pro" w:hAnsi="Minion Pro" w:cs="Times New Roman"/>
          <w:sz w:val="24"/>
          <w:szCs w:val="24"/>
        </w:rPr>
        <w:t xml:space="preserve"> Directors of Graduate Programs, and the Provost.</w:t>
      </w:r>
      <w:r w:rsidRPr="00362099">
        <w:rPr>
          <w:rFonts w:ascii="Minion Pro" w:hAnsi="Minion Pro" w:cs="Times New Roman"/>
          <w:sz w:val="24"/>
          <w:szCs w:val="24"/>
        </w:rPr>
        <w:t xml:space="preserve"> </w:t>
      </w:r>
      <w:r w:rsidR="00AD0F31" w:rsidRPr="00362099">
        <w:rPr>
          <w:rFonts w:ascii="Minion Pro" w:hAnsi="Minion Pro" w:cs="Times New Roman"/>
          <w:sz w:val="24"/>
          <w:szCs w:val="24"/>
        </w:rPr>
        <w:t>The committee meets on the first Wednesday of every month.  In their meetings they discuss the following:  admissions, marketing, advertising, increasing graduate enrollment (this year graduate enrollment grew by about 10%), as well as any other issues affecting the graduate students.</w:t>
      </w:r>
    </w:p>
    <w:p w:rsidR="00AD0F31" w:rsidRPr="00362099" w:rsidRDefault="00AD0F31" w:rsidP="00362099">
      <w:pPr>
        <w:pStyle w:val="ListParagraph"/>
        <w:numPr>
          <w:ilvl w:val="0"/>
          <w:numId w:val="25"/>
        </w:numPr>
        <w:spacing w:after="0" w:line="240" w:lineRule="auto"/>
        <w:rPr>
          <w:rFonts w:ascii="Minion Pro" w:hAnsi="Minion Pro" w:cs="Times New Roman"/>
          <w:sz w:val="24"/>
          <w:szCs w:val="24"/>
        </w:rPr>
      </w:pPr>
      <w:r w:rsidRPr="00362099">
        <w:rPr>
          <w:rFonts w:ascii="Minion Pro" w:hAnsi="Minion Pro" w:cs="Times New Roman"/>
          <w:sz w:val="24"/>
          <w:szCs w:val="24"/>
        </w:rPr>
        <w:t>There was then more discussion on dual enrollment courses and the following statement was</w:t>
      </w:r>
      <w:r w:rsidR="00362099" w:rsidRPr="00362099">
        <w:rPr>
          <w:rFonts w:ascii="Minion Pro" w:hAnsi="Minion Pro" w:cs="Times New Roman"/>
          <w:sz w:val="24"/>
          <w:szCs w:val="24"/>
        </w:rPr>
        <w:t xml:space="preserve"> resolved:</w:t>
      </w:r>
    </w:p>
    <w:p w:rsidR="00D94E8C" w:rsidRPr="00362099" w:rsidRDefault="00AD0F31" w:rsidP="00362099">
      <w:pPr>
        <w:pStyle w:val="ListParagraph"/>
        <w:spacing w:after="0" w:line="240" w:lineRule="auto"/>
        <w:ind w:left="2880"/>
        <w:rPr>
          <w:rFonts w:ascii="Minion Pro" w:hAnsi="Minion Pro" w:cs="Times New Roman"/>
          <w:i/>
          <w:sz w:val="24"/>
          <w:szCs w:val="24"/>
        </w:rPr>
      </w:pPr>
      <w:r w:rsidRPr="00362099">
        <w:rPr>
          <w:rFonts w:ascii="Minion Pro" w:hAnsi="Minion Pro" w:cs="Times New Roman"/>
          <w:i/>
          <w:sz w:val="24"/>
          <w:szCs w:val="24"/>
        </w:rPr>
        <w:t>Credit for courses listed on a transcript from an accredited college or university but taught at a high school needs to be approved by the Dean of the School in wh</w:t>
      </w:r>
      <w:r w:rsidR="00362099">
        <w:rPr>
          <w:rFonts w:ascii="Minion Pro" w:hAnsi="Minion Pro" w:cs="Times New Roman"/>
          <w:i/>
          <w:sz w:val="24"/>
          <w:szCs w:val="24"/>
        </w:rPr>
        <w:t>ich the student seeks to enroll.</w:t>
      </w:r>
    </w:p>
    <w:p w:rsidR="00874854" w:rsidRPr="00D94E8C" w:rsidRDefault="00286F4E" w:rsidP="00D94E8C">
      <w:pPr>
        <w:pStyle w:val="ListParagraph"/>
        <w:numPr>
          <w:ilvl w:val="1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lastRenderedPageBreak/>
        <w:t>Campus Life Committee</w:t>
      </w:r>
      <w:r w:rsidR="00D94E8C">
        <w:rPr>
          <w:rFonts w:ascii="Minion Pro" w:hAnsi="Minion Pro" w:cs="Times New Roman"/>
          <w:sz w:val="24"/>
          <w:szCs w:val="24"/>
        </w:rPr>
        <w:t xml:space="preserve">: </w:t>
      </w:r>
      <w:r w:rsidR="002C1792" w:rsidRPr="00D94E8C">
        <w:rPr>
          <w:rFonts w:ascii="Minion Pro" w:hAnsi="Minion Pro" w:cs="Times New Roman"/>
          <w:sz w:val="24"/>
          <w:szCs w:val="24"/>
        </w:rPr>
        <w:t>Meeting recapped</w:t>
      </w:r>
      <w:r w:rsidR="00874854" w:rsidRPr="00D94E8C">
        <w:rPr>
          <w:rFonts w:ascii="Minion Pro" w:hAnsi="Minion Pro" w:cs="Times New Roman"/>
          <w:sz w:val="24"/>
          <w:szCs w:val="24"/>
        </w:rPr>
        <w:t xml:space="preserve"> by Senator Ago. The Campus Life Committee of the Manhattan College Senate met on October 3, 2016.  The topic discussed was How to Better Serve the Manhattan College Commuter Students. Below a</w:t>
      </w:r>
      <w:r w:rsidR="005226F8" w:rsidRPr="00D94E8C">
        <w:rPr>
          <w:rFonts w:ascii="Minion Pro" w:hAnsi="Minion Pro" w:cs="Times New Roman"/>
          <w:sz w:val="24"/>
          <w:szCs w:val="24"/>
        </w:rPr>
        <w:t>re suggestions from the meeting:</w:t>
      </w:r>
    </w:p>
    <w:p w:rsidR="00874854" w:rsidRPr="00D94E8C" w:rsidRDefault="00362099" w:rsidP="00D94E8C">
      <w:pPr>
        <w:pStyle w:val="ListParagraph"/>
        <w:numPr>
          <w:ilvl w:val="2"/>
          <w:numId w:val="19"/>
        </w:numPr>
        <w:rPr>
          <w:rFonts w:ascii="Minion Pro" w:hAnsi="Minion Pro" w:cs="Times New Roman"/>
          <w:sz w:val="24"/>
          <w:szCs w:val="24"/>
        </w:rPr>
      </w:pPr>
      <w:r>
        <w:rPr>
          <w:rFonts w:ascii="Minion Pro" w:hAnsi="Minion Pro" w:cs="Times New Roman"/>
          <w:sz w:val="24"/>
          <w:szCs w:val="24"/>
        </w:rPr>
        <w:t>Enhancing Commuter Services</w:t>
      </w:r>
    </w:p>
    <w:p w:rsidR="00874854" w:rsidRPr="00D94E8C" w:rsidRDefault="00874854" w:rsidP="00D94E8C">
      <w:pPr>
        <w:pStyle w:val="ListParagraph"/>
        <w:numPr>
          <w:ilvl w:val="2"/>
          <w:numId w:val="19"/>
        </w:numPr>
        <w:rPr>
          <w:rFonts w:ascii="Minion Pro" w:hAnsi="Minion Pro" w:cs="Times New Roman"/>
          <w:sz w:val="24"/>
          <w:szCs w:val="24"/>
        </w:rPr>
      </w:pPr>
      <w:r w:rsidRPr="00D94E8C">
        <w:rPr>
          <w:rFonts w:ascii="Minion Pro" w:hAnsi="Minion Pro" w:cs="Times New Roman"/>
          <w:sz w:val="24"/>
          <w:szCs w:val="24"/>
        </w:rPr>
        <w:t xml:space="preserve">More public printers in Kelly Commons </w:t>
      </w:r>
    </w:p>
    <w:p w:rsidR="00874854" w:rsidRPr="00D94E8C" w:rsidRDefault="00874854" w:rsidP="00D94E8C">
      <w:pPr>
        <w:pStyle w:val="ListParagraph"/>
        <w:numPr>
          <w:ilvl w:val="2"/>
          <w:numId w:val="19"/>
        </w:numPr>
        <w:rPr>
          <w:rFonts w:ascii="Minion Pro" w:hAnsi="Minion Pro" w:cs="Times New Roman"/>
          <w:sz w:val="24"/>
          <w:szCs w:val="24"/>
        </w:rPr>
      </w:pPr>
      <w:r w:rsidRPr="00D94E8C">
        <w:rPr>
          <w:rFonts w:ascii="Minion Pro" w:hAnsi="Minion Pro" w:cs="Times New Roman"/>
          <w:sz w:val="24"/>
          <w:szCs w:val="24"/>
        </w:rPr>
        <w:t>More public microwaves in Kelly Commons and Café 1853</w:t>
      </w:r>
    </w:p>
    <w:p w:rsidR="00874854" w:rsidRPr="00D94E8C" w:rsidRDefault="00874854" w:rsidP="00D94E8C">
      <w:pPr>
        <w:pStyle w:val="ListParagraph"/>
        <w:numPr>
          <w:ilvl w:val="2"/>
          <w:numId w:val="19"/>
        </w:numPr>
        <w:rPr>
          <w:rFonts w:ascii="Minion Pro" w:hAnsi="Minion Pro" w:cs="Times New Roman"/>
          <w:sz w:val="24"/>
          <w:szCs w:val="24"/>
        </w:rPr>
      </w:pPr>
      <w:r w:rsidRPr="00D94E8C">
        <w:rPr>
          <w:rFonts w:ascii="Minion Pro" w:hAnsi="Minion Pro" w:cs="Times New Roman"/>
          <w:sz w:val="24"/>
          <w:szCs w:val="24"/>
        </w:rPr>
        <w:t xml:space="preserve">Commuter student website centralizing all information about services and programs </w:t>
      </w:r>
    </w:p>
    <w:p w:rsidR="00874854" w:rsidRPr="00D94E8C" w:rsidRDefault="00874854" w:rsidP="00D94E8C">
      <w:pPr>
        <w:pStyle w:val="ListParagraph"/>
        <w:numPr>
          <w:ilvl w:val="2"/>
          <w:numId w:val="19"/>
        </w:numPr>
        <w:rPr>
          <w:rFonts w:ascii="Minion Pro" w:hAnsi="Minion Pro" w:cs="Times New Roman"/>
          <w:sz w:val="24"/>
          <w:szCs w:val="24"/>
        </w:rPr>
      </w:pPr>
      <w:r w:rsidRPr="00D94E8C">
        <w:rPr>
          <w:rFonts w:ascii="Minion Pro" w:hAnsi="Minion Pro" w:cs="Times New Roman"/>
          <w:sz w:val="24"/>
          <w:szCs w:val="24"/>
        </w:rPr>
        <w:t>Announcements under “Commuter Student” section on college website</w:t>
      </w:r>
    </w:p>
    <w:p w:rsidR="00874854" w:rsidRPr="00D94E8C" w:rsidRDefault="00874854" w:rsidP="00D94E8C">
      <w:pPr>
        <w:pStyle w:val="ListParagraph"/>
        <w:numPr>
          <w:ilvl w:val="2"/>
          <w:numId w:val="19"/>
        </w:numPr>
        <w:rPr>
          <w:rFonts w:ascii="Minion Pro" w:hAnsi="Minion Pro" w:cs="Times New Roman"/>
          <w:sz w:val="24"/>
          <w:szCs w:val="24"/>
        </w:rPr>
      </w:pPr>
      <w:r w:rsidRPr="00D94E8C">
        <w:rPr>
          <w:rFonts w:ascii="Minion Pro" w:hAnsi="Minion Pro" w:cs="Times New Roman"/>
          <w:sz w:val="24"/>
          <w:szCs w:val="24"/>
        </w:rPr>
        <w:t xml:space="preserve">Commuter student email listserve: </w:t>
      </w:r>
      <w:hyperlink r:id="rId8" w:history="1">
        <w:r w:rsidRPr="00D94E8C">
          <w:rPr>
            <w:rFonts w:ascii="Minion Pro" w:hAnsi="Minion Pro" w:cs="Times New Roman"/>
            <w:sz w:val="24"/>
            <w:szCs w:val="24"/>
          </w:rPr>
          <w:t>commuter@manhattan.edu</w:t>
        </w:r>
      </w:hyperlink>
      <w:r w:rsidRPr="00D94E8C">
        <w:rPr>
          <w:rFonts w:ascii="Minion Pro" w:hAnsi="Minion Pro" w:cs="Times New Roman"/>
          <w:sz w:val="24"/>
          <w:szCs w:val="24"/>
        </w:rPr>
        <w:t xml:space="preserve"> (established)</w:t>
      </w:r>
    </w:p>
    <w:p w:rsidR="00874854" w:rsidRPr="00D94E8C" w:rsidRDefault="00874854" w:rsidP="00D94E8C">
      <w:pPr>
        <w:pStyle w:val="ListParagraph"/>
        <w:numPr>
          <w:ilvl w:val="2"/>
          <w:numId w:val="19"/>
        </w:numPr>
        <w:rPr>
          <w:rFonts w:ascii="Minion Pro" w:hAnsi="Minion Pro" w:cs="Times New Roman"/>
          <w:sz w:val="24"/>
          <w:szCs w:val="24"/>
        </w:rPr>
      </w:pPr>
      <w:r w:rsidRPr="00D94E8C">
        <w:rPr>
          <w:rFonts w:ascii="Minion Pro" w:hAnsi="Minion Pro" w:cs="Times New Roman"/>
          <w:sz w:val="24"/>
          <w:szCs w:val="24"/>
        </w:rPr>
        <w:t>Designating game room as commuter student meeting room/lounge with working TVs, couches, etc.</w:t>
      </w:r>
    </w:p>
    <w:p w:rsidR="00874854" w:rsidRPr="00D94E8C" w:rsidRDefault="00874854" w:rsidP="00D94E8C">
      <w:pPr>
        <w:pStyle w:val="ListParagraph"/>
        <w:numPr>
          <w:ilvl w:val="2"/>
          <w:numId w:val="19"/>
        </w:numPr>
        <w:rPr>
          <w:rFonts w:ascii="Minion Pro" w:hAnsi="Minion Pro" w:cs="Times New Roman"/>
          <w:sz w:val="24"/>
          <w:szCs w:val="24"/>
        </w:rPr>
      </w:pPr>
      <w:r w:rsidRPr="00D94E8C">
        <w:rPr>
          <w:rFonts w:ascii="Minion Pro" w:hAnsi="Minion Pro" w:cs="Times New Roman"/>
          <w:sz w:val="24"/>
          <w:szCs w:val="24"/>
        </w:rPr>
        <w:t>Discounted parking rates for commuter students</w:t>
      </w:r>
    </w:p>
    <w:p w:rsidR="00874854" w:rsidRPr="00D94E8C" w:rsidRDefault="00874854" w:rsidP="00D94E8C">
      <w:pPr>
        <w:pStyle w:val="ListParagraph"/>
        <w:numPr>
          <w:ilvl w:val="2"/>
          <w:numId w:val="19"/>
        </w:numPr>
        <w:rPr>
          <w:rFonts w:ascii="Minion Pro" w:hAnsi="Minion Pro" w:cs="Times New Roman"/>
          <w:sz w:val="24"/>
          <w:szCs w:val="24"/>
        </w:rPr>
      </w:pPr>
      <w:r w:rsidRPr="00D94E8C">
        <w:rPr>
          <w:rFonts w:ascii="Minion Pro" w:hAnsi="Minion Pro" w:cs="Times New Roman"/>
          <w:sz w:val="24"/>
          <w:szCs w:val="24"/>
        </w:rPr>
        <w:t>Discounted meal plan “per swipe” for commuter students</w:t>
      </w:r>
    </w:p>
    <w:p w:rsidR="00874854" w:rsidRPr="00D94E8C" w:rsidRDefault="00874854" w:rsidP="00D94E8C">
      <w:pPr>
        <w:pStyle w:val="ListParagraph"/>
        <w:numPr>
          <w:ilvl w:val="2"/>
          <w:numId w:val="19"/>
        </w:numPr>
        <w:rPr>
          <w:rFonts w:ascii="Minion Pro" w:hAnsi="Minion Pro" w:cs="Times New Roman"/>
          <w:sz w:val="24"/>
          <w:szCs w:val="24"/>
        </w:rPr>
      </w:pPr>
      <w:r w:rsidRPr="00D94E8C">
        <w:rPr>
          <w:rFonts w:ascii="Minion Pro" w:hAnsi="Minion Pro" w:cs="Times New Roman"/>
          <w:sz w:val="24"/>
          <w:szCs w:val="24"/>
        </w:rPr>
        <w:t>Establish a commuter student support group</w:t>
      </w:r>
    </w:p>
    <w:p w:rsidR="00874854" w:rsidRPr="00AD0F31" w:rsidRDefault="00874854" w:rsidP="003222CA">
      <w:pPr>
        <w:pStyle w:val="ListParagraph"/>
        <w:numPr>
          <w:ilvl w:val="2"/>
          <w:numId w:val="19"/>
        </w:numPr>
        <w:rPr>
          <w:rFonts w:ascii="Minion Pro" w:hAnsi="Minion Pro" w:cs="Times New Roman"/>
          <w:sz w:val="24"/>
          <w:szCs w:val="24"/>
        </w:rPr>
      </w:pPr>
      <w:r w:rsidRPr="00D94E8C">
        <w:rPr>
          <w:rFonts w:ascii="Minion Pro" w:hAnsi="Minion Pro" w:cs="Times New Roman"/>
          <w:sz w:val="24"/>
          <w:szCs w:val="24"/>
        </w:rPr>
        <w:t xml:space="preserve">Shuttle bus/van service to East Bronx  </w:t>
      </w:r>
    </w:p>
    <w:p w:rsidR="00AD65C4" w:rsidRPr="005226F8" w:rsidRDefault="00AD65C4" w:rsidP="005226F8">
      <w:pPr>
        <w:pStyle w:val="ListParagraph"/>
        <w:numPr>
          <w:ilvl w:val="0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>Old Business. No old business.</w:t>
      </w:r>
    </w:p>
    <w:p w:rsidR="00F17367" w:rsidRPr="005226F8" w:rsidRDefault="00AD65C4" w:rsidP="005226F8">
      <w:pPr>
        <w:pStyle w:val="ListParagraph"/>
        <w:numPr>
          <w:ilvl w:val="0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 xml:space="preserve">New Business. </w:t>
      </w:r>
      <w:r w:rsidR="00874854" w:rsidRPr="005226F8">
        <w:rPr>
          <w:rFonts w:ascii="Minion Pro" w:hAnsi="Minion Pro" w:cs="Times New Roman"/>
          <w:sz w:val="24"/>
          <w:szCs w:val="24"/>
        </w:rPr>
        <w:t>No new business</w:t>
      </w:r>
    </w:p>
    <w:p w:rsidR="005A5D6D" w:rsidRPr="00AD0F31" w:rsidRDefault="00AD65C4" w:rsidP="003222CA">
      <w:pPr>
        <w:pStyle w:val="ListParagraph"/>
        <w:numPr>
          <w:ilvl w:val="0"/>
          <w:numId w:val="16"/>
        </w:numPr>
        <w:rPr>
          <w:rFonts w:ascii="Minion Pro" w:hAnsi="Minion Pro" w:cs="Times New Roman"/>
          <w:sz w:val="24"/>
          <w:szCs w:val="24"/>
        </w:rPr>
      </w:pPr>
      <w:r w:rsidRPr="005226F8">
        <w:rPr>
          <w:rFonts w:ascii="Minion Pro" w:hAnsi="Minion Pro" w:cs="Times New Roman"/>
          <w:sz w:val="24"/>
          <w:szCs w:val="24"/>
        </w:rPr>
        <w:t xml:space="preserve">Adjourned at </w:t>
      </w:r>
      <w:r w:rsidR="005A5D6D" w:rsidRPr="005226F8">
        <w:rPr>
          <w:rFonts w:ascii="Minion Pro" w:hAnsi="Minion Pro" w:cs="Times New Roman"/>
          <w:sz w:val="24"/>
          <w:szCs w:val="24"/>
        </w:rPr>
        <w:t>4:3</w:t>
      </w:r>
      <w:r w:rsidR="00874854" w:rsidRPr="005226F8">
        <w:rPr>
          <w:rFonts w:ascii="Minion Pro" w:hAnsi="Minion Pro" w:cs="Times New Roman"/>
          <w:sz w:val="24"/>
          <w:szCs w:val="24"/>
        </w:rPr>
        <w:t>3</w:t>
      </w:r>
      <w:r w:rsidR="005A5D6D" w:rsidRPr="005226F8">
        <w:rPr>
          <w:rFonts w:ascii="Minion Pro" w:hAnsi="Minion Pro" w:cs="Times New Roman"/>
          <w:sz w:val="24"/>
          <w:szCs w:val="24"/>
        </w:rPr>
        <w:t xml:space="preserve"> PM </w:t>
      </w:r>
      <w:r w:rsidRPr="005226F8">
        <w:rPr>
          <w:rFonts w:ascii="Minion Pro" w:hAnsi="Minion Pro" w:cs="Times New Roman"/>
          <w:sz w:val="24"/>
          <w:szCs w:val="24"/>
        </w:rPr>
        <w:t xml:space="preserve"> </w:t>
      </w:r>
    </w:p>
    <w:p w:rsidR="00AD65C4" w:rsidRPr="003222CA" w:rsidRDefault="00AD65C4" w:rsidP="003222CA">
      <w:pPr>
        <w:rPr>
          <w:rFonts w:ascii="Minion Pro" w:hAnsi="Minion Pro" w:cs="Times New Roman"/>
          <w:sz w:val="24"/>
          <w:szCs w:val="24"/>
        </w:rPr>
      </w:pPr>
      <w:r w:rsidRPr="003222CA">
        <w:rPr>
          <w:rFonts w:ascii="Minion Pro" w:hAnsi="Minion Pro" w:cs="Times New Roman"/>
          <w:sz w:val="24"/>
          <w:szCs w:val="24"/>
        </w:rPr>
        <w:t>Respectfully</w:t>
      </w:r>
      <w:r w:rsidR="005A5D6D" w:rsidRPr="003222CA">
        <w:rPr>
          <w:rFonts w:ascii="Minion Pro" w:hAnsi="Minion Pro" w:cs="Times New Roman"/>
          <w:sz w:val="24"/>
          <w:szCs w:val="24"/>
        </w:rPr>
        <w:t xml:space="preserve"> </w:t>
      </w:r>
      <w:r w:rsidRPr="003222CA">
        <w:rPr>
          <w:rFonts w:ascii="Minion Pro" w:hAnsi="Minion Pro" w:cs="Times New Roman"/>
          <w:sz w:val="24"/>
          <w:szCs w:val="24"/>
        </w:rPr>
        <w:t xml:space="preserve">submitted by </w:t>
      </w:r>
      <w:r w:rsidR="005A5D6D" w:rsidRPr="003222CA">
        <w:rPr>
          <w:rFonts w:ascii="Minion Pro" w:hAnsi="Minion Pro" w:cs="Times New Roman"/>
          <w:sz w:val="24"/>
          <w:szCs w:val="24"/>
        </w:rPr>
        <w:t>S. BuShell</w:t>
      </w:r>
      <w:r w:rsidRPr="003222CA">
        <w:rPr>
          <w:rFonts w:ascii="Minion Pro" w:hAnsi="Minion Pro" w:cs="Times New Roman"/>
          <w:sz w:val="24"/>
          <w:szCs w:val="24"/>
        </w:rPr>
        <w:t xml:space="preserve"> </w:t>
      </w:r>
    </w:p>
    <w:p w:rsidR="00D20DF0" w:rsidRPr="003222CA" w:rsidRDefault="00D20DF0" w:rsidP="003222CA">
      <w:pPr>
        <w:rPr>
          <w:rFonts w:ascii="Minion Pro" w:hAnsi="Minion Pro" w:cs="Times New Roman"/>
          <w:sz w:val="24"/>
          <w:szCs w:val="24"/>
        </w:rPr>
      </w:pPr>
    </w:p>
    <w:p w:rsidR="00EA6CA2" w:rsidRPr="003222CA" w:rsidRDefault="00EA6CA2" w:rsidP="003222CA">
      <w:pPr>
        <w:rPr>
          <w:rFonts w:ascii="Minion Pro" w:hAnsi="Minion Pro" w:cs="Times New Roman"/>
          <w:sz w:val="24"/>
          <w:szCs w:val="24"/>
        </w:rPr>
      </w:pPr>
    </w:p>
    <w:sectPr w:rsidR="00EA6CA2" w:rsidRPr="003222CA" w:rsidSect="00AD0F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57" w:rsidRDefault="00232F57" w:rsidP="002B6608">
      <w:pPr>
        <w:spacing w:after="0" w:line="240" w:lineRule="auto"/>
      </w:pPr>
      <w:r>
        <w:separator/>
      </w:r>
    </w:p>
  </w:endnote>
  <w:endnote w:type="continuationSeparator" w:id="0">
    <w:p w:rsidR="00232F57" w:rsidRDefault="00232F57" w:rsidP="002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08" w:rsidRDefault="002B6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08" w:rsidRDefault="002B6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08" w:rsidRDefault="002B6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57" w:rsidRDefault="00232F57" w:rsidP="002B6608">
      <w:pPr>
        <w:spacing w:after="0" w:line="240" w:lineRule="auto"/>
      </w:pPr>
      <w:r>
        <w:separator/>
      </w:r>
    </w:p>
  </w:footnote>
  <w:footnote w:type="continuationSeparator" w:id="0">
    <w:p w:rsidR="00232F57" w:rsidRDefault="00232F57" w:rsidP="002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08" w:rsidRDefault="002B6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08" w:rsidRDefault="002B6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08" w:rsidRDefault="002B6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19"/>
    <w:multiLevelType w:val="hybridMultilevel"/>
    <w:tmpl w:val="44A2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9B5"/>
    <w:multiLevelType w:val="hybridMultilevel"/>
    <w:tmpl w:val="039272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429B"/>
    <w:multiLevelType w:val="hybridMultilevel"/>
    <w:tmpl w:val="F8568C56"/>
    <w:lvl w:ilvl="0" w:tplc="290620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94C8C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8C2D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4C24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8876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F2F7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FACC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528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3247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370759E"/>
    <w:multiLevelType w:val="hybridMultilevel"/>
    <w:tmpl w:val="DD4E8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7D3964"/>
    <w:multiLevelType w:val="hybridMultilevel"/>
    <w:tmpl w:val="E7E877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4CEA"/>
    <w:multiLevelType w:val="hybridMultilevel"/>
    <w:tmpl w:val="0A025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38F5"/>
    <w:multiLevelType w:val="hybridMultilevel"/>
    <w:tmpl w:val="AEC06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F6C84"/>
    <w:multiLevelType w:val="hybridMultilevel"/>
    <w:tmpl w:val="A9C8DE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C76F3"/>
    <w:multiLevelType w:val="hybridMultilevel"/>
    <w:tmpl w:val="5186F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297A5B"/>
    <w:multiLevelType w:val="hybridMultilevel"/>
    <w:tmpl w:val="8DCE8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C2434"/>
    <w:multiLevelType w:val="hybridMultilevel"/>
    <w:tmpl w:val="1BCA7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E67F87"/>
    <w:multiLevelType w:val="hybridMultilevel"/>
    <w:tmpl w:val="7012BBEA"/>
    <w:lvl w:ilvl="0" w:tplc="04090013">
      <w:start w:val="1"/>
      <w:numFmt w:val="upperRoman"/>
      <w:lvlText w:val="%1."/>
      <w:lvlJc w:val="righ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48674B8C"/>
    <w:multiLevelType w:val="hybridMultilevel"/>
    <w:tmpl w:val="D0B06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AAF511B"/>
    <w:multiLevelType w:val="hybridMultilevel"/>
    <w:tmpl w:val="081210BC"/>
    <w:lvl w:ilvl="0" w:tplc="EAE26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22A3C"/>
    <w:multiLevelType w:val="hybridMultilevel"/>
    <w:tmpl w:val="3F8A0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DE932EB"/>
    <w:multiLevelType w:val="hybridMultilevel"/>
    <w:tmpl w:val="212AA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4999"/>
    <w:multiLevelType w:val="hybridMultilevel"/>
    <w:tmpl w:val="854ACD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D82616"/>
    <w:multiLevelType w:val="hybridMultilevel"/>
    <w:tmpl w:val="2FB69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636B5F"/>
    <w:multiLevelType w:val="hybridMultilevel"/>
    <w:tmpl w:val="E386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91D96"/>
    <w:multiLevelType w:val="hybridMultilevel"/>
    <w:tmpl w:val="9956E8B8"/>
    <w:lvl w:ilvl="0" w:tplc="5D6C850E">
      <w:start w:val="1"/>
      <w:numFmt w:val="upperRoman"/>
      <w:lvlText w:val="%1."/>
      <w:lvlJc w:val="left"/>
      <w:pPr>
        <w:ind w:left="924" w:hanging="236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E4C85124">
      <w:start w:val="1"/>
      <w:numFmt w:val="upperLetter"/>
      <w:lvlText w:val="%2."/>
      <w:lvlJc w:val="left"/>
      <w:pPr>
        <w:ind w:left="1010" w:hanging="320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2" w:tplc="409E57DC">
      <w:start w:val="1"/>
      <w:numFmt w:val="bullet"/>
      <w:lvlText w:val="•"/>
      <w:lvlJc w:val="left"/>
      <w:pPr>
        <w:ind w:left="2064" w:hanging="320"/>
      </w:pPr>
      <w:rPr>
        <w:rFonts w:hint="default"/>
      </w:rPr>
    </w:lvl>
    <w:lvl w:ilvl="3" w:tplc="F6A6DB44">
      <w:start w:val="1"/>
      <w:numFmt w:val="bullet"/>
      <w:lvlText w:val="•"/>
      <w:lvlJc w:val="left"/>
      <w:pPr>
        <w:ind w:left="3119" w:hanging="320"/>
      </w:pPr>
      <w:rPr>
        <w:rFonts w:hint="default"/>
      </w:rPr>
    </w:lvl>
    <w:lvl w:ilvl="4" w:tplc="4178FB56">
      <w:start w:val="1"/>
      <w:numFmt w:val="bullet"/>
      <w:lvlText w:val="•"/>
      <w:lvlJc w:val="left"/>
      <w:pPr>
        <w:ind w:left="4173" w:hanging="320"/>
      </w:pPr>
      <w:rPr>
        <w:rFonts w:hint="default"/>
      </w:rPr>
    </w:lvl>
    <w:lvl w:ilvl="5" w:tplc="AF76E7A6">
      <w:start w:val="1"/>
      <w:numFmt w:val="bullet"/>
      <w:lvlText w:val="•"/>
      <w:lvlJc w:val="left"/>
      <w:pPr>
        <w:ind w:left="5228" w:hanging="320"/>
      </w:pPr>
      <w:rPr>
        <w:rFonts w:hint="default"/>
      </w:rPr>
    </w:lvl>
    <w:lvl w:ilvl="6" w:tplc="8C8EC384">
      <w:start w:val="1"/>
      <w:numFmt w:val="bullet"/>
      <w:lvlText w:val="•"/>
      <w:lvlJc w:val="left"/>
      <w:pPr>
        <w:ind w:left="6282" w:hanging="320"/>
      </w:pPr>
      <w:rPr>
        <w:rFonts w:hint="default"/>
      </w:rPr>
    </w:lvl>
    <w:lvl w:ilvl="7" w:tplc="2DAC91F0">
      <w:start w:val="1"/>
      <w:numFmt w:val="bullet"/>
      <w:lvlText w:val="•"/>
      <w:lvlJc w:val="left"/>
      <w:pPr>
        <w:ind w:left="7336" w:hanging="320"/>
      </w:pPr>
      <w:rPr>
        <w:rFonts w:hint="default"/>
      </w:rPr>
    </w:lvl>
    <w:lvl w:ilvl="8" w:tplc="46DCF0EA">
      <w:start w:val="1"/>
      <w:numFmt w:val="bullet"/>
      <w:lvlText w:val="•"/>
      <w:lvlJc w:val="left"/>
      <w:pPr>
        <w:ind w:left="8391" w:hanging="320"/>
      </w:pPr>
      <w:rPr>
        <w:rFonts w:hint="default"/>
      </w:rPr>
    </w:lvl>
  </w:abstractNum>
  <w:abstractNum w:abstractNumId="20" w15:restartNumberingAfterBreak="0">
    <w:nsid w:val="60CE1769"/>
    <w:multiLevelType w:val="hybridMultilevel"/>
    <w:tmpl w:val="9BF21A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524BB"/>
    <w:multiLevelType w:val="hybridMultilevel"/>
    <w:tmpl w:val="B4D6F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30CF7"/>
    <w:multiLevelType w:val="hybridMultilevel"/>
    <w:tmpl w:val="FD64852C"/>
    <w:lvl w:ilvl="0" w:tplc="0409001B">
      <w:start w:val="1"/>
      <w:numFmt w:val="lowerRoman"/>
      <w:lvlText w:val="%1."/>
      <w:lvlJc w:val="righ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74EA0833"/>
    <w:multiLevelType w:val="hybridMultilevel"/>
    <w:tmpl w:val="913A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22"/>
  </w:num>
  <w:num w:numId="6">
    <w:abstractNumId w:val="11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9"/>
  </w:num>
  <w:num w:numId="13">
    <w:abstractNumId w:val="8"/>
  </w:num>
  <w:num w:numId="14">
    <w:abstractNumId w:val="21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15"/>
  </w:num>
  <w:num w:numId="20">
    <w:abstractNumId w:val="20"/>
  </w:num>
  <w:num w:numId="21">
    <w:abstractNumId w:val="1"/>
  </w:num>
  <w:num w:numId="22">
    <w:abstractNumId w:val="18"/>
  </w:num>
  <w:num w:numId="23">
    <w:abstractNumId w:val="16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A2"/>
    <w:rsid w:val="0007775F"/>
    <w:rsid w:val="00085CAE"/>
    <w:rsid w:val="001853BA"/>
    <w:rsid w:val="001B4708"/>
    <w:rsid w:val="001F555C"/>
    <w:rsid w:val="00232F57"/>
    <w:rsid w:val="00233F30"/>
    <w:rsid w:val="0025283C"/>
    <w:rsid w:val="002721F2"/>
    <w:rsid w:val="00286F4E"/>
    <w:rsid w:val="00295251"/>
    <w:rsid w:val="002B6608"/>
    <w:rsid w:val="002C1792"/>
    <w:rsid w:val="003222CA"/>
    <w:rsid w:val="00362099"/>
    <w:rsid w:val="00386CC1"/>
    <w:rsid w:val="00447A18"/>
    <w:rsid w:val="004532B3"/>
    <w:rsid w:val="00460349"/>
    <w:rsid w:val="004772D6"/>
    <w:rsid w:val="005226F8"/>
    <w:rsid w:val="00532E23"/>
    <w:rsid w:val="00535B18"/>
    <w:rsid w:val="005578F7"/>
    <w:rsid w:val="00560A3A"/>
    <w:rsid w:val="005A5D6D"/>
    <w:rsid w:val="005B13BB"/>
    <w:rsid w:val="005C5994"/>
    <w:rsid w:val="005D6A1D"/>
    <w:rsid w:val="006F3C17"/>
    <w:rsid w:val="006F5BA6"/>
    <w:rsid w:val="00807610"/>
    <w:rsid w:val="00874854"/>
    <w:rsid w:val="009A485A"/>
    <w:rsid w:val="009F55A1"/>
    <w:rsid w:val="00A071A3"/>
    <w:rsid w:val="00AD0F31"/>
    <w:rsid w:val="00AD65C4"/>
    <w:rsid w:val="00B20539"/>
    <w:rsid w:val="00B841A1"/>
    <w:rsid w:val="00C57311"/>
    <w:rsid w:val="00C816A0"/>
    <w:rsid w:val="00D05BA9"/>
    <w:rsid w:val="00D20DF0"/>
    <w:rsid w:val="00D313FB"/>
    <w:rsid w:val="00D77DD3"/>
    <w:rsid w:val="00D94E8C"/>
    <w:rsid w:val="00DC2F1D"/>
    <w:rsid w:val="00E03A21"/>
    <w:rsid w:val="00E73280"/>
    <w:rsid w:val="00E95CE6"/>
    <w:rsid w:val="00EA6CA2"/>
    <w:rsid w:val="00EC2C6B"/>
    <w:rsid w:val="00F17367"/>
    <w:rsid w:val="00F22147"/>
    <w:rsid w:val="00F652B3"/>
    <w:rsid w:val="00F86FEC"/>
    <w:rsid w:val="00F90E47"/>
    <w:rsid w:val="00FA1968"/>
    <w:rsid w:val="00F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888F5-9DAF-432D-BCF7-D1FCFAA3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A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D65C4"/>
    <w:pPr>
      <w:widowControl w:val="0"/>
      <w:spacing w:before="3" w:after="0" w:line="240" w:lineRule="auto"/>
      <w:ind w:left="10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65C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8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08"/>
  </w:style>
  <w:style w:type="paragraph" w:styleId="Footer">
    <w:name w:val="footer"/>
    <w:basedOn w:val="Normal"/>
    <w:link w:val="FooterChar"/>
    <w:uiPriority w:val="99"/>
    <w:unhideWhenUsed/>
    <w:rsid w:val="002B6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2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3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ter@manhatta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to_be_default</cp:lastModifiedBy>
  <cp:revision>3</cp:revision>
  <dcterms:created xsi:type="dcterms:W3CDTF">2016-11-16T14:30:00Z</dcterms:created>
  <dcterms:modified xsi:type="dcterms:W3CDTF">2016-11-16T14:31:00Z</dcterms:modified>
</cp:coreProperties>
</file>