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7D67C" w14:textId="77777777" w:rsidR="003F31D8" w:rsidRPr="003F31D8" w:rsidRDefault="00760247" w:rsidP="003F31D8">
      <w:pPr>
        <w:spacing w:after="0" w:line="240" w:lineRule="auto"/>
        <w:rPr>
          <w:rFonts w:ascii="Arial" w:hAnsi="Arial"/>
          <w:b/>
          <w:sz w:val="44"/>
          <w:szCs w:val="44"/>
        </w:rPr>
      </w:pPr>
      <w:r w:rsidRPr="003F31D8">
        <w:rPr>
          <w:rFonts w:ascii="Arial" w:hAnsi="Arial"/>
          <w:b/>
          <w:sz w:val="44"/>
          <w:szCs w:val="44"/>
        </w:rPr>
        <w:t xml:space="preserve">O’Malley School of Business </w:t>
      </w:r>
    </w:p>
    <w:p w14:paraId="0BFFFE20" w14:textId="223773E1" w:rsidR="00760247" w:rsidRPr="003F31D8" w:rsidRDefault="003F31D8" w:rsidP="003F31D8">
      <w:pPr>
        <w:spacing w:after="0" w:line="240" w:lineRule="auto"/>
        <w:rPr>
          <w:rFonts w:ascii="Arial" w:hAnsi="Arial"/>
          <w:b/>
          <w:sz w:val="44"/>
          <w:szCs w:val="44"/>
        </w:rPr>
      </w:pPr>
      <w:r w:rsidRPr="003F31D8">
        <w:rPr>
          <w:rFonts w:ascii="Arial" w:hAnsi="Arial"/>
          <w:b/>
          <w:sz w:val="44"/>
          <w:szCs w:val="44"/>
        </w:rPr>
        <w:t xml:space="preserve">Business </w:t>
      </w:r>
      <w:r w:rsidR="00760247" w:rsidRPr="003F31D8">
        <w:rPr>
          <w:rFonts w:ascii="Arial" w:hAnsi="Arial"/>
          <w:b/>
          <w:sz w:val="44"/>
          <w:szCs w:val="44"/>
        </w:rPr>
        <w:t>Curriculum Committee (BCC)</w:t>
      </w:r>
    </w:p>
    <w:p w14:paraId="32AFAD4E" w14:textId="77777777" w:rsidR="003F31D8" w:rsidRDefault="003F31D8" w:rsidP="003F31D8">
      <w:pPr>
        <w:spacing w:after="0" w:line="240" w:lineRule="auto"/>
        <w:rPr>
          <w:rFonts w:ascii="Arial" w:hAnsi="Arial"/>
          <w:sz w:val="24"/>
          <w:szCs w:val="24"/>
        </w:rPr>
      </w:pPr>
    </w:p>
    <w:p w14:paraId="53A547E3" w14:textId="6A1309CD" w:rsidR="004379C9" w:rsidRDefault="00FB29C4" w:rsidP="003F31D8">
      <w:pPr>
        <w:spacing w:after="0" w:line="240" w:lineRule="auto"/>
        <w:rPr>
          <w:rFonts w:ascii="Arial" w:hAnsi="Arial"/>
          <w:sz w:val="24"/>
          <w:szCs w:val="24"/>
        </w:rPr>
      </w:pPr>
      <w:r w:rsidRPr="002B6D7A">
        <w:rPr>
          <w:rFonts w:ascii="Arial" w:hAnsi="Arial"/>
          <w:sz w:val="24"/>
          <w:szCs w:val="24"/>
        </w:rPr>
        <w:t>Wednesday</w:t>
      </w:r>
      <w:r w:rsidR="00760247" w:rsidRPr="002B6D7A">
        <w:rPr>
          <w:rFonts w:ascii="Arial" w:hAnsi="Arial"/>
          <w:sz w:val="24"/>
          <w:szCs w:val="24"/>
        </w:rPr>
        <w:t xml:space="preserve">, </w:t>
      </w:r>
      <w:r w:rsidR="005B2DAF">
        <w:rPr>
          <w:rFonts w:ascii="Arial" w:hAnsi="Arial"/>
          <w:sz w:val="24"/>
          <w:szCs w:val="24"/>
        </w:rPr>
        <w:t>February 1</w:t>
      </w:r>
      <w:r w:rsidR="009133D7" w:rsidRPr="002B6D7A">
        <w:rPr>
          <w:rFonts w:ascii="Arial" w:hAnsi="Arial"/>
          <w:sz w:val="24"/>
          <w:szCs w:val="24"/>
        </w:rPr>
        <w:t>, 202</w:t>
      </w:r>
      <w:r w:rsidR="004379C9">
        <w:rPr>
          <w:rFonts w:ascii="Arial" w:hAnsi="Arial"/>
          <w:sz w:val="24"/>
          <w:szCs w:val="24"/>
        </w:rPr>
        <w:t>3</w:t>
      </w:r>
    </w:p>
    <w:p w14:paraId="38057D46" w14:textId="61F51EEA" w:rsidR="00FB5FC5" w:rsidRDefault="00FB5FC5" w:rsidP="003F31D8">
      <w:pPr>
        <w:spacing w:after="0" w:line="240" w:lineRule="auto"/>
        <w:rPr>
          <w:rFonts w:ascii="Arial" w:hAnsi="Arial"/>
          <w:sz w:val="24"/>
          <w:szCs w:val="24"/>
        </w:rPr>
      </w:pPr>
    </w:p>
    <w:p w14:paraId="29239F6F" w14:textId="77777777" w:rsidR="003F31D8" w:rsidRDefault="0002431C" w:rsidP="003F31D8">
      <w:pPr>
        <w:spacing w:after="0" w:line="240" w:lineRule="auto"/>
        <w:rPr>
          <w:rFonts w:ascii="Arial" w:hAnsi="Arial"/>
          <w:b/>
          <w:bCs/>
          <w:sz w:val="24"/>
          <w:szCs w:val="24"/>
        </w:rPr>
      </w:pPr>
      <w:r w:rsidRPr="0002431C">
        <w:rPr>
          <w:rFonts w:ascii="Arial" w:hAnsi="Arial"/>
          <w:b/>
          <w:bCs/>
          <w:sz w:val="24"/>
          <w:szCs w:val="24"/>
        </w:rPr>
        <w:t>Attendees</w:t>
      </w:r>
    </w:p>
    <w:p w14:paraId="0D361AD5" w14:textId="6FB01D97" w:rsidR="003F31D8" w:rsidRDefault="003F31D8" w:rsidP="003F31D8">
      <w:pPr>
        <w:spacing w:after="0" w:line="240" w:lineRule="auto"/>
        <w:rPr>
          <w:rFonts w:ascii="Arial" w:hAnsi="Arial"/>
          <w:b/>
          <w:bCs/>
          <w:sz w:val="24"/>
          <w:szCs w:val="24"/>
        </w:rPr>
      </w:pPr>
    </w:p>
    <w:p w14:paraId="3B534D72" w14:textId="77777777" w:rsidR="003F31D8" w:rsidRPr="003F31D8" w:rsidRDefault="003F31D8" w:rsidP="003F31D8">
      <w:pPr>
        <w:pStyle w:val="ListParagraph"/>
        <w:numPr>
          <w:ilvl w:val="0"/>
          <w:numId w:val="12"/>
        </w:numPr>
        <w:spacing w:after="0" w:line="240" w:lineRule="auto"/>
        <w:rPr>
          <w:rFonts w:ascii="Arial" w:hAnsi="Arial"/>
          <w:sz w:val="24"/>
          <w:szCs w:val="24"/>
        </w:rPr>
      </w:pPr>
      <w:r w:rsidRPr="003F31D8">
        <w:rPr>
          <w:rFonts w:ascii="Arial" w:hAnsi="Arial"/>
          <w:sz w:val="24"/>
          <w:szCs w:val="24"/>
        </w:rPr>
        <w:t>Angela Grotto angela.grotto@manhattan.edu</w:t>
      </w:r>
    </w:p>
    <w:p w14:paraId="05CEE329" w14:textId="77777777" w:rsidR="003F31D8" w:rsidRPr="003F31D8" w:rsidRDefault="003F31D8" w:rsidP="003F31D8">
      <w:pPr>
        <w:pStyle w:val="ListParagraph"/>
        <w:numPr>
          <w:ilvl w:val="0"/>
          <w:numId w:val="12"/>
        </w:numPr>
        <w:spacing w:after="0" w:line="240" w:lineRule="auto"/>
        <w:rPr>
          <w:rFonts w:ascii="Arial" w:hAnsi="Arial"/>
          <w:sz w:val="24"/>
          <w:szCs w:val="24"/>
        </w:rPr>
      </w:pPr>
      <w:r w:rsidRPr="003F31D8">
        <w:rPr>
          <w:rFonts w:ascii="Arial" w:hAnsi="Arial"/>
          <w:sz w:val="24"/>
          <w:szCs w:val="24"/>
        </w:rPr>
        <w:t>Fengyun Wu fengyun.wu@manhattan.edu</w:t>
      </w:r>
    </w:p>
    <w:p w14:paraId="6CED6014" w14:textId="77777777" w:rsidR="003F31D8" w:rsidRPr="003F31D8" w:rsidRDefault="003F31D8" w:rsidP="003F31D8">
      <w:pPr>
        <w:pStyle w:val="ListParagraph"/>
        <w:numPr>
          <w:ilvl w:val="0"/>
          <w:numId w:val="12"/>
        </w:numPr>
        <w:spacing w:after="0" w:line="240" w:lineRule="auto"/>
        <w:rPr>
          <w:rFonts w:ascii="Arial" w:hAnsi="Arial"/>
          <w:sz w:val="24"/>
          <w:szCs w:val="24"/>
        </w:rPr>
      </w:pPr>
      <w:r w:rsidRPr="003F31D8">
        <w:rPr>
          <w:rFonts w:ascii="Arial" w:hAnsi="Arial"/>
          <w:sz w:val="24"/>
          <w:szCs w:val="24"/>
        </w:rPr>
        <w:t xml:space="preserve">Amanda </w:t>
      </w:r>
      <w:proofErr w:type="spellStart"/>
      <w:r w:rsidRPr="003F31D8">
        <w:rPr>
          <w:rFonts w:ascii="Arial" w:hAnsi="Arial"/>
          <w:sz w:val="24"/>
          <w:szCs w:val="24"/>
        </w:rPr>
        <w:t>Sanseverino</w:t>
      </w:r>
      <w:proofErr w:type="spellEnd"/>
      <w:r w:rsidRPr="003F31D8">
        <w:rPr>
          <w:rFonts w:ascii="Arial" w:hAnsi="Arial"/>
          <w:sz w:val="24"/>
          <w:szCs w:val="24"/>
        </w:rPr>
        <w:t xml:space="preserve"> asanseverino02@manhattan.edu</w:t>
      </w:r>
    </w:p>
    <w:p w14:paraId="1B9BBD8C" w14:textId="77777777" w:rsidR="003F31D8" w:rsidRPr="003F31D8" w:rsidRDefault="003F31D8" w:rsidP="003F31D8">
      <w:pPr>
        <w:pStyle w:val="ListParagraph"/>
        <w:numPr>
          <w:ilvl w:val="0"/>
          <w:numId w:val="12"/>
        </w:numPr>
        <w:spacing w:after="0" w:line="240" w:lineRule="auto"/>
        <w:rPr>
          <w:rFonts w:ascii="Arial" w:hAnsi="Arial"/>
          <w:sz w:val="24"/>
          <w:szCs w:val="24"/>
        </w:rPr>
      </w:pPr>
      <w:r w:rsidRPr="003F31D8">
        <w:rPr>
          <w:rFonts w:ascii="Arial" w:hAnsi="Arial"/>
          <w:sz w:val="24"/>
          <w:szCs w:val="24"/>
        </w:rPr>
        <w:t xml:space="preserve">Hany </w:t>
      </w:r>
      <w:proofErr w:type="spellStart"/>
      <w:r w:rsidRPr="003F31D8">
        <w:rPr>
          <w:rFonts w:ascii="Arial" w:hAnsi="Arial"/>
          <w:sz w:val="24"/>
          <w:szCs w:val="24"/>
        </w:rPr>
        <w:t>Guirguis</w:t>
      </w:r>
      <w:proofErr w:type="spellEnd"/>
      <w:r w:rsidRPr="003F31D8">
        <w:rPr>
          <w:rFonts w:ascii="Arial" w:hAnsi="Arial"/>
          <w:sz w:val="24"/>
          <w:szCs w:val="24"/>
        </w:rPr>
        <w:t xml:space="preserve"> hany.guirguis@manhattan.edu</w:t>
      </w:r>
    </w:p>
    <w:p w14:paraId="40C3596F" w14:textId="77777777" w:rsidR="003F31D8" w:rsidRPr="003F31D8" w:rsidRDefault="003F31D8" w:rsidP="003F31D8">
      <w:pPr>
        <w:pStyle w:val="ListParagraph"/>
        <w:numPr>
          <w:ilvl w:val="0"/>
          <w:numId w:val="12"/>
        </w:numPr>
        <w:spacing w:after="0" w:line="240" w:lineRule="auto"/>
        <w:rPr>
          <w:rFonts w:ascii="Arial" w:hAnsi="Arial"/>
          <w:sz w:val="24"/>
          <w:szCs w:val="24"/>
        </w:rPr>
      </w:pPr>
      <w:r w:rsidRPr="003F31D8">
        <w:rPr>
          <w:rFonts w:ascii="Arial" w:hAnsi="Arial"/>
          <w:sz w:val="24"/>
          <w:szCs w:val="24"/>
        </w:rPr>
        <w:t>Hyeon Park hyeon.park@manhattan.edu</w:t>
      </w:r>
    </w:p>
    <w:p w14:paraId="214ACC4C" w14:textId="77777777" w:rsidR="003F31D8" w:rsidRPr="003F31D8" w:rsidRDefault="003F31D8" w:rsidP="003F31D8">
      <w:pPr>
        <w:pStyle w:val="ListParagraph"/>
        <w:numPr>
          <w:ilvl w:val="0"/>
          <w:numId w:val="12"/>
        </w:numPr>
        <w:spacing w:after="0" w:line="240" w:lineRule="auto"/>
        <w:rPr>
          <w:rFonts w:ascii="Arial" w:hAnsi="Arial"/>
          <w:sz w:val="24"/>
          <w:szCs w:val="24"/>
        </w:rPr>
      </w:pPr>
      <w:proofErr w:type="spellStart"/>
      <w:r w:rsidRPr="003F31D8">
        <w:rPr>
          <w:rFonts w:ascii="Arial" w:hAnsi="Arial"/>
          <w:sz w:val="24"/>
          <w:szCs w:val="24"/>
        </w:rPr>
        <w:t>Sunaina</w:t>
      </w:r>
      <w:proofErr w:type="spellEnd"/>
      <w:r w:rsidRPr="003F31D8">
        <w:rPr>
          <w:rFonts w:ascii="Arial" w:hAnsi="Arial"/>
          <w:sz w:val="24"/>
          <w:szCs w:val="24"/>
        </w:rPr>
        <w:t xml:space="preserve"> Shrivastava sshrivastava01@manhattan.edu</w:t>
      </w:r>
    </w:p>
    <w:p w14:paraId="4D8C3256" w14:textId="77777777" w:rsidR="003F31D8" w:rsidRPr="003F31D8" w:rsidRDefault="003F31D8" w:rsidP="003F31D8">
      <w:pPr>
        <w:pStyle w:val="ListParagraph"/>
        <w:numPr>
          <w:ilvl w:val="0"/>
          <w:numId w:val="12"/>
        </w:numPr>
        <w:spacing w:after="0" w:line="240" w:lineRule="auto"/>
        <w:rPr>
          <w:rFonts w:ascii="Arial" w:hAnsi="Arial"/>
          <w:sz w:val="24"/>
          <w:szCs w:val="24"/>
        </w:rPr>
      </w:pPr>
      <w:r w:rsidRPr="003F31D8">
        <w:rPr>
          <w:rFonts w:ascii="Arial" w:hAnsi="Arial"/>
          <w:sz w:val="24"/>
          <w:szCs w:val="24"/>
        </w:rPr>
        <w:t>Enrico Forti e.forti@manhattan.edu</w:t>
      </w:r>
    </w:p>
    <w:p w14:paraId="526C1D3F" w14:textId="4887AAE6" w:rsidR="003F31D8" w:rsidRDefault="003F31D8" w:rsidP="003F31D8">
      <w:pPr>
        <w:pStyle w:val="ListParagraph"/>
        <w:numPr>
          <w:ilvl w:val="0"/>
          <w:numId w:val="12"/>
        </w:numPr>
        <w:spacing w:after="0" w:line="240" w:lineRule="auto"/>
        <w:rPr>
          <w:rFonts w:ascii="Arial" w:hAnsi="Arial"/>
          <w:sz w:val="24"/>
          <w:szCs w:val="24"/>
        </w:rPr>
      </w:pPr>
      <w:r w:rsidRPr="003F31D8">
        <w:rPr>
          <w:rFonts w:ascii="Arial" w:hAnsi="Arial"/>
          <w:sz w:val="24"/>
          <w:szCs w:val="24"/>
        </w:rPr>
        <w:t>Donald Gibson dgibson01@manhattan.edu</w:t>
      </w:r>
    </w:p>
    <w:p w14:paraId="17B42814" w14:textId="379B4C6A" w:rsidR="00595226" w:rsidRPr="003F31D8" w:rsidRDefault="00595226" w:rsidP="003F31D8">
      <w:pPr>
        <w:pStyle w:val="ListParagraph"/>
        <w:numPr>
          <w:ilvl w:val="0"/>
          <w:numId w:val="12"/>
        </w:numPr>
        <w:spacing w:after="0" w:line="240" w:lineRule="auto"/>
        <w:rPr>
          <w:rFonts w:ascii="Arial" w:hAnsi="Arial"/>
          <w:sz w:val="24"/>
          <w:szCs w:val="24"/>
        </w:rPr>
      </w:pPr>
      <w:proofErr w:type="spellStart"/>
      <w:r>
        <w:rPr>
          <w:rFonts w:ascii="Arial" w:hAnsi="Arial"/>
          <w:sz w:val="24"/>
          <w:szCs w:val="24"/>
        </w:rPr>
        <w:t>Yassir</w:t>
      </w:r>
      <w:proofErr w:type="spellEnd"/>
      <w:r>
        <w:rPr>
          <w:rFonts w:ascii="Arial" w:hAnsi="Arial"/>
          <w:sz w:val="24"/>
          <w:szCs w:val="24"/>
        </w:rPr>
        <w:t xml:space="preserve"> Samra </w:t>
      </w:r>
      <w:r w:rsidRPr="00595226">
        <w:rPr>
          <w:rFonts w:ascii="Arial" w:hAnsi="Arial"/>
          <w:sz w:val="24"/>
          <w:szCs w:val="24"/>
        </w:rPr>
        <w:t>yassir.samra@manhattan.edu</w:t>
      </w:r>
    </w:p>
    <w:p w14:paraId="6AF6EA58" w14:textId="77777777" w:rsidR="003F31D8" w:rsidRDefault="003F31D8" w:rsidP="003F31D8">
      <w:pPr>
        <w:spacing w:after="0" w:line="240" w:lineRule="auto"/>
        <w:rPr>
          <w:rFonts w:ascii="Arial" w:hAnsi="Arial"/>
          <w:b/>
          <w:bCs/>
          <w:sz w:val="24"/>
          <w:szCs w:val="24"/>
        </w:rPr>
      </w:pPr>
    </w:p>
    <w:p w14:paraId="21470DF8" w14:textId="47838414" w:rsidR="00595226" w:rsidRDefault="00595226" w:rsidP="003F31D8">
      <w:pPr>
        <w:spacing w:after="0" w:line="240" w:lineRule="auto"/>
        <w:rPr>
          <w:rFonts w:ascii="Arial" w:hAnsi="Arial"/>
          <w:b/>
          <w:bCs/>
          <w:sz w:val="24"/>
          <w:szCs w:val="24"/>
        </w:rPr>
      </w:pPr>
      <w:r>
        <w:rPr>
          <w:rFonts w:ascii="Arial" w:hAnsi="Arial"/>
          <w:b/>
          <w:bCs/>
          <w:sz w:val="24"/>
          <w:szCs w:val="24"/>
        </w:rPr>
        <w:t>Excused</w:t>
      </w:r>
    </w:p>
    <w:p w14:paraId="1B6ECC48" w14:textId="049FB7E8" w:rsidR="00595226" w:rsidRDefault="00595226" w:rsidP="003F31D8">
      <w:pPr>
        <w:spacing w:after="0" w:line="240" w:lineRule="auto"/>
        <w:rPr>
          <w:rFonts w:ascii="Arial" w:hAnsi="Arial"/>
          <w:b/>
          <w:bCs/>
          <w:sz w:val="24"/>
          <w:szCs w:val="24"/>
        </w:rPr>
      </w:pPr>
    </w:p>
    <w:p w14:paraId="1C8DE2E6" w14:textId="77777777" w:rsidR="00595226" w:rsidRPr="003F31D8" w:rsidRDefault="00595226" w:rsidP="00595226">
      <w:pPr>
        <w:pStyle w:val="ListParagraph"/>
        <w:numPr>
          <w:ilvl w:val="0"/>
          <w:numId w:val="12"/>
        </w:numPr>
        <w:spacing w:after="0" w:line="240" w:lineRule="auto"/>
        <w:rPr>
          <w:rFonts w:ascii="Arial" w:hAnsi="Arial"/>
          <w:sz w:val="24"/>
          <w:szCs w:val="24"/>
        </w:rPr>
      </w:pPr>
      <w:r w:rsidRPr="003F31D8">
        <w:rPr>
          <w:rFonts w:ascii="Arial" w:hAnsi="Arial"/>
          <w:sz w:val="24"/>
          <w:szCs w:val="24"/>
        </w:rPr>
        <w:t xml:space="preserve">Musa </w:t>
      </w:r>
      <w:proofErr w:type="spellStart"/>
      <w:r w:rsidRPr="003F31D8">
        <w:rPr>
          <w:rFonts w:ascii="Arial" w:hAnsi="Arial"/>
          <w:sz w:val="24"/>
          <w:szCs w:val="24"/>
        </w:rPr>
        <w:t>Jafar</w:t>
      </w:r>
      <w:proofErr w:type="spellEnd"/>
      <w:r w:rsidRPr="003F31D8">
        <w:rPr>
          <w:rFonts w:ascii="Arial" w:hAnsi="Arial"/>
          <w:sz w:val="24"/>
          <w:szCs w:val="24"/>
        </w:rPr>
        <w:t xml:space="preserve"> musa.jafar@manhattan.edu</w:t>
      </w:r>
    </w:p>
    <w:p w14:paraId="0A465DC3" w14:textId="77777777" w:rsidR="00595226" w:rsidRPr="003F31D8" w:rsidRDefault="00595226" w:rsidP="00595226">
      <w:pPr>
        <w:pStyle w:val="ListParagraph"/>
        <w:numPr>
          <w:ilvl w:val="0"/>
          <w:numId w:val="12"/>
        </w:numPr>
        <w:spacing w:after="0" w:line="240" w:lineRule="auto"/>
        <w:rPr>
          <w:rFonts w:ascii="Arial" w:hAnsi="Arial"/>
          <w:sz w:val="24"/>
          <w:szCs w:val="24"/>
        </w:rPr>
      </w:pPr>
      <w:r w:rsidRPr="003F31D8">
        <w:rPr>
          <w:rFonts w:ascii="Arial" w:hAnsi="Arial"/>
          <w:sz w:val="24"/>
          <w:szCs w:val="24"/>
        </w:rPr>
        <w:t>Mary Michel mary.michel@manhattan.edu</w:t>
      </w:r>
    </w:p>
    <w:p w14:paraId="3E063C87" w14:textId="77777777" w:rsidR="00595226" w:rsidRDefault="00595226" w:rsidP="003F31D8">
      <w:pPr>
        <w:spacing w:after="0" w:line="240" w:lineRule="auto"/>
        <w:rPr>
          <w:rFonts w:ascii="Arial" w:hAnsi="Arial"/>
          <w:b/>
          <w:bCs/>
          <w:sz w:val="24"/>
          <w:szCs w:val="24"/>
        </w:rPr>
      </w:pPr>
    </w:p>
    <w:p w14:paraId="175E0AEA" w14:textId="28F444F5" w:rsidR="003F31D8" w:rsidRDefault="003F31D8" w:rsidP="003F31D8">
      <w:pPr>
        <w:spacing w:after="0" w:line="240" w:lineRule="auto"/>
        <w:rPr>
          <w:rFonts w:ascii="Arial" w:hAnsi="Arial"/>
          <w:sz w:val="24"/>
          <w:szCs w:val="24"/>
        </w:rPr>
      </w:pPr>
      <w:r w:rsidRPr="003F31D8">
        <w:rPr>
          <w:rFonts w:ascii="Arial" w:hAnsi="Arial"/>
          <w:b/>
          <w:bCs/>
          <w:sz w:val="24"/>
          <w:szCs w:val="24"/>
        </w:rPr>
        <w:t>Note Taker</w:t>
      </w:r>
    </w:p>
    <w:p w14:paraId="5269EAF2" w14:textId="77777777" w:rsidR="003F31D8" w:rsidRDefault="003F31D8" w:rsidP="003F31D8">
      <w:pPr>
        <w:spacing w:after="0" w:line="240" w:lineRule="auto"/>
        <w:rPr>
          <w:rFonts w:ascii="Arial" w:hAnsi="Arial"/>
          <w:sz w:val="24"/>
          <w:szCs w:val="24"/>
        </w:rPr>
      </w:pPr>
    </w:p>
    <w:p w14:paraId="71CF4D96" w14:textId="0DD57EB0" w:rsidR="003F31D8" w:rsidRPr="003F31D8" w:rsidRDefault="003F31D8" w:rsidP="003F31D8">
      <w:pPr>
        <w:pStyle w:val="ListParagraph"/>
        <w:numPr>
          <w:ilvl w:val="0"/>
          <w:numId w:val="13"/>
        </w:numPr>
        <w:spacing w:after="0" w:line="240" w:lineRule="auto"/>
        <w:rPr>
          <w:rFonts w:ascii="Arial" w:hAnsi="Arial"/>
          <w:b/>
          <w:bCs/>
          <w:sz w:val="24"/>
          <w:szCs w:val="24"/>
        </w:rPr>
      </w:pPr>
      <w:r w:rsidRPr="003F31D8">
        <w:rPr>
          <w:rFonts w:ascii="Arial" w:hAnsi="Arial"/>
          <w:sz w:val="24"/>
          <w:szCs w:val="24"/>
        </w:rPr>
        <w:t>Enrico Forti</w:t>
      </w:r>
    </w:p>
    <w:p w14:paraId="2631BD15" w14:textId="77777777" w:rsidR="0089204B" w:rsidRPr="002B6D7A" w:rsidRDefault="0089204B" w:rsidP="007D09E6">
      <w:pPr>
        <w:spacing w:after="0" w:line="240" w:lineRule="auto"/>
        <w:rPr>
          <w:rFonts w:ascii="Arial" w:hAnsi="Arial"/>
          <w:sz w:val="24"/>
          <w:szCs w:val="24"/>
        </w:rPr>
      </w:pPr>
    </w:p>
    <w:p w14:paraId="63F00A68" w14:textId="77777777" w:rsidR="00595226" w:rsidRDefault="00595226" w:rsidP="00831F69">
      <w:pPr>
        <w:spacing w:after="0" w:line="240" w:lineRule="auto"/>
        <w:rPr>
          <w:rFonts w:ascii="Arial" w:hAnsi="Arial"/>
          <w:b/>
          <w:bCs/>
          <w:sz w:val="24"/>
          <w:szCs w:val="24"/>
        </w:rPr>
      </w:pPr>
    </w:p>
    <w:p w14:paraId="5644DEF6" w14:textId="77777777" w:rsidR="00595226" w:rsidRDefault="00595226" w:rsidP="00831F69">
      <w:pPr>
        <w:spacing w:after="0" w:line="240" w:lineRule="auto"/>
        <w:rPr>
          <w:rFonts w:ascii="Arial" w:hAnsi="Arial"/>
          <w:b/>
          <w:bCs/>
          <w:sz w:val="24"/>
          <w:szCs w:val="24"/>
        </w:rPr>
      </w:pPr>
    </w:p>
    <w:p w14:paraId="276C9AAE" w14:textId="0071DB41" w:rsidR="003F31D8" w:rsidRPr="003F31D8" w:rsidRDefault="004379C9" w:rsidP="00831F69">
      <w:pPr>
        <w:spacing w:after="0" w:line="240" w:lineRule="auto"/>
        <w:rPr>
          <w:rFonts w:ascii="Arial" w:hAnsi="Arial"/>
          <w:b/>
          <w:bCs/>
          <w:sz w:val="24"/>
          <w:szCs w:val="24"/>
        </w:rPr>
      </w:pPr>
      <w:r w:rsidRPr="003F31D8">
        <w:rPr>
          <w:rFonts w:ascii="Arial" w:hAnsi="Arial"/>
          <w:b/>
          <w:bCs/>
          <w:sz w:val="24"/>
          <w:szCs w:val="24"/>
        </w:rPr>
        <w:t>MEETING MINUTES</w:t>
      </w:r>
    </w:p>
    <w:p w14:paraId="4369B4A9" w14:textId="77777777" w:rsidR="003F31D8" w:rsidRDefault="003F31D8" w:rsidP="00831F69">
      <w:pPr>
        <w:spacing w:after="0" w:line="240" w:lineRule="auto"/>
        <w:rPr>
          <w:rFonts w:ascii="Arial" w:hAnsi="Arial"/>
          <w:sz w:val="24"/>
          <w:szCs w:val="24"/>
        </w:rPr>
      </w:pPr>
    </w:p>
    <w:p w14:paraId="2A51982C" w14:textId="15D1D1FD" w:rsidR="002B6D7A" w:rsidRDefault="005B2DAF" w:rsidP="00831F69">
      <w:pPr>
        <w:spacing w:after="0" w:line="240" w:lineRule="auto"/>
        <w:rPr>
          <w:rFonts w:ascii="Arial" w:hAnsi="Arial"/>
          <w:sz w:val="24"/>
          <w:szCs w:val="24"/>
        </w:rPr>
      </w:pPr>
      <w:r>
        <w:rPr>
          <w:rFonts w:ascii="Arial" w:hAnsi="Arial"/>
          <w:sz w:val="24"/>
          <w:szCs w:val="24"/>
        </w:rPr>
        <w:t>Prof</w:t>
      </w:r>
      <w:r w:rsidR="00760247" w:rsidRPr="00831F69">
        <w:rPr>
          <w:rFonts w:ascii="Arial" w:hAnsi="Arial"/>
          <w:sz w:val="24"/>
          <w:szCs w:val="24"/>
        </w:rPr>
        <w:t>.</w:t>
      </w:r>
      <w:r w:rsidR="00C06A41" w:rsidRPr="00831F69">
        <w:rPr>
          <w:rFonts w:ascii="Arial" w:hAnsi="Arial"/>
          <w:sz w:val="24"/>
          <w:szCs w:val="24"/>
        </w:rPr>
        <w:t xml:space="preserve"> </w:t>
      </w:r>
      <w:r w:rsidR="00595226">
        <w:rPr>
          <w:rFonts w:ascii="Arial" w:hAnsi="Arial"/>
          <w:sz w:val="24"/>
          <w:szCs w:val="24"/>
        </w:rPr>
        <w:t xml:space="preserve">Angela </w:t>
      </w:r>
      <w:r>
        <w:rPr>
          <w:rFonts w:ascii="Arial" w:hAnsi="Arial"/>
          <w:sz w:val="24"/>
          <w:szCs w:val="24"/>
        </w:rPr>
        <w:t xml:space="preserve">Grotto </w:t>
      </w:r>
      <w:r w:rsidR="00760247" w:rsidRPr="00831F69">
        <w:rPr>
          <w:rFonts w:ascii="Arial" w:hAnsi="Arial"/>
          <w:sz w:val="24"/>
          <w:szCs w:val="24"/>
        </w:rPr>
        <w:t xml:space="preserve">called the meeting to order at </w:t>
      </w:r>
      <w:r w:rsidR="00177686" w:rsidRPr="00831F69">
        <w:rPr>
          <w:rFonts w:ascii="Arial" w:hAnsi="Arial"/>
          <w:sz w:val="24"/>
          <w:szCs w:val="24"/>
        </w:rPr>
        <w:t>2:</w:t>
      </w:r>
      <w:r>
        <w:rPr>
          <w:rFonts w:ascii="Arial" w:hAnsi="Arial"/>
          <w:sz w:val="24"/>
          <w:szCs w:val="24"/>
        </w:rPr>
        <w:t>07</w:t>
      </w:r>
      <w:r w:rsidR="00177686" w:rsidRPr="00831F69">
        <w:rPr>
          <w:rFonts w:ascii="Arial" w:hAnsi="Arial"/>
          <w:sz w:val="24"/>
          <w:szCs w:val="24"/>
        </w:rPr>
        <w:t xml:space="preserve"> PM</w:t>
      </w:r>
    </w:p>
    <w:p w14:paraId="785C2522" w14:textId="77777777" w:rsidR="00831F69" w:rsidRPr="00831F69" w:rsidRDefault="00831F69" w:rsidP="00831F69">
      <w:pPr>
        <w:spacing w:after="0" w:line="240" w:lineRule="auto"/>
        <w:rPr>
          <w:rFonts w:ascii="Arial" w:hAnsi="Arial"/>
          <w:sz w:val="24"/>
          <w:szCs w:val="24"/>
        </w:rPr>
      </w:pPr>
    </w:p>
    <w:p w14:paraId="19C34571" w14:textId="0CB957B8" w:rsidR="00595226" w:rsidRDefault="00595226" w:rsidP="002D09B2">
      <w:pPr>
        <w:pStyle w:val="ListParagraph"/>
        <w:numPr>
          <w:ilvl w:val="0"/>
          <w:numId w:val="11"/>
        </w:numPr>
        <w:spacing w:after="0" w:line="240" w:lineRule="auto"/>
        <w:rPr>
          <w:rFonts w:ascii="Arial" w:hAnsi="Arial"/>
          <w:sz w:val="24"/>
          <w:szCs w:val="24"/>
        </w:rPr>
      </w:pPr>
      <w:r w:rsidRPr="00595226">
        <w:rPr>
          <w:rFonts w:ascii="Arial" w:hAnsi="Arial"/>
          <w:b/>
          <w:bCs/>
          <w:sz w:val="24"/>
          <w:szCs w:val="24"/>
        </w:rPr>
        <w:t>BCC meetings</w:t>
      </w:r>
      <w:r>
        <w:rPr>
          <w:rFonts w:ascii="Arial" w:hAnsi="Arial"/>
          <w:b/>
          <w:bCs/>
          <w:sz w:val="24"/>
          <w:szCs w:val="24"/>
        </w:rPr>
        <w:t xml:space="preserve"> online</w:t>
      </w:r>
      <w:r w:rsidRPr="00595226">
        <w:rPr>
          <w:rFonts w:ascii="Arial" w:hAnsi="Arial"/>
          <w:sz w:val="24"/>
          <w:szCs w:val="24"/>
        </w:rPr>
        <w:t xml:space="preserve"> </w:t>
      </w:r>
      <w:r w:rsidRPr="00831F69">
        <w:rPr>
          <w:rFonts w:ascii="Arial" w:hAnsi="Arial"/>
          <w:sz w:val="24"/>
          <w:szCs w:val="24"/>
        </w:rPr>
        <w:t xml:space="preserve">— </w:t>
      </w:r>
      <w:r w:rsidRPr="00595226">
        <w:rPr>
          <w:rFonts w:ascii="Arial" w:hAnsi="Arial"/>
          <w:i/>
          <w:iCs/>
          <w:sz w:val="24"/>
          <w:szCs w:val="24"/>
        </w:rPr>
        <w:t>Reviewed and approved unanimously</w:t>
      </w:r>
      <w:r w:rsidRPr="00831F69">
        <w:rPr>
          <w:rFonts w:ascii="Arial" w:hAnsi="Arial"/>
          <w:sz w:val="24"/>
          <w:szCs w:val="24"/>
        </w:rPr>
        <w:t>.</w:t>
      </w:r>
    </w:p>
    <w:p w14:paraId="058C619B" w14:textId="407441D2" w:rsidR="00595226" w:rsidRPr="00595226" w:rsidRDefault="00595226" w:rsidP="00595226">
      <w:pPr>
        <w:pStyle w:val="ListParagraph"/>
        <w:numPr>
          <w:ilvl w:val="1"/>
          <w:numId w:val="11"/>
        </w:numPr>
        <w:spacing w:after="0" w:line="240" w:lineRule="auto"/>
        <w:rPr>
          <w:rFonts w:ascii="Arial" w:hAnsi="Arial"/>
          <w:sz w:val="24"/>
          <w:szCs w:val="24"/>
        </w:rPr>
      </w:pPr>
      <w:r>
        <w:rPr>
          <w:rFonts w:ascii="Arial" w:hAnsi="Arial"/>
          <w:sz w:val="24"/>
          <w:szCs w:val="24"/>
        </w:rPr>
        <w:t xml:space="preserve">Angela Grotto proposed to hold BCC meetings online to </w:t>
      </w:r>
      <w:r w:rsidR="00DC539A">
        <w:rPr>
          <w:rFonts w:ascii="Arial" w:hAnsi="Arial"/>
          <w:sz w:val="24"/>
          <w:szCs w:val="24"/>
        </w:rPr>
        <w:t>improve</w:t>
      </w:r>
      <w:r>
        <w:rPr>
          <w:rFonts w:ascii="Arial" w:hAnsi="Arial"/>
          <w:sz w:val="24"/>
          <w:szCs w:val="24"/>
        </w:rPr>
        <w:t xml:space="preserve"> efficiency and participation.</w:t>
      </w:r>
    </w:p>
    <w:p w14:paraId="03E9C7F4" w14:textId="7A095446" w:rsidR="002D09B2" w:rsidRPr="00831F69" w:rsidRDefault="002D09B2" w:rsidP="002D09B2">
      <w:pPr>
        <w:pStyle w:val="ListParagraph"/>
        <w:numPr>
          <w:ilvl w:val="0"/>
          <w:numId w:val="11"/>
        </w:numPr>
        <w:spacing w:after="0" w:line="240" w:lineRule="auto"/>
        <w:rPr>
          <w:rFonts w:ascii="Arial" w:hAnsi="Arial"/>
          <w:sz w:val="24"/>
          <w:szCs w:val="24"/>
        </w:rPr>
      </w:pPr>
      <w:r>
        <w:rPr>
          <w:rFonts w:ascii="Arial" w:hAnsi="Arial"/>
          <w:b/>
          <w:bCs/>
          <w:sz w:val="24"/>
          <w:szCs w:val="24"/>
        </w:rPr>
        <w:t>M</w:t>
      </w:r>
      <w:r w:rsidRPr="00831F69">
        <w:rPr>
          <w:rFonts w:ascii="Arial" w:hAnsi="Arial"/>
          <w:b/>
          <w:bCs/>
          <w:sz w:val="24"/>
          <w:szCs w:val="24"/>
        </w:rPr>
        <w:t xml:space="preserve">inutes from </w:t>
      </w:r>
      <w:r>
        <w:rPr>
          <w:rFonts w:ascii="Arial" w:hAnsi="Arial"/>
          <w:b/>
          <w:bCs/>
          <w:sz w:val="24"/>
          <w:szCs w:val="24"/>
        </w:rPr>
        <w:t>December 6</w:t>
      </w:r>
      <w:r w:rsidRPr="00831F69">
        <w:rPr>
          <w:rFonts w:ascii="Arial" w:hAnsi="Arial"/>
          <w:b/>
          <w:bCs/>
          <w:sz w:val="24"/>
          <w:szCs w:val="24"/>
        </w:rPr>
        <w:t>, 2022</w:t>
      </w:r>
      <w:r w:rsidRPr="00831F69">
        <w:rPr>
          <w:rFonts w:ascii="Arial" w:hAnsi="Arial"/>
          <w:sz w:val="24"/>
          <w:szCs w:val="24"/>
        </w:rPr>
        <w:t xml:space="preserve"> — </w:t>
      </w:r>
      <w:r w:rsidRPr="00595226">
        <w:rPr>
          <w:rFonts w:ascii="Arial" w:hAnsi="Arial"/>
          <w:i/>
          <w:iCs/>
          <w:sz w:val="24"/>
          <w:szCs w:val="24"/>
        </w:rPr>
        <w:t>Reviewed and approved unanimously</w:t>
      </w:r>
      <w:r w:rsidRPr="00831F69">
        <w:rPr>
          <w:rFonts w:ascii="Arial" w:hAnsi="Arial"/>
          <w:sz w:val="24"/>
          <w:szCs w:val="24"/>
        </w:rPr>
        <w:t>.</w:t>
      </w:r>
    </w:p>
    <w:p w14:paraId="779FD11B" w14:textId="4D33F0D0" w:rsidR="00C43D5A" w:rsidRDefault="00C43D5A" w:rsidP="00831F69">
      <w:pPr>
        <w:pStyle w:val="ListParagraph"/>
        <w:numPr>
          <w:ilvl w:val="0"/>
          <w:numId w:val="11"/>
        </w:numPr>
        <w:spacing w:after="0" w:line="240" w:lineRule="auto"/>
        <w:rPr>
          <w:rFonts w:ascii="Arial" w:hAnsi="Arial"/>
          <w:sz w:val="24"/>
          <w:szCs w:val="24"/>
        </w:rPr>
      </w:pPr>
      <w:r w:rsidRPr="00C43D5A">
        <w:rPr>
          <w:rFonts w:ascii="Arial" w:hAnsi="Arial"/>
          <w:b/>
          <w:bCs/>
          <w:sz w:val="24"/>
          <w:szCs w:val="24"/>
        </w:rPr>
        <w:t>Sports Management Minor</w:t>
      </w:r>
      <w:r w:rsidR="00A72267">
        <w:rPr>
          <w:rFonts w:ascii="Arial" w:hAnsi="Arial"/>
          <w:b/>
          <w:bCs/>
          <w:sz w:val="24"/>
          <w:szCs w:val="24"/>
        </w:rPr>
        <w:t xml:space="preserve"> </w:t>
      </w:r>
      <w:r w:rsidR="00A72267" w:rsidRPr="00595226">
        <w:rPr>
          <w:rFonts w:ascii="Arial" w:hAnsi="Arial"/>
          <w:sz w:val="24"/>
          <w:szCs w:val="24"/>
        </w:rPr>
        <w:t xml:space="preserve">— </w:t>
      </w:r>
      <w:r w:rsidR="00A72267" w:rsidRPr="00595226">
        <w:rPr>
          <w:rFonts w:ascii="Arial" w:hAnsi="Arial"/>
          <w:i/>
          <w:iCs/>
          <w:sz w:val="24"/>
          <w:szCs w:val="24"/>
        </w:rPr>
        <w:t>Reviewed and approved unanimously</w:t>
      </w:r>
      <w:r w:rsidR="00A72267" w:rsidRPr="00831F69">
        <w:rPr>
          <w:rFonts w:ascii="Arial" w:hAnsi="Arial"/>
          <w:sz w:val="24"/>
          <w:szCs w:val="24"/>
        </w:rPr>
        <w:t>.</w:t>
      </w:r>
    </w:p>
    <w:p w14:paraId="780FB114" w14:textId="265B3947" w:rsidR="00C43D5A" w:rsidRDefault="00C43D5A" w:rsidP="003F31D8">
      <w:pPr>
        <w:pStyle w:val="ListParagraph"/>
        <w:numPr>
          <w:ilvl w:val="1"/>
          <w:numId w:val="11"/>
        </w:numPr>
        <w:spacing w:after="0" w:line="240" w:lineRule="auto"/>
        <w:rPr>
          <w:rFonts w:ascii="Arial" w:hAnsi="Arial"/>
          <w:sz w:val="24"/>
          <w:szCs w:val="24"/>
        </w:rPr>
      </w:pPr>
      <w:proofErr w:type="spellStart"/>
      <w:r>
        <w:rPr>
          <w:rFonts w:ascii="Arial" w:hAnsi="Arial"/>
          <w:sz w:val="24"/>
          <w:szCs w:val="24"/>
        </w:rPr>
        <w:t>Yassir</w:t>
      </w:r>
      <w:proofErr w:type="spellEnd"/>
      <w:r>
        <w:rPr>
          <w:rFonts w:ascii="Arial" w:hAnsi="Arial"/>
          <w:sz w:val="24"/>
          <w:szCs w:val="24"/>
        </w:rPr>
        <w:t xml:space="preserve"> Samra introduced the structure and rationale for the </w:t>
      </w:r>
      <w:r w:rsidR="003F31D8">
        <w:rPr>
          <w:rFonts w:ascii="Arial" w:hAnsi="Arial"/>
          <w:sz w:val="24"/>
          <w:szCs w:val="24"/>
        </w:rPr>
        <w:t>initiative</w:t>
      </w:r>
      <w:r w:rsidR="001F71E1">
        <w:rPr>
          <w:rFonts w:ascii="Arial" w:hAnsi="Arial"/>
          <w:sz w:val="24"/>
          <w:szCs w:val="24"/>
        </w:rPr>
        <w:t xml:space="preserve">, the </w:t>
      </w:r>
      <w:r w:rsidR="003F31D8">
        <w:rPr>
          <w:rFonts w:ascii="Arial" w:hAnsi="Arial"/>
          <w:sz w:val="24"/>
          <w:szCs w:val="24"/>
        </w:rPr>
        <w:t xml:space="preserve">expected </w:t>
      </w:r>
      <w:r w:rsidR="001F71E1">
        <w:rPr>
          <w:rFonts w:ascii="Arial" w:hAnsi="Arial"/>
          <w:sz w:val="24"/>
          <w:szCs w:val="24"/>
        </w:rPr>
        <w:t xml:space="preserve">time to market, </w:t>
      </w:r>
      <w:r w:rsidR="003F31D8">
        <w:rPr>
          <w:rFonts w:ascii="Arial" w:hAnsi="Arial"/>
          <w:sz w:val="24"/>
          <w:szCs w:val="24"/>
        </w:rPr>
        <w:t xml:space="preserve">the courses, </w:t>
      </w:r>
      <w:r w:rsidR="00E37518">
        <w:rPr>
          <w:rFonts w:ascii="Arial" w:hAnsi="Arial"/>
          <w:sz w:val="24"/>
          <w:szCs w:val="24"/>
        </w:rPr>
        <w:t>and</w:t>
      </w:r>
      <w:r w:rsidR="001F71E1">
        <w:rPr>
          <w:rFonts w:ascii="Arial" w:hAnsi="Arial"/>
          <w:sz w:val="24"/>
          <w:szCs w:val="24"/>
        </w:rPr>
        <w:t xml:space="preserve"> prerequisites</w:t>
      </w:r>
      <w:r w:rsidR="00E37518">
        <w:rPr>
          <w:rFonts w:ascii="Arial" w:hAnsi="Arial"/>
          <w:sz w:val="24"/>
          <w:szCs w:val="24"/>
        </w:rPr>
        <w:t>.</w:t>
      </w:r>
      <w:r w:rsidR="001F71E1">
        <w:rPr>
          <w:rFonts w:ascii="Arial" w:hAnsi="Arial"/>
          <w:sz w:val="24"/>
          <w:szCs w:val="24"/>
        </w:rPr>
        <w:t xml:space="preserve"> </w:t>
      </w:r>
    </w:p>
    <w:p w14:paraId="5F13CF1D" w14:textId="6D60F76D" w:rsidR="00C43D5A" w:rsidRDefault="00C43D5A" w:rsidP="003F31D8">
      <w:pPr>
        <w:pStyle w:val="ListParagraph"/>
        <w:numPr>
          <w:ilvl w:val="1"/>
          <w:numId w:val="11"/>
        </w:numPr>
        <w:spacing w:after="0" w:line="240" w:lineRule="auto"/>
        <w:rPr>
          <w:rFonts w:ascii="Arial" w:hAnsi="Arial"/>
          <w:sz w:val="24"/>
          <w:szCs w:val="24"/>
        </w:rPr>
      </w:pPr>
      <w:r>
        <w:rPr>
          <w:rFonts w:ascii="Arial" w:hAnsi="Arial"/>
          <w:sz w:val="24"/>
          <w:szCs w:val="24"/>
        </w:rPr>
        <w:t>Don</w:t>
      </w:r>
      <w:r w:rsidR="00E37518">
        <w:rPr>
          <w:rFonts w:ascii="Arial" w:hAnsi="Arial"/>
          <w:sz w:val="24"/>
          <w:szCs w:val="24"/>
        </w:rPr>
        <w:t>ald</w:t>
      </w:r>
      <w:r>
        <w:rPr>
          <w:rFonts w:ascii="Arial" w:hAnsi="Arial"/>
          <w:sz w:val="24"/>
          <w:szCs w:val="24"/>
        </w:rPr>
        <w:t xml:space="preserve"> Gibson discussed the structur</w:t>
      </w:r>
      <w:r w:rsidR="00E37518">
        <w:rPr>
          <w:rFonts w:ascii="Arial" w:hAnsi="Arial"/>
          <w:sz w:val="24"/>
          <w:szCs w:val="24"/>
        </w:rPr>
        <w:t xml:space="preserve">e </w:t>
      </w:r>
      <w:r>
        <w:rPr>
          <w:rFonts w:ascii="Arial" w:hAnsi="Arial"/>
          <w:sz w:val="24"/>
          <w:szCs w:val="24"/>
        </w:rPr>
        <w:t xml:space="preserve">of the sports industry </w:t>
      </w:r>
      <w:r w:rsidR="00E37518">
        <w:rPr>
          <w:rFonts w:ascii="Arial" w:hAnsi="Arial"/>
          <w:sz w:val="24"/>
          <w:szCs w:val="24"/>
        </w:rPr>
        <w:t xml:space="preserve">at both the regional and national level noting </w:t>
      </w:r>
      <w:r>
        <w:rPr>
          <w:rFonts w:ascii="Arial" w:hAnsi="Arial"/>
          <w:sz w:val="24"/>
          <w:szCs w:val="24"/>
        </w:rPr>
        <w:t xml:space="preserve">potential issues of job placement for </w:t>
      </w:r>
      <w:r w:rsidR="00473B1E">
        <w:rPr>
          <w:rFonts w:ascii="Arial" w:hAnsi="Arial"/>
          <w:sz w:val="24"/>
          <w:szCs w:val="24"/>
        </w:rPr>
        <w:t xml:space="preserve">sports management </w:t>
      </w:r>
      <w:r>
        <w:rPr>
          <w:rFonts w:ascii="Arial" w:hAnsi="Arial"/>
          <w:sz w:val="24"/>
          <w:szCs w:val="24"/>
        </w:rPr>
        <w:t xml:space="preserve">graduates </w:t>
      </w:r>
      <w:r w:rsidR="00E37518">
        <w:rPr>
          <w:rFonts w:ascii="Arial" w:hAnsi="Arial"/>
          <w:sz w:val="24"/>
          <w:szCs w:val="24"/>
        </w:rPr>
        <w:t>and the need to manage student expectations</w:t>
      </w:r>
      <w:r w:rsidR="003F31D8">
        <w:rPr>
          <w:rFonts w:ascii="Arial" w:hAnsi="Arial"/>
          <w:sz w:val="24"/>
          <w:szCs w:val="24"/>
        </w:rPr>
        <w:t xml:space="preserve">. He explained that </w:t>
      </w:r>
      <w:r w:rsidRPr="003F31D8">
        <w:rPr>
          <w:rFonts w:ascii="Arial" w:hAnsi="Arial"/>
          <w:sz w:val="24"/>
          <w:szCs w:val="24"/>
        </w:rPr>
        <w:t>it will be extremely tough for students to find actual jobs in sports organizations</w:t>
      </w:r>
      <w:r w:rsidR="006D1115" w:rsidRPr="003F31D8">
        <w:rPr>
          <w:rFonts w:ascii="Arial" w:hAnsi="Arial"/>
          <w:sz w:val="24"/>
          <w:szCs w:val="24"/>
        </w:rPr>
        <w:t xml:space="preserve">, which tend to be small </w:t>
      </w:r>
      <w:r w:rsidR="00473B1E">
        <w:rPr>
          <w:rFonts w:ascii="Arial" w:hAnsi="Arial"/>
          <w:sz w:val="24"/>
          <w:szCs w:val="24"/>
        </w:rPr>
        <w:lastRenderedPageBreak/>
        <w:t xml:space="preserve">organizations </w:t>
      </w:r>
      <w:r w:rsidR="006D1115" w:rsidRPr="003F31D8">
        <w:rPr>
          <w:rFonts w:ascii="Arial" w:hAnsi="Arial"/>
          <w:sz w:val="24"/>
          <w:szCs w:val="24"/>
        </w:rPr>
        <w:t>compared to the quite sizable supply of sports management candidates from national and international schools.</w:t>
      </w:r>
      <w:r w:rsidR="003F31D8">
        <w:rPr>
          <w:rFonts w:ascii="Arial" w:hAnsi="Arial"/>
          <w:sz w:val="24"/>
          <w:szCs w:val="24"/>
        </w:rPr>
        <w:t xml:space="preserve"> He also noted that sports management graduates compete for jobs in sports organizations against a larger population of graduates from other disciplines that offer skills that currently rewarded in the contemporary job market more broadly (e.g., data science).</w:t>
      </w:r>
    </w:p>
    <w:p w14:paraId="6B2AE9F7" w14:textId="605D011A" w:rsidR="003F31D8" w:rsidRPr="003F31D8" w:rsidRDefault="003F31D8" w:rsidP="003F31D8">
      <w:pPr>
        <w:pStyle w:val="ListParagraph"/>
        <w:numPr>
          <w:ilvl w:val="2"/>
          <w:numId w:val="11"/>
        </w:numPr>
        <w:spacing w:after="0" w:line="240" w:lineRule="auto"/>
        <w:rPr>
          <w:rFonts w:ascii="Arial" w:hAnsi="Arial"/>
          <w:sz w:val="24"/>
          <w:szCs w:val="24"/>
        </w:rPr>
      </w:pPr>
      <w:proofErr w:type="spellStart"/>
      <w:r>
        <w:rPr>
          <w:rFonts w:ascii="Arial" w:hAnsi="Arial"/>
          <w:sz w:val="24"/>
          <w:szCs w:val="24"/>
        </w:rPr>
        <w:t>Yassir</w:t>
      </w:r>
      <w:proofErr w:type="spellEnd"/>
      <w:r>
        <w:rPr>
          <w:rFonts w:ascii="Arial" w:hAnsi="Arial"/>
          <w:sz w:val="24"/>
          <w:szCs w:val="24"/>
        </w:rPr>
        <w:t xml:space="preserve"> Samra explained that the initiative aims to target l</w:t>
      </w:r>
      <w:r w:rsidRPr="003F31D8">
        <w:rPr>
          <w:rFonts w:ascii="Arial" w:hAnsi="Arial"/>
          <w:sz w:val="24"/>
          <w:szCs w:val="24"/>
        </w:rPr>
        <w:t xml:space="preserve">atent demand for </w:t>
      </w:r>
      <w:r>
        <w:rPr>
          <w:rFonts w:ascii="Arial" w:hAnsi="Arial"/>
          <w:sz w:val="24"/>
          <w:szCs w:val="24"/>
        </w:rPr>
        <w:t>“</w:t>
      </w:r>
      <w:r w:rsidRPr="003F31D8">
        <w:rPr>
          <w:rFonts w:ascii="Arial" w:hAnsi="Arial"/>
          <w:sz w:val="24"/>
          <w:szCs w:val="24"/>
        </w:rPr>
        <w:t>sport management</w:t>
      </w:r>
      <w:r>
        <w:rPr>
          <w:rFonts w:ascii="Arial" w:hAnsi="Arial"/>
          <w:sz w:val="24"/>
          <w:szCs w:val="24"/>
        </w:rPr>
        <w:t>”</w:t>
      </w:r>
      <w:r w:rsidRPr="003F31D8">
        <w:rPr>
          <w:rFonts w:ascii="Arial" w:hAnsi="Arial"/>
          <w:sz w:val="24"/>
          <w:szCs w:val="24"/>
        </w:rPr>
        <w:t xml:space="preserve"> </w:t>
      </w:r>
      <w:r>
        <w:rPr>
          <w:rFonts w:ascii="Arial" w:hAnsi="Arial"/>
          <w:sz w:val="24"/>
          <w:szCs w:val="24"/>
        </w:rPr>
        <w:t>in</w:t>
      </w:r>
      <w:r w:rsidRPr="003F31D8">
        <w:rPr>
          <w:rFonts w:ascii="Arial" w:hAnsi="Arial"/>
          <w:sz w:val="24"/>
          <w:szCs w:val="24"/>
        </w:rPr>
        <w:t xml:space="preserve"> the target population of students that could be interested in MC</w:t>
      </w:r>
      <w:r>
        <w:rPr>
          <w:rFonts w:ascii="Arial" w:hAnsi="Arial"/>
          <w:sz w:val="24"/>
          <w:szCs w:val="24"/>
        </w:rPr>
        <w:t>. He noted that the initiative would</w:t>
      </w:r>
      <w:r w:rsidRPr="003F31D8">
        <w:rPr>
          <w:rFonts w:ascii="Arial" w:hAnsi="Arial"/>
          <w:sz w:val="24"/>
          <w:szCs w:val="24"/>
        </w:rPr>
        <w:t xml:space="preserve"> attract prospective OMSB students that are interested in sports management and would not otherwise choose MC. </w:t>
      </w:r>
    </w:p>
    <w:p w14:paraId="447DFD6B" w14:textId="3BDE7CEE" w:rsidR="00E37518" w:rsidRDefault="00E37518" w:rsidP="00E37518">
      <w:pPr>
        <w:pStyle w:val="ListParagraph"/>
        <w:numPr>
          <w:ilvl w:val="1"/>
          <w:numId w:val="11"/>
        </w:numPr>
        <w:spacing w:after="0" w:line="240" w:lineRule="auto"/>
        <w:rPr>
          <w:rFonts w:ascii="Arial" w:hAnsi="Arial"/>
          <w:sz w:val="24"/>
          <w:szCs w:val="24"/>
        </w:rPr>
      </w:pPr>
      <w:r>
        <w:rPr>
          <w:rFonts w:ascii="Arial" w:hAnsi="Arial"/>
          <w:sz w:val="24"/>
          <w:szCs w:val="24"/>
        </w:rPr>
        <w:t xml:space="preserve">Enrico Forti asked what is the </w:t>
      </w:r>
      <w:r w:rsidR="003F31D8">
        <w:rPr>
          <w:rFonts w:ascii="Arial" w:hAnsi="Arial"/>
          <w:sz w:val="24"/>
          <w:szCs w:val="24"/>
        </w:rPr>
        <w:t xml:space="preserve">specific </w:t>
      </w:r>
      <w:r>
        <w:rPr>
          <w:rFonts w:ascii="Arial" w:hAnsi="Arial"/>
          <w:sz w:val="24"/>
          <w:szCs w:val="24"/>
        </w:rPr>
        <w:t>intended target for the proposed initiative and the specific value proposition compared to other programs offered by regional and national competitors. He also asked to what extent the initiative would grow OMSB enrolment by capturing market share from competitors vs. cannibalizing other units across Manhattan College</w:t>
      </w:r>
      <w:r w:rsidR="003F31D8">
        <w:rPr>
          <w:rFonts w:ascii="Arial" w:hAnsi="Arial"/>
          <w:sz w:val="24"/>
          <w:szCs w:val="24"/>
        </w:rPr>
        <w:t xml:space="preserve"> (e.g., student athletes looking for a “plan B”)</w:t>
      </w:r>
      <w:r>
        <w:rPr>
          <w:rFonts w:ascii="Arial" w:hAnsi="Arial"/>
          <w:sz w:val="24"/>
          <w:szCs w:val="24"/>
        </w:rPr>
        <w:t xml:space="preserve">. </w:t>
      </w:r>
    </w:p>
    <w:p w14:paraId="73866B5A" w14:textId="002D05D4" w:rsidR="00E37518" w:rsidRDefault="00E37518" w:rsidP="00E37518">
      <w:pPr>
        <w:pStyle w:val="ListParagraph"/>
        <w:numPr>
          <w:ilvl w:val="2"/>
          <w:numId w:val="11"/>
        </w:numPr>
        <w:spacing w:after="0" w:line="240" w:lineRule="auto"/>
        <w:rPr>
          <w:rFonts w:ascii="Arial" w:hAnsi="Arial"/>
          <w:sz w:val="24"/>
          <w:szCs w:val="24"/>
        </w:rPr>
      </w:pPr>
      <w:proofErr w:type="spellStart"/>
      <w:r>
        <w:rPr>
          <w:rFonts w:ascii="Arial" w:hAnsi="Arial"/>
          <w:sz w:val="24"/>
          <w:szCs w:val="24"/>
        </w:rPr>
        <w:t>Yassir</w:t>
      </w:r>
      <w:proofErr w:type="spellEnd"/>
      <w:r>
        <w:rPr>
          <w:rFonts w:ascii="Arial" w:hAnsi="Arial"/>
          <w:sz w:val="24"/>
          <w:szCs w:val="24"/>
        </w:rPr>
        <w:t xml:space="preserve"> Samra explained that the risk of enrolment cannibalization across Manhattan College </w:t>
      </w:r>
      <w:r w:rsidR="003F31D8">
        <w:rPr>
          <w:rFonts w:ascii="Arial" w:hAnsi="Arial"/>
          <w:sz w:val="24"/>
          <w:szCs w:val="24"/>
        </w:rPr>
        <w:t xml:space="preserve">may or may not </w:t>
      </w:r>
      <w:r>
        <w:rPr>
          <w:rFonts w:ascii="Arial" w:hAnsi="Arial"/>
          <w:sz w:val="24"/>
          <w:szCs w:val="24"/>
        </w:rPr>
        <w:t>exist, offering as an example prospective students interested in sports management preferring the MC OMSB to the MC Communications department. He also noted that the</w:t>
      </w:r>
      <w:r w:rsidRPr="00E37518">
        <w:rPr>
          <w:rFonts w:ascii="Arial" w:hAnsi="Arial"/>
          <w:sz w:val="24"/>
          <w:szCs w:val="24"/>
        </w:rPr>
        <w:t xml:space="preserve"> risk of enrolment cannibalization </w:t>
      </w:r>
      <w:r>
        <w:rPr>
          <w:rFonts w:ascii="Arial" w:hAnsi="Arial"/>
          <w:sz w:val="24"/>
          <w:szCs w:val="24"/>
        </w:rPr>
        <w:t>within</w:t>
      </w:r>
      <w:r w:rsidRPr="00E37518">
        <w:rPr>
          <w:rFonts w:ascii="Arial" w:hAnsi="Arial"/>
          <w:sz w:val="24"/>
          <w:szCs w:val="24"/>
        </w:rPr>
        <w:t xml:space="preserve"> Manhattan College</w:t>
      </w:r>
      <w:r>
        <w:rPr>
          <w:rFonts w:ascii="Arial" w:hAnsi="Arial"/>
          <w:sz w:val="24"/>
          <w:szCs w:val="24"/>
        </w:rPr>
        <w:t xml:space="preserve"> </w:t>
      </w:r>
      <w:r w:rsidRPr="00E37518">
        <w:rPr>
          <w:rFonts w:ascii="Arial" w:hAnsi="Arial"/>
          <w:sz w:val="24"/>
          <w:szCs w:val="24"/>
        </w:rPr>
        <w:t xml:space="preserve">is </w:t>
      </w:r>
      <w:r w:rsidR="003F31D8">
        <w:rPr>
          <w:rFonts w:ascii="Arial" w:hAnsi="Arial"/>
          <w:sz w:val="24"/>
          <w:szCs w:val="24"/>
        </w:rPr>
        <w:t>likely</w:t>
      </w:r>
      <w:r w:rsidRPr="00E37518">
        <w:rPr>
          <w:rFonts w:ascii="Arial" w:hAnsi="Arial"/>
          <w:sz w:val="24"/>
          <w:szCs w:val="24"/>
        </w:rPr>
        <w:t xml:space="preserve"> to be minor</w:t>
      </w:r>
      <w:r>
        <w:rPr>
          <w:rFonts w:ascii="Arial" w:hAnsi="Arial"/>
          <w:sz w:val="24"/>
          <w:szCs w:val="24"/>
        </w:rPr>
        <w:t xml:space="preserve"> compared to the potential gain</w:t>
      </w:r>
      <w:r w:rsidR="00473B1E">
        <w:rPr>
          <w:rFonts w:ascii="Arial" w:hAnsi="Arial"/>
          <w:sz w:val="24"/>
          <w:szCs w:val="24"/>
        </w:rPr>
        <w:t>s</w:t>
      </w:r>
      <w:r>
        <w:rPr>
          <w:rFonts w:ascii="Arial" w:hAnsi="Arial"/>
          <w:sz w:val="24"/>
          <w:szCs w:val="24"/>
        </w:rPr>
        <w:t xml:space="preserve"> in enrolment resulting from attracting students that would not otherwise choose MC. </w:t>
      </w:r>
    </w:p>
    <w:p w14:paraId="6E71A8ED" w14:textId="02908929" w:rsidR="00E37518" w:rsidRPr="00E37518" w:rsidRDefault="00970CA1" w:rsidP="00723E41">
      <w:pPr>
        <w:pStyle w:val="ListParagraph"/>
        <w:numPr>
          <w:ilvl w:val="1"/>
          <w:numId w:val="11"/>
        </w:numPr>
        <w:spacing w:after="0" w:line="240" w:lineRule="auto"/>
        <w:rPr>
          <w:rFonts w:ascii="Arial" w:hAnsi="Arial"/>
          <w:sz w:val="24"/>
          <w:szCs w:val="24"/>
        </w:rPr>
      </w:pPr>
      <w:r w:rsidRPr="00E37518">
        <w:rPr>
          <w:rFonts w:ascii="Arial" w:hAnsi="Arial"/>
          <w:sz w:val="24"/>
          <w:szCs w:val="24"/>
        </w:rPr>
        <w:t xml:space="preserve">Fengyun Wu asked </w:t>
      </w:r>
      <w:r w:rsidR="00E37518" w:rsidRPr="00E37518">
        <w:rPr>
          <w:rFonts w:ascii="Arial" w:hAnsi="Arial"/>
          <w:sz w:val="24"/>
          <w:szCs w:val="24"/>
        </w:rPr>
        <w:t>to what extent</w:t>
      </w:r>
      <w:r w:rsidRPr="00E37518">
        <w:rPr>
          <w:rFonts w:ascii="Arial" w:hAnsi="Arial"/>
          <w:sz w:val="24"/>
          <w:szCs w:val="24"/>
        </w:rPr>
        <w:t xml:space="preserve"> offering </w:t>
      </w:r>
      <w:r w:rsidR="00E37518" w:rsidRPr="00E37518">
        <w:rPr>
          <w:rFonts w:ascii="Arial" w:hAnsi="Arial"/>
          <w:sz w:val="24"/>
          <w:szCs w:val="24"/>
        </w:rPr>
        <w:t>a sports management</w:t>
      </w:r>
      <w:r w:rsidRPr="00E37518">
        <w:rPr>
          <w:rFonts w:ascii="Arial" w:hAnsi="Arial"/>
          <w:sz w:val="24"/>
          <w:szCs w:val="24"/>
        </w:rPr>
        <w:t xml:space="preserve"> minor would increase </w:t>
      </w:r>
      <w:r w:rsidR="00E37518" w:rsidRPr="00E37518">
        <w:rPr>
          <w:rFonts w:ascii="Arial" w:hAnsi="Arial"/>
          <w:sz w:val="24"/>
          <w:szCs w:val="24"/>
        </w:rPr>
        <w:t>OMSB</w:t>
      </w:r>
      <w:r w:rsidRPr="00E37518">
        <w:rPr>
          <w:rFonts w:ascii="Arial" w:hAnsi="Arial"/>
          <w:sz w:val="24"/>
          <w:szCs w:val="24"/>
        </w:rPr>
        <w:t xml:space="preserve"> operating cost</w:t>
      </w:r>
      <w:r w:rsidR="00E37518">
        <w:rPr>
          <w:rFonts w:ascii="Arial" w:hAnsi="Arial"/>
          <w:sz w:val="24"/>
          <w:szCs w:val="24"/>
        </w:rPr>
        <w:t xml:space="preserve"> due to staffing needs and organizational complexity arising from interdependencies with other courses offered in the OMSB</w:t>
      </w:r>
      <w:r w:rsidRPr="00E37518">
        <w:rPr>
          <w:rFonts w:ascii="Arial" w:hAnsi="Arial"/>
          <w:sz w:val="24"/>
          <w:szCs w:val="24"/>
        </w:rPr>
        <w:t xml:space="preserve">. </w:t>
      </w:r>
      <w:r w:rsidR="0071781E">
        <w:rPr>
          <w:rFonts w:ascii="Arial" w:hAnsi="Arial"/>
          <w:sz w:val="24"/>
          <w:szCs w:val="24"/>
        </w:rPr>
        <w:t>She also noted that this initiative is not likely to increase student employability.</w:t>
      </w:r>
    </w:p>
    <w:p w14:paraId="333FDBE2" w14:textId="3CB5D93A" w:rsidR="00E37518" w:rsidRDefault="00970CA1" w:rsidP="00E37518">
      <w:pPr>
        <w:pStyle w:val="ListParagraph"/>
        <w:numPr>
          <w:ilvl w:val="2"/>
          <w:numId w:val="11"/>
        </w:numPr>
        <w:spacing w:after="0" w:line="240" w:lineRule="auto"/>
        <w:rPr>
          <w:rFonts w:ascii="Arial" w:hAnsi="Arial"/>
          <w:sz w:val="24"/>
          <w:szCs w:val="24"/>
        </w:rPr>
      </w:pPr>
      <w:proofErr w:type="spellStart"/>
      <w:r>
        <w:rPr>
          <w:rFonts w:ascii="Arial" w:hAnsi="Arial"/>
          <w:sz w:val="24"/>
          <w:szCs w:val="24"/>
        </w:rPr>
        <w:t>Yassir</w:t>
      </w:r>
      <w:proofErr w:type="spellEnd"/>
      <w:r>
        <w:rPr>
          <w:rFonts w:ascii="Arial" w:hAnsi="Arial"/>
          <w:sz w:val="24"/>
          <w:szCs w:val="24"/>
        </w:rPr>
        <w:t xml:space="preserve"> Samra explained that </w:t>
      </w:r>
      <w:r w:rsidR="00E37518">
        <w:rPr>
          <w:rFonts w:ascii="Arial" w:hAnsi="Arial"/>
          <w:sz w:val="24"/>
          <w:szCs w:val="24"/>
        </w:rPr>
        <w:t>the curse portfolio in the proposed minor it is not likely to substantially increase operating costs because it would not require hiring additional faculty beyond an adjunct faculty member.</w:t>
      </w:r>
      <w:r w:rsidR="00F10F34">
        <w:rPr>
          <w:rFonts w:ascii="Arial" w:hAnsi="Arial"/>
          <w:sz w:val="24"/>
          <w:szCs w:val="24"/>
        </w:rPr>
        <w:t xml:space="preserve"> </w:t>
      </w:r>
      <w:r w:rsidR="003F31D8">
        <w:rPr>
          <w:rFonts w:ascii="Arial" w:hAnsi="Arial"/>
          <w:sz w:val="24"/>
          <w:szCs w:val="24"/>
        </w:rPr>
        <w:t>He also noted that careers for</w:t>
      </w:r>
      <w:r w:rsidR="00473B1E">
        <w:rPr>
          <w:rFonts w:ascii="Arial" w:hAnsi="Arial"/>
          <w:sz w:val="24"/>
          <w:szCs w:val="24"/>
        </w:rPr>
        <w:t xml:space="preserve"> sport management graduates will necessarily include a range of relatively low-paying jobs such as teachers and coaches of local teams, not only high-paying jobs at institutions such as NASCAR, the NHL, etc.</w:t>
      </w:r>
    </w:p>
    <w:p w14:paraId="26F3EC91" w14:textId="09EAA7D1" w:rsidR="00970CA1" w:rsidRDefault="00E37518" w:rsidP="00E37518">
      <w:pPr>
        <w:pStyle w:val="ListParagraph"/>
        <w:numPr>
          <w:ilvl w:val="2"/>
          <w:numId w:val="11"/>
        </w:numPr>
        <w:spacing w:after="0" w:line="240" w:lineRule="auto"/>
        <w:rPr>
          <w:rFonts w:ascii="Arial" w:hAnsi="Arial"/>
          <w:sz w:val="24"/>
          <w:szCs w:val="24"/>
        </w:rPr>
      </w:pPr>
      <w:r>
        <w:rPr>
          <w:rFonts w:ascii="Arial" w:hAnsi="Arial"/>
          <w:sz w:val="24"/>
          <w:szCs w:val="24"/>
        </w:rPr>
        <w:t>BCC members discussed whether t</w:t>
      </w:r>
      <w:r w:rsidR="00F10F34">
        <w:rPr>
          <w:rFonts w:ascii="Arial" w:hAnsi="Arial"/>
          <w:sz w:val="24"/>
          <w:szCs w:val="24"/>
        </w:rPr>
        <w:t xml:space="preserve">he denomination of the initiative as either a concentration or minor may </w:t>
      </w:r>
      <w:r>
        <w:rPr>
          <w:rFonts w:ascii="Arial" w:hAnsi="Arial"/>
          <w:sz w:val="24"/>
          <w:szCs w:val="24"/>
        </w:rPr>
        <w:t xml:space="preserve">have different effects on </w:t>
      </w:r>
      <w:r w:rsidR="00F10F34">
        <w:rPr>
          <w:rFonts w:ascii="Arial" w:hAnsi="Arial"/>
          <w:sz w:val="24"/>
          <w:szCs w:val="24"/>
        </w:rPr>
        <w:t>operating costs</w:t>
      </w:r>
      <w:r>
        <w:rPr>
          <w:rFonts w:ascii="Arial" w:hAnsi="Arial"/>
          <w:sz w:val="24"/>
          <w:szCs w:val="24"/>
        </w:rPr>
        <w:t xml:space="preserve"> and organizational complexity</w:t>
      </w:r>
      <w:r w:rsidR="00F10F34">
        <w:rPr>
          <w:rFonts w:ascii="Arial" w:hAnsi="Arial"/>
          <w:sz w:val="24"/>
          <w:szCs w:val="24"/>
        </w:rPr>
        <w:t>.</w:t>
      </w:r>
    </w:p>
    <w:p w14:paraId="5A17DBA8" w14:textId="5096F98D" w:rsidR="00E37518" w:rsidRPr="003F31D8" w:rsidRDefault="00970CA1" w:rsidP="003F31D8">
      <w:pPr>
        <w:pStyle w:val="ListParagraph"/>
        <w:numPr>
          <w:ilvl w:val="1"/>
          <w:numId w:val="11"/>
        </w:numPr>
        <w:spacing w:after="0" w:line="240" w:lineRule="auto"/>
        <w:rPr>
          <w:rFonts w:ascii="Arial" w:hAnsi="Arial"/>
          <w:sz w:val="24"/>
          <w:szCs w:val="24"/>
        </w:rPr>
      </w:pPr>
      <w:r>
        <w:rPr>
          <w:rFonts w:ascii="Arial" w:hAnsi="Arial"/>
          <w:sz w:val="24"/>
          <w:szCs w:val="24"/>
        </w:rPr>
        <w:t xml:space="preserve">Hani </w:t>
      </w:r>
      <w:proofErr w:type="spellStart"/>
      <w:r>
        <w:rPr>
          <w:rFonts w:ascii="Arial" w:hAnsi="Arial"/>
          <w:sz w:val="24"/>
          <w:szCs w:val="24"/>
        </w:rPr>
        <w:t>Guirguis</w:t>
      </w:r>
      <w:proofErr w:type="spellEnd"/>
      <w:r>
        <w:rPr>
          <w:rFonts w:ascii="Arial" w:hAnsi="Arial"/>
          <w:sz w:val="24"/>
          <w:szCs w:val="24"/>
        </w:rPr>
        <w:t xml:space="preserve"> </w:t>
      </w:r>
      <w:r w:rsidR="00E37518">
        <w:rPr>
          <w:rFonts w:ascii="Arial" w:hAnsi="Arial"/>
          <w:sz w:val="24"/>
          <w:szCs w:val="24"/>
        </w:rPr>
        <w:t xml:space="preserve">asked who would lead the design and rollout of the </w:t>
      </w:r>
      <w:r w:rsidR="00E37518" w:rsidRPr="00E37518">
        <w:rPr>
          <w:rFonts w:ascii="Arial" w:hAnsi="Arial"/>
          <w:sz w:val="24"/>
          <w:szCs w:val="24"/>
        </w:rPr>
        <w:t xml:space="preserve">sports management </w:t>
      </w:r>
      <w:r w:rsidR="00E37518">
        <w:rPr>
          <w:rFonts w:ascii="Arial" w:hAnsi="Arial"/>
          <w:sz w:val="24"/>
          <w:szCs w:val="24"/>
        </w:rPr>
        <w:t xml:space="preserve">initiative and </w:t>
      </w:r>
      <w:r w:rsidR="00473B1E">
        <w:rPr>
          <w:rFonts w:ascii="Arial" w:hAnsi="Arial"/>
          <w:sz w:val="24"/>
          <w:szCs w:val="24"/>
        </w:rPr>
        <w:t>carry</w:t>
      </w:r>
      <w:r w:rsidR="00E37518">
        <w:rPr>
          <w:rFonts w:ascii="Arial" w:hAnsi="Arial"/>
          <w:sz w:val="24"/>
          <w:szCs w:val="24"/>
        </w:rPr>
        <w:t xml:space="preserve"> the associated administrative burden. </w:t>
      </w:r>
      <w:r w:rsidR="003F31D8">
        <w:rPr>
          <w:rFonts w:ascii="Arial" w:hAnsi="Arial"/>
          <w:sz w:val="24"/>
          <w:szCs w:val="24"/>
        </w:rPr>
        <w:t>He noted the need of a long-term plan and allocation of tenure-line</w:t>
      </w:r>
      <w:r w:rsidR="003F31D8" w:rsidRPr="00E37518">
        <w:rPr>
          <w:rFonts w:ascii="Arial" w:hAnsi="Arial"/>
          <w:sz w:val="24"/>
          <w:szCs w:val="24"/>
        </w:rPr>
        <w:t xml:space="preserve"> faculty to build the sports management program and</w:t>
      </w:r>
      <w:r w:rsidR="003F31D8">
        <w:rPr>
          <w:rFonts w:ascii="Arial" w:hAnsi="Arial"/>
          <w:sz w:val="24"/>
          <w:szCs w:val="24"/>
        </w:rPr>
        <w:t xml:space="preserve"> lead required </w:t>
      </w:r>
      <w:r w:rsidR="003F31D8" w:rsidRPr="00E37518">
        <w:rPr>
          <w:rFonts w:ascii="Arial" w:hAnsi="Arial"/>
          <w:sz w:val="24"/>
          <w:szCs w:val="24"/>
        </w:rPr>
        <w:t>marketing activities and partnerships</w:t>
      </w:r>
      <w:r w:rsidR="003F31D8">
        <w:rPr>
          <w:rFonts w:ascii="Arial" w:hAnsi="Arial"/>
          <w:sz w:val="24"/>
          <w:szCs w:val="24"/>
        </w:rPr>
        <w:t xml:space="preserve">. </w:t>
      </w:r>
      <w:r w:rsidR="00E37518" w:rsidRPr="003F31D8">
        <w:rPr>
          <w:rFonts w:ascii="Arial" w:hAnsi="Arial"/>
          <w:sz w:val="24"/>
          <w:szCs w:val="24"/>
        </w:rPr>
        <w:t xml:space="preserve">He also </w:t>
      </w:r>
      <w:r w:rsidRPr="003F31D8">
        <w:rPr>
          <w:rFonts w:ascii="Arial" w:hAnsi="Arial"/>
          <w:sz w:val="24"/>
          <w:szCs w:val="24"/>
        </w:rPr>
        <w:t xml:space="preserve">asked what would be our value </w:t>
      </w:r>
      <w:r w:rsidRPr="003F31D8">
        <w:rPr>
          <w:rFonts w:ascii="Arial" w:hAnsi="Arial"/>
          <w:sz w:val="24"/>
          <w:szCs w:val="24"/>
        </w:rPr>
        <w:lastRenderedPageBreak/>
        <w:t xml:space="preserve">proposition vs </w:t>
      </w:r>
      <w:r w:rsidR="00E37518" w:rsidRPr="003F31D8">
        <w:rPr>
          <w:rFonts w:ascii="Arial" w:hAnsi="Arial"/>
          <w:sz w:val="24"/>
          <w:szCs w:val="24"/>
        </w:rPr>
        <w:t xml:space="preserve">existing similar programs offered by local competitors such as the </w:t>
      </w:r>
      <w:r w:rsidRPr="003F31D8">
        <w:rPr>
          <w:rFonts w:ascii="Arial" w:hAnsi="Arial"/>
          <w:sz w:val="24"/>
          <w:szCs w:val="24"/>
        </w:rPr>
        <w:t xml:space="preserve">Gabelli School of Business </w:t>
      </w:r>
      <w:r w:rsidR="00E37518" w:rsidRPr="003F31D8">
        <w:rPr>
          <w:rFonts w:ascii="Arial" w:hAnsi="Arial"/>
          <w:sz w:val="24"/>
          <w:szCs w:val="24"/>
        </w:rPr>
        <w:t xml:space="preserve">at Fordham University </w:t>
      </w:r>
      <w:hyperlink r:id="rId8" w:history="1">
        <w:r w:rsidR="00E37518" w:rsidRPr="003F31D8">
          <w:rPr>
            <w:rStyle w:val="Hyperlink"/>
            <w:rFonts w:ascii="Arial" w:hAnsi="Arial"/>
            <w:sz w:val="24"/>
            <w:szCs w:val="24"/>
          </w:rPr>
          <w:t>https://bulletin.fordham.edu/undergraduate/sports-business/concentration-sports-business</w:t>
        </w:r>
      </w:hyperlink>
      <w:r w:rsidRPr="003F31D8">
        <w:rPr>
          <w:rFonts w:ascii="Arial" w:hAnsi="Arial"/>
          <w:sz w:val="24"/>
          <w:szCs w:val="24"/>
        </w:rPr>
        <w:t xml:space="preserve"> </w:t>
      </w:r>
      <w:r w:rsidR="00E37518" w:rsidRPr="003F31D8">
        <w:rPr>
          <w:rFonts w:ascii="Arial" w:hAnsi="Arial"/>
          <w:sz w:val="24"/>
          <w:szCs w:val="24"/>
        </w:rPr>
        <w:t xml:space="preserve">. </w:t>
      </w:r>
    </w:p>
    <w:p w14:paraId="6ABD6369" w14:textId="23D395D1" w:rsidR="00A72267" w:rsidRPr="003F31D8" w:rsidRDefault="003A3A9E" w:rsidP="00D608CD">
      <w:pPr>
        <w:pStyle w:val="ListParagraph"/>
        <w:numPr>
          <w:ilvl w:val="1"/>
          <w:numId w:val="11"/>
        </w:numPr>
        <w:spacing w:after="0" w:line="240" w:lineRule="auto"/>
        <w:rPr>
          <w:rFonts w:ascii="Arial" w:hAnsi="Arial"/>
          <w:sz w:val="24"/>
          <w:szCs w:val="24"/>
        </w:rPr>
      </w:pPr>
      <w:r w:rsidRPr="003F31D8">
        <w:rPr>
          <w:rFonts w:ascii="Arial" w:hAnsi="Arial"/>
          <w:sz w:val="24"/>
          <w:szCs w:val="24"/>
        </w:rPr>
        <w:t xml:space="preserve">Amanda </w:t>
      </w:r>
      <w:proofErr w:type="spellStart"/>
      <w:r w:rsidRPr="003F31D8">
        <w:rPr>
          <w:rFonts w:ascii="Arial" w:hAnsi="Arial"/>
          <w:sz w:val="24"/>
          <w:szCs w:val="24"/>
        </w:rPr>
        <w:t>Sanseverino</w:t>
      </w:r>
      <w:proofErr w:type="spellEnd"/>
      <w:r w:rsidRPr="003F31D8">
        <w:rPr>
          <w:rFonts w:ascii="Arial" w:hAnsi="Arial"/>
          <w:sz w:val="24"/>
          <w:szCs w:val="24"/>
        </w:rPr>
        <w:t xml:space="preserve"> </w:t>
      </w:r>
      <w:r w:rsidR="003F31D8">
        <w:rPr>
          <w:rFonts w:ascii="Arial" w:hAnsi="Arial"/>
          <w:sz w:val="24"/>
          <w:szCs w:val="24"/>
        </w:rPr>
        <w:t>discussed</w:t>
      </w:r>
      <w:r w:rsidRPr="003F31D8">
        <w:rPr>
          <w:rFonts w:ascii="Arial" w:hAnsi="Arial"/>
          <w:sz w:val="24"/>
          <w:szCs w:val="24"/>
        </w:rPr>
        <w:t xml:space="preserve"> that </w:t>
      </w:r>
      <w:r w:rsidR="003F31D8" w:rsidRPr="003F31D8">
        <w:rPr>
          <w:rFonts w:ascii="Arial" w:hAnsi="Arial"/>
          <w:sz w:val="24"/>
          <w:szCs w:val="24"/>
        </w:rPr>
        <w:t xml:space="preserve">although a sports management major </w:t>
      </w:r>
      <w:r w:rsidR="00473B1E">
        <w:rPr>
          <w:rFonts w:ascii="Arial" w:hAnsi="Arial"/>
          <w:sz w:val="24"/>
          <w:szCs w:val="24"/>
        </w:rPr>
        <w:t>would be</w:t>
      </w:r>
      <w:r w:rsidR="003F31D8" w:rsidRPr="003F31D8">
        <w:rPr>
          <w:rFonts w:ascii="Arial" w:hAnsi="Arial"/>
          <w:sz w:val="24"/>
          <w:szCs w:val="24"/>
        </w:rPr>
        <w:t xml:space="preserve"> unlikely to increase student employability, the proposed minor </w:t>
      </w:r>
      <w:r w:rsidR="00473B1E">
        <w:rPr>
          <w:rFonts w:ascii="Arial" w:hAnsi="Arial"/>
          <w:sz w:val="24"/>
          <w:szCs w:val="24"/>
        </w:rPr>
        <w:t>would</w:t>
      </w:r>
      <w:r w:rsidR="003F31D8" w:rsidRPr="003F31D8">
        <w:rPr>
          <w:rFonts w:ascii="Arial" w:hAnsi="Arial"/>
          <w:sz w:val="24"/>
          <w:szCs w:val="24"/>
        </w:rPr>
        <w:t xml:space="preserve"> not take away from the main area of study</w:t>
      </w:r>
      <w:r w:rsidR="003F31D8">
        <w:rPr>
          <w:rFonts w:ascii="Arial" w:hAnsi="Arial"/>
          <w:sz w:val="24"/>
          <w:szCs w:val="24"/>
        </w:rPr>
        <w:t xml:space="preserve"> </w:t>
      </w:r>
      <w:r w:rsidR="00473B1E">
        <w:rPr>
          <w:rFonts w:ascii="Arial" w:hAnsi="Arial"/>
          <w:sz w:val="24"/>
          <w:szCs w:val="24"/>
        </w:rPr>
        <w:t xml:space="preserve">— i.e., </w:t>
      </w:r>
      <w:r w:rsidRPr="003F31D8">
        <w:rPr>
          <w:rFonts w:ascii="Arial" w:hAnsi="Arial"/>
          <w:sz w:val="24"/>
          <w:szCs w:val="24"/>
        </w:rPr>
        <w:t xml:space="preserve">one potentially attractive element of our value proposition for prospective students could be to </w:t>
      </w:r>
      <w:r w:rsidR="003F31D8" w:rsidRPr="003F31D8">
        <w:rPr>
          <w:rFonts w:ascii="Arial" w:hAnsi="Arial"/>
          <w:sz w:val="24"/>
          <w:szCs w:val="24"/>
        </w:rPr>
        <w:t>allow them</w:t>
      </w:r>
      <w:r w:rsidRPr="003F31D8">
        <w:rPr>
          <w:rFonts w:ascii="Arial" w:hAnsi="Arial"/>
          <w:sz w:val="24"/>
          <w:szCs w:val="24"/>
        </w:rPr>
        <w:t xml:space="preserve"> </w:t>
      </w:r>
      <w:r w:rsidR="00F10F34" w:rsidRPr="003F31D8">
        <w:rPr>
          <w:rFonts w:ascii="Arial" w:hAnsi="Arial"/>
          <w:sz w:val="24"/>
          <w:szCs w:val="24"/>
        </w:rPr>
        <w:t>to communicate a specific interest in the sports industry</w:t>
      </w:r>
      <w:r w:rsidR="003F31D8" w:rsidRPr="003F31D8">
        <w:rPr>
          <w:rFonts w:ascii="Arial" w:hAnsi="Arial"/>
          <w:sz w:val="24"/>
          <w:szCs w:val="24"/>
        </w:rPr>
        <w:t xml:space="preserve"> to prospective employers</w:t>
      </w:r>
      <w:r w:rsidR="00F10F34" w:rsidRPr="003F31D8">
        <w:rPr>
          <w:rFonts w:ascii="Arial" w:hAnsi="Arial"/>
          <w:sz w:val="24"/>
          <w:szCs w:val="24"/>
        </w:rPr>
        <w:t xml:space="preserve">. </w:t>
      </w:r>
      <w:r w:rsidR="00E37518" w:rsidRPr="003F31D8">
        <w:rPr>
          <w:rFonts w:ascii="Arial" w:hAnsi="Arial"/>
          <w:sz w:val="24"/>
          <w:szCs w:val="24"/>
        </w:rPr>
        <w:t xml:space="preserve">She </w:t>
      </w:r>
      <w:r w:rsidR="003F31D8" w:rsidRPr="003F31D8">
        <w:rPr>
          <w:rFonts w:ascii="Arial" w:hAnsi="Arial"/>
          <w:sz w:val="24"/>
          <w:szCs w:val="24"/>
        </w:rPr>
        <w:t xml:space="preserve">also noted </w:t>
      </w:r>
      <w:r w:rsidR="00E37518" w:rsidRPr="003F31D8">
        <w:rPr>
          <w:rFonts w:ascii="Arial" w:hAnsi="Arial"/>
          <w:sz w:val="24"/>
          <w:szCs w:val="24"/>
        </w:rPr>
        <w:t>that s</w:t>
      </w:r>
      <w:r w:rsidR="00F10F34" w:rsidRPr="003F31D8">
        <w:rPr>
          <w:rFonts w:ascii="Arial" w:hAnsi="Arial"/>
          <w:sz w:val="24"/>
          <w:szCs w:val="24"/>
        </w:rPr>
        <w:t xml:space="preserve">tudents that are </w:t>
      </w:r>
      <w:r w:rsidR="00E37518" w:rsidRPr="003F31D8">
        <w:rPr>
          <w:rFonts w:ascii="Arial" w:hAnsi="Arial"/>
          <w:sz w:val="24"/>
          <w:szCs w:val="24"/>
        </w:rPr>
        <w:t>“</w:t>
      </w:r>
      <w:r w:rsidR="00F10F34" w:rsidRPr="003F31D8">
        <w:rPr>
          <w:rFonts w:ascii="Arial" w:hAnsi="Arial"/>
          <w:sz w:val="24"/>
          <w:szCs w:val="24"/>
        </w:rPr>
        <w:t>undeclared</w:t>
      </w:r>
      <w:r w:rsidR="00E37518" w:rsidRPr="003F31D8">
        <w:rPr>
          <w:rFonts w:ascii="Arial" w:hAnsi="Arial"/>
          <w:sz w:val="24"/>
          <w:szCs w:val="24"/>
        </w:rPr>
        <w:t>”</w:t>
      </w:r>
      <w:r w:rsidR="00F10F34" w:rsidRPr="003F31D8">
        <w:rPr>
          <w:rFonts w:ascii="Arial" w:hAnsi="Arial"/>
          <w:sz w:val="24"/>
          <w:szCs w:val="24"/>
        </w:rPr>
        <w:t xml:space="preserve"> may pick the Sports management minor to declare. </w:t>
      </w:r>
      <w:r w:rsidR="00E37518" w:rsidRPr="003F31D8">
        <w:rPr>
          <w:rFonts w:ascii="Arial" w:hAnsi="Arial"/>
          <w:sz w:val="24"/>
          <w:szCs w:val="24"/>
        </w:rPr>
        <w:t xml:space="preserve">She </w:t>
      </w:r>
      <w:r w:rsidR="003F31D8" w:rsidRPr="003F31D8">
        <w:rPr>
          <w:rFonts w:ascii="Arial" w:hAnsi="Arial"/>
          <w:sz w:val="24"/>
          <w:szCs w:val="24"/>
        </w:rPr>
        <w:t>explained</w:t>
      </w:r>
      <w:r w:rsidR="00E37518" w:rsidRPr="003F31D8">
        <w:rPr>
          <w:rFonts w:ascii="Arial" w:hAnsi="Arial"/>
          <w:sz w:val="24"/>
          <w:szCs w:val="24"/>
        </w:rPr>
        <w:t xml:space="preserve"> that a</w:t>
      </w:r>
      <w:r w:rsidR="00F10F34" w:rsidRPr="003F31D8">
        <w:rPr>
          <w:rFonts w:ascii="Arial" w:hAnsi="Arial"/>
          <w:sz w:val="24"/>
          <w:szCs w:val="24"/>
        </w:rPr>
        <w:t xml:space="preserve"> share of the pool of undeclared student athletes may be </w:t>
      </w:r>
      <w:r w:rsidR="00E37518" w:rsidRPr="003F31D8">
        <w:rPr>
          <w:rFonts w:ascii="Arial" w:hAnsi="Arial"/>
          <w:sz w:val="24"/>
          <w:szCs w:val="24"/>
        </w:rPr>
        <w:t xml:space="preserve">thus </w:t>
      </w:r>
      <w:r w:rsidR="00F10F34" w:rsidRPr="003F31D8">
        <w:rPr>
          <w:rFonts w:ascii="Arial" w:hAnsi="Arial"/>
          <w:sz w:val="24"/>
          <w:szCs w:val="24"/>
        </w:rPr>
        <w:t>converted into OMSB without necessarily cannibalizing other schools in the college.</w:t>
      </w:r>
      <w:r w:rsidR="004A7958" w:rsidRPr="003F31D8">
        <w:rPr>
          <w:rFonts w:ascii="Arial" w:hAnsi="Arial"/>
          <w:sz w:val="24"/>
          <w:szCs w:val="24"/>
        </w:rPr>
        <w:t xml:space="preserve"> </w:t>
      </w:r>
    </w:p>
    <w:p w14:paraId="2122A62C" w14:textId="0EC34306" w:rsidR="00A0744A" w:rsidRDefault="00A0744A" w:rsidP="00A72267">
      <w:pPr>
        <w:pStyle w:val="ListParagraph"/>
        <w:numPr>
          <w:ilvl w:val="1"/>
          <w:numId w:val="11"/>
        </w:numPr>
        <w:spacing w:after="0" w:line="240" w:lineRule="auto"/>
        <w:rPr>
          <w:rFonts w:ascii="Arial" w:hAnsi="Arial"/>
          <w:sz w:val="24"/>
          <w:szCs w:val="24"/>
        </w:rPr>
      </w:pPr>
      <w:proofErr w:type="spellStart"/>
      <w:r w:rsidRPr="00A72267">
        <w:rPr>
          <w:rFonts w:ascii="Arial" w:hAnsi="Arial"/>
          <w:sz w:val="24"/>
          <w:szCs w:val="24"/>
        </w:rPr>
        <w:t>Sunaina</w:t>
      </w:r>
      <w:proofErr w:type="spellEnd"/>
      <w:r w:rsidRPr="00A72267">
        <w:rPr>
          <w:rFonts w:ascii="Arial" w:hAnsi="Arial"/>
          <w:sz w:val="24"/>
          <w:szCs w:val="24"/>
        </w:rPr>
        <w:t xml:space="preserve"> Shrivastava discussed the need to include a clear STEM requirement </w:t>
      </w:r>
      <w:r w:rsidR="00937369">
        <w:rPr>
          <w:rFonts w:ascii="Arial" w:hAnsi="Arial"/>
          <w:sz w:val="24"/>
          <w:szCs w:val="24"/>
        </w:rPr>
        <w:t xml:space="preserve">and </w:t>
      </w:r>
      <w:r w:rsidRPr="00A72267">
        <w:rPr>
          <w:rFonts w:ascii="Arial" w:hAnsi="Arial"/>
          <w:sz w:val="24"/>
          <w:szCs w:val="24"/>
        </w:rPr>
        <w:t>a data analytics component.</w:t>
      </w:r>
    </w:p>
    <w:p w14:paraId="73EEFCA4" w14:textId="35299FED" w:rsidR="003F31D8" w:rsidRDefault="003F31D8" w:rsidP="003F31D8">
      <w:pPr>
        <w:pStyle w:val="ListParagraph"/>
        <w:numPr>
          <w:ilvl w:val="2"/>
          <w:numId w:val="11"/>
        </w:numPr>
        <w:spacing w:after="0" w:line="240" w:lineRule="auto"/>
        <w:rPr>
          <w:rFonts w:ascii="Arial" w:hAnsi="Arial"/>
          <w:sz w:val="24"/>
          <w:szCs w:val="24"/>
        </w:rPr>
      </w:pPr>
      <w:r>
        <w:rPr>
          <w:rFonts w:ascii="Arial" w:hAnsi="Arial"/>
          <w:sz w:val="24"/>
          <w:szCs w:val="24"/>
        </w:rPr>
        <w:t xml:space="preserve">Hani </w:t>
      </w:r>
      <w:proofErr w:type="spellStart"/>
      <w:r>
        <w:rPr>
          <w:rFonts w:ascii="Arial" w:hAnsi="Arial"/>
          <w:sz w:val="24"/>
          <w:szCs w:val="24"/>
        </w:rPr>
        <w:t>Guirguis</w:t>
      </w:r>
      <w:proofErr w:type="spellEnd"/>
      <w:r>
        <w:rPr>
          <w:rFonts w:ascii="Arial" w:hAnsi="Arial"/>
          <w:sz w:val="24"/>
          <w:szCs w:val="24"/>
        </w:rPr>
        <w:t xml:space="preserve"> noted potential for economies of scope due to existing capacity within OMSB to deliver data analytics courses that could be suitable for the Sports Management minor (e.g., taking the same data analytics courses currently offered but with a data collection/analysis project that is focused on sports data).</w:t>
      </w:r>
    </w:p>
    <w:p w14:paraId="47C85834" w14:textId="061B4FFC" w:rsidR="00A72267" w:rsidRDefault="00A72267" w:rsidP="00A72267">
      <w:pPr>
        <w:pStyle w:val="ListParagraph"/>
        <w:numPr>
          <w:ilvl w:val="1"/>
          <w:numId w:val="11"/>
        </w:numPr>
        <w:spacing w:after="0" w:line="240" w:lineRule="auto"/>
        <w:rPr>
          <w:rFonts w:ascii="Arial" w:hAnsi="Arial"/>
          <w:sz w:val="24"/>
          <w:szCs w:val="24"/>
        </w:rPr>
      </w:pPr>
      <w:r>
        <w:rPr>
          <w:rFonts w:ascii="Arial" w:hAnsi="Arial"/>
          <w:sz w:val="24"/>
          <w:szCs w:val="24"/>
        </w:rPr>
        <w:t xml:space="preserve">Angela Grotto </w:t>
      </w:r>
      <w:r w:rsidR="008430AC">
        <w:rPr>
          <w:rFonts w:ascii="Arial" w:hAnsi="Arial"/>
          <w:sz w:val="24"/>
          <w:szCs w:val="24"/>
        </w:rPr>
        <w:t>suggested</w:t>
      </w:r>
      <w:r>
        <w:rPr>
          <w:rFonts w:ascii="Arial" w:hAnsi="Arial"/>
          <w:sz w:val="24"/>
          <w:szCs w:val="24"/>
        </w:rPr>
        <w:t xml:space="preserve"> to </w:t>
      </w:r>
      <w:r w:rsidR="00473B1E">
        <w:rPr>
          <w:rFonts w:ascii="Arial" w:hAnsi="Arial"/>
          <w:sz w:val="24"/>
          <w:szCs w:val="24"/>
        </w:rPr>
        <w:t xml:space="preserve">further </w:t>
      </w:r>
      <w:r>
        <w:rPr>
          <w:rFonts w:ascii="Arial" w:hAnsi="Arial"/>
          <w:sz w:val="24"/>
          <w:szCs w:val="24"/>
        </w:rPr>
        <w:t xml:space="preserve">review the </w:t>
      </w:r>
      <w:r w:rsidR="00473B1E">
        <w:rPr>
          <w:rFonts w:ascii="Arial" w:hAnsi="Arial"/>
          <w:sz w:val="24"/>
          <w:szCs w:val="24"/>
        </w:rPr>
        <w:t xml:space="preserve">proposal </w:t>
      </w:r>
      <w:r>
        <w:rPr>
          <w:rFonts w:ascii="Arial" w:hAnsi="Arial"/>
          <w:sz w:val="24"/>
          <w:szCs w:val="24"/>
        </w:rPr>
        <w:t xml:space="preserve">to </w:t>
      </w:r>
      <w:r w:rsidR="003F31D8">
        <w:rPr>
          <w:rFonts w:ascii="Arial" w:hAnsi="Arial"/>
          <w:sz w:val="24"/>
          <w:szCs w:val="24"/>
        </w:rPr>
        <w:t>evaluate the opportunity of denominating the initiative as a minor or concentration depending on the organizational implications</w:t>
      </w:r>
      <w:r>
        <w:rPr>
          <w:rFonts w:ascii="Arial" w:hAnsi="Arial"/>
          <w:sz w:val="24"/>
          <w:szCs w:val="24"/>
        </w:rPr>
        <w:t>.</w:t>
      </w:r>
    </w:p>
    <w:p w14:paraId="5827ADB9" w14:textId="479864DB" w:rsidR="00A72267" w:rsidRPr="00A72267" w:rsidRDefault="00A72267" w:rsidP="00A72267">
      <w:pPr>
        <w:pStyle w:val="ListParagraph"/>
        <w:numPr>
          <w:ilvl w:val="0"/>
          <w:numId w:val="11"/>
        </w:numPr>
        <w:spacing w:after="0" w:line="240" w:lineRule="auto"/>
        <w:rPr>
          <w:rFonts w:ascii="Arial" w:hAnsi="Arial"/>
          <w:sz w:val="24"/>
          <w:szCs w:val="24"/>
        </w:rPr>
      </w:pPr>
      <w:r w:rsidRPr="00C43D5A">
        <w:rPr>
          <w:rFonts w:ascii="Arial" w:hAnsi="Arial"/>
          <w:b/>
          <w:bCs/>
          <w:sz w:val="24"/>
          <w:szCs w:val="24"/>
        </w:rPr>
        <w:t xml:space="preserve">Sports Management </w:t>
      </w:r>
      <w:r>
        <w:rPr>
          <w:rFonts w:ascii="Arial" w:hAnsi="Arial"/>
          <w:b/>
          <w:bCs/>
          <w:sz w:val="24"/>
          <w:szCs w:val="24"/>
        </w:rPr>
        <w:t xml:space="preserve">Course </w:t>
      </w:r>
      <w:r w:rsidRPr="00595226">
        <w:rPr>
          <w:rFonts w:ascii="Arial" w:hAnsi="Arial"/>
          <w:i/>
          <w:iCs/>
          <w:sz w:val="24"/>
          <w:szCs w:val="24"/>
        </w:rPr>
        <w:t>— Reviewed and approved unanimously</w:t>
      </w:r>
      <w:r w:rsidRPr="00831F69">
        <w:rPr>
          <w:rFonts w:ascii="Arial" w:hAnsi="Arial"/>
          <w:sz w:val="24"/>
          <w:szCs w:val="24"/>
        </w:rPr>
        <w:t xml:space="preserve">.  </w:t>
      </w:r>
    </w:p>
    <w:p w14:paraId="055995FB" w14:textId="0000DA42" w:rsidR="00831F69" w:rsidRPr="00A72267" w:rsidRDefault="002D09B2" w:rsidP="00831F69">
      <w:pPr>
        <w:pStyle w:val="ListParagraph"/>
        <w:numPr>
          <w:ilvl w:val="0"/>
          <w:numId w:val="11"/>
        </w:numPr>
        <w:spacing w:after="0" w:line="240" w:lineRule="auto"/>
        <w:rPr>
          <w:rFonts w:ascii="Arial" w:hAnsi="Arial"/>
          <w:sz w:val="24"/>
          <w:szCs w:val="24"/>
        </w:rPr>
      </w:pPr>
      <w:r w:rsidRPr="002D09B2">
        <w:rPr>
          <w:rFonts w:ascii="Arial" w:hAnsi="Arial"/>
          <w:b/>
          <w:bCs/>
          <w:sz w:val="24"/>
          <w:szCs w:val="24"/>
        </w:rPr>
        <w:t xml:space="preserve">Business core curriculum review </w:t>
      </w:r>
      <w:r w:rsidR="00595226" w:rsidRPr="00595226">
        <w:rPr>
          <w:rFonts w:ascii="Arial" w:hAnsi="Arial"/>
          <w:i/>
          <w:iCs/>
          <w:sz w:val="24"/>
          <w:szCs w:val="24"/>
        </w:rPr>
        <w:t xml:space="preserve">— </w:t>
      </w:r>
      <w:r w:rsidR="00595226">
        <w:rPr>
          <w:rFonts w:ascii="Arial" w:hAnsi="Arial"/>
          <w:i/>
          <w:iCs/>
          <w:sz w:val="24"/>
          <w:szCs w:val="24"/>
        </w:rPr>
        <w:t>P</w:t>
      </w:r>
      <w:r w:rsidRPr="00595226">
        <w:rPr>
          <w:rFonts w:ascii="Arial" w:hAnsi="Arial"/>
          <w:i/>
          <w:iCs/>
          <w:sz w:val="24"/>
          <w:szCs w:val="24"/>
        </w:rPr>
        <w:t xml:space="preserve">lanning </w:t>
      </w:r>
      <w:r w:rsidR="00595226" w:rsidRPr="00595226">
        <w:rPr>
          <w:rFonts w:ascii="Arial" w:hAnsi="Arial"/>
          <w:i/>
          <w:iCs/>
          <w:sz w:val="24"/>
          <w:szCs w:val="24"/>
        </w:rPr>
        <w:t>discussion</w:t>
      </w:r>
    </w:p>
    <w:p w14:paraId="1450D798" w14:textId="337F9B66" w:rsidR="00A72267" w:rsidRDefault="00A72267" w:rsidP="00A72267">
      <w:pPr>
        <w:pStyle w:val="ListParagraph"/>
        <w:numPr>
          <w:ilvl w:val="1"/>
          <w:numId w:val="11"/>
        </w:numPr>
        <w:spacing w:after="0" w:line="240" w:lineRule="auto"/>
        <w:rPr>
          <w:rFonts w:ascii="Arial" w:hAnsi="Arial"/>
          <w:sz w:val="24"/>
          <w:szCs w:val="24"/>
        </w:rPr>
      </w:pPr>
      <w:r w:rsidRPr="00A72267">
        <w:rPr>
          <w:rFonts w:ascii="Arial" w:hAnsi="Arial"/>
          <w:sz w:val="24"/>
          <w:szCs w:val="24"/>
        </w:rPr>
        <w:t xml:space="preserve">Angela Grotto </w:t>
      </w:r>
      <w:r>
        <w:rPr>
          <w:rFonts w:ascii="Arial" w:hAnsi="Arial"/>
          <w:sz w:val="24"/>
          <w:szCs w:val="24"/>
        </w:rPr>
        <w:t xml:space="preserve">discussed the </w:t>
      </w:r>
      <w:r w:rsidR="00166154">
        <w:rPr>
          <w:rFonts w:ascii="Arial" w:hAnsi="Arial"/>
          <w:sz w:val="24"/>
          <w:szCs w:val="24"/>
        </w:rPr>
        <w:t xml:space="preserve">opportunity to </w:t>
      </w:r>
      <w:r>
        <w:rPr>
          <w:rFonts w:ascii="Arial" w:hAnsi="Arial"/>
          <w:sz w:val="24"/>
          <w:szCs w:val="24"/>
        </w:rPr>
        <w:t>evaluat</w:t>
      </w:r>
      <w:r w:rsidR="00166154">
        <w:rPr>
          <w:rFonts w:ascii="Arial" w:hAnsi="Arial"/>
          <w:sz w:val="24"/>
          <w:szCs w:val="24"/>
        </w:rPr>
        <w:t xml:space="preserve">e </w:t>
      </w:r>
      <w:r w:rsidR="00595226">
        <w:rPr>
          <w:rFonts w:ascii="Arial" w:hAnsi="Arial"/>
          <w:sz w:val="24"/>
          <w:szCs w:val="24"/>
        </w:rPr>
        <w:t xml:space="preserve">the OMSB </w:t>
      </w:r>
      <w:r>
        <w:rPr>
          <w:rFonts w:ascii="Arial" w:hAnsi="Arial"/>
          <w:sz w:val="24"/>
          <w:szCs w:val="24"/>
        </w:rPr>
        <w:t xml:space="preserve">value proposition and structure of the core courses against </w:t>
      </w:r>
      <w:r w:rsidR="00166154">
        <w:rPr>
          <w:rFonts w:ascii="Arial" w:hAnsi="Arial"/>
          <w:sz w:val="24"/>
          <w:szCs w:val="24"/>
        </w:rPr>
        <w:t xml:space="preserve">the offerings of </w:t>
      </w:r>
      <w:r>
        <w:rPr>
          <w:rFonts w:ascii="Arial" w:hAnsi="Arial"/>
          <w:sz w:val="24"/>
          <w:szCs w:val="24"/>
        </w:rPr>
        <w:t>reference organizations</w:t>
      </w:r>
      <w:r w:rsidR="00166154">
        <w:rPr>
          <w:rFonts w:ascii="Arial" w:hAnsi="Arial"/>
          <w:sz w:val="24"/>
          <w:szCs w:val="24"/>
        </w:rPr>
        <w:t xml:space="preserve"> and key competitors</w:t>
      </w:r>
      <w:r>
        <w:rPr>
          <w:rFonts w:ascii="Arial" w:hAnsi="Arial"/>
          <w:sz w:val="24"/>
          <w:szCs w:val="24"/>
        </w:rPr>
        <w:t>.</w:t>
      </w:r>
      <w:r w:rsidR="003F31D8">
        <w:rPr>
          <w:rFonts w:ascii="Arial" w:hAnsi="Arial"/>
          <w:sz w:val="24"/>
          <w:szCs w:val="24"/>
        </w:rPr>
        <w:t xml:space="preserve"> </w:t>
      </w:r>
    </w:p>
    <w:p w14:paraId="74B8A2A8" w14:textId="23DD6498" w:rsidR="00A72267" w:rsidRDefault="00595226" w:rsidP="00A72267">
      <w:pPr>
        <w:pStyle w:val="ListParagraph"/>
        <w:numPr>
          <w:ilvl w:val="1"/>
          <w:numId w:val="11"/>
        </w:numPr>
        <w:spacing w:after="0" w:line="240" w:lineRule="auto"/>
        <w:rPr>
          <w:rFonts w:ascii="Arial" w:hAnsi="Arial"/>
          <w:sz w:val="24"/>
          <w:szCs w:val="24"/>
        </w:rPr>
      </w:pPr>
      <w:r>
        <w:rPr>
          <w:rFonts w:ascii="Arial" w:hAnsi="Arial"/>
          <w:sz w:val="24"/>
          <w:szCs w:val="24"/>
        </w:rPr>
        <w:t>Enrico Forti asked what is the specific task that we should perform, its rationale, data collection/analysis requirements</w:t>
      </w:r>
      <w:r w:rsidR="00473B1E">
        <w:rPr>
          <w:rFonts w:ascii="Arial" w:hAnsi="Arial"/>
          <w:sz w:val="24"/>
          <w:szCs w:val="24"/>
        </w:rPr>
        <w:t xml:space="preserve">, </w:t>
      </w:r>
      <w:r>
        <w:rPr>
          <w:rFonts w:ascii="Arial" w:hAnsi="Arial"/>
          <w:sz w:val="24"/>
          <w:szCs w:val="24"/>
        </w:rPr>
        <w:t>and timeline.</w:t>
      </w:r>
    </w:p>
    <w:p w14:paraId="31B63384" w14:textId="2E374EC4" w:rsidR="00595226" w:rsidRPr="00595226" w:rsidRDefault="00595226" w:rsidP="00595226">
      <w:pPr>
        <w:pStyle w:val="ListParagraph"/>
        <w:numPr>
          <w:ilvl w:val="2"/>
          <w:numId w:val="11"/>
        </w:numPr>
        <w:spacing w:after="0" w:line="240" w:lineRule="auto"/>
        <w:rPr>
          <w:rFonts w:ascii="Arial" w:hAnsi="Arial"/>
          <w:sz w:val="24"/>
          <w:szCs w:val="24"/>
        </w:rPr>
      </w:pPr>
      <w:r w:rsidRPr="00595226">
        <w:rPr>
          <w:rFonts w:ascii="Arial" w:hAnsi="Arial"/>
          <w:sz w:val="24"/>
          <w:szCs w:val="24"/>
        </w:rPr>
        <w:t>Angela Grotto explained that the task is to define what is the OMSB core today (e.g., courses offered,</w:t>
      </w:r>
      <w:r>
        <w:rPr>
          <w:rFonts w:ascii="Arial" w:hAnsi="Arial"/>
          <w:sz w:val="24"/>
          <w:szCs w:val="24"/>
        </w:rPr>
        <w:t xml:space="preserve"> contents</w:t>
      </w:r>
      <w:r w:rsidRPr="00595226">
        <w:rPr>
          <w:rFonts w:ascii="Arial" w:hAnsi="Arial"/>
          <w:sz w:val="24"/>
          <w:szCs w:val="24"/>
        </w:rPr>
        <w:t>, assessment strategy)</w:t>
      </w:r>
      <w:r>
        <w:rPr>
          <w:rFonts w:ascii="Arial" w:hAnsi="Arial"/>
          <w:sz w:val="24"/>
          <w:szCs w:val="24"/>
        </w:rPr>
        <w:t xml:space="preserve"> and u</w:t>
      </w:r>
      <w:r w:rsidRPr="00595226">
        <w:rPr>
          <w:rFonts w:ascii="Arial" w:hAnsi="Arial"/>
          <w:sz w:val="24"/>
          <w:szCs w:val="24"/>
        </w:rPr>
        <w:t xml:space="preserve">nderstand how core courses across </w:t>
      </w:r>
      <w:r w:rsidR="00166154">
        <w:rPr>
          <w:rFonts w:ascii="Arial" w:hAnsi="Arial"/>
          <w:sz w:val="24"/>
          <w:szCs w:val="24"/>
        </w:rPr>
        <w:t>reference organizations</w:t>
      </w:r>
      <w:r w:rsidRPr="00595226">
        <w:rPr>
          <w:rFonts w:ascii="Arial" w:hAnsi="Arial"/>
          <w:sz w:val="24"/>
          <w:szCs w:val="24"/>
        </w:rPr>
        <w:t xml:space="preserve"> look like</w:t>
      </w:r>
      <w:r w:rsidR="0099057D">
        <w:rPr>
          <w:rFonts w:ascii="Arial" w:hAnsi="Arial"/>
          <w:sz w:val="24"/>
          <w:szCs w:val="24"/>
        </w:rPr>
        <w:t xml:space="preserve"> today</w:t>
      </w:r>
      <w:r w:rsidRPr="00595226">
        <w:rPr>
          <w:rFonts w:ascii="Arial" w:hAnsi="Arial"/>
          <w:sz w:val="24"/>
          <w:szCs w:val="24"/>
        </w:rPr>
        <w:t>.</w:t>
      </w:r>
    </w:p>
    <w:p w14:paraId="3052B74A" w14:textId="7B292093" w:rsidR="00A72267" w:rsidRDefault="00A72267" w:rsidP="00A72267">
      <w:pPr>
        <w:pStyle w:val="ListParagraph"/>
        <w:numPr>
          <w:ilvl w:val="1"/>
          <w:numId w:val="11"/>
        </w:numPr>
        <w:spacing w:after="0" w:line="240" w:lineRule="auto"/>
        <w:rPr>
          <w:rFonts w:ascii="Arial" w:hAnsi="Arial"/>
          <w:sz w:val="24"/>
          <w:szCs w:val="24"/>
        </w:rPr>
      </w:pPr>
      <w:r>
        <w:rPr>
          <w:rFonts w:ascii="Arial" w:hAnsi="Arial"/>
          <w:sz w:val="24"/>
          <w:szCs w:val="24"/>
        </w:rPr>
        <w:t xml:space="preserve">Fengyun Wu noted </w:t>
      </w:r>
      <w:r w:rsidR="00595226">
        <w:rPr>
          <w:rFonts w:ascii="Arial" w:hAnsi="Arial"/>
          <w:sz w:val="24"/>
          <w:szCs w:val="24"/>
        </w:rPr>
        <w:t xml:space="preserve">the need to focus any benchmarking effort on specific skills that students are supposed to learn rather than course titles/syllabuses. She also noted that </w:t>
      </w:r>
      <w:r>
        <w:rPr>
          <w:rFonts w:ascii="Arial" w:hAnsi="Arial"/>
          <w:sz w:val="24"/>
          <w:szCs w:val="24"/>
        </w:rPr>
        <w:t xml:space="preserve">all </w:t>
      </w:r>
      <w:r w:rsidR="00595226">
        <w:rPr>
          <w:rFonts w:ascii="Arial" w:hAnsi="Arial"/>
          <w:sz w:val="24"/>
          <w:szCs w:val="24"/>
        </w:rPr>
        <w:t>OMSB</w:t>
      </w:r>
      <w:r>
        <w:rPr>
          <w:rFonts w:ascii="Arial" w:hAnsi="Arial"/>
          <w:sz w:val="24"/>
          <w:szCs w:val="24"/>
        </w:rPr>
        <w:t xml:space="preserve"> majors are supposed to take the same core. She </w:t>
      </w:r>
      <w:r w:rsidR="00595226">
        <w:rPr>
          <w:rFonts w:ascii="Arial" w:hAnsi="Arial"/>
          <w:sz w:val="24"/>
          <w:szCs w:val="24"/>
        </w:rPr>
        <w:t>proposed</w:t>
      </w:r>
      <w:r>
        <w:rPr>
          <w:rFonts w:ascii="Arial" w:hAnsi="Arial"/>
          <w:sz w:val="24"/>
          <w:szCs w:val="24"/>
        </w:rPr>
        <w:t xml:space="preserve"> </w:t>
      </w:r>
      <w:r w:rsidR="00595226">
        <w:rPr>
          <w:rFonts w:ascii="Arial" w:hAnsi="Arial"/>
          <w:sz w:val="24"/>
          <w:szCs w:val="24"/>
        </w:rPr>
        <w:t>to</w:t>
      </w:r>
      <w:r>
        <w:rPr>
          <w:rFonts w:ascii="Arial" w:hAnsi="Arial"/>
          <w:sz w:val="24"/>
          <w:szCs w:val="24"/>
        </w:rPr>
        <w:t xml:space="preserve"> coordinate modularly across the majors represent</w:t>
      </w:r>
      <w:r w:rsidR="00595226">
        <w:rPr>
          <w:rFonts w:ascii="Arial" w:hAnsi="Arial"/>
          <w:sz w:val="24"/>
          <w:szCs w:val="24"/>
        </w:rPr>
        <w:t>ed, managing the likely few interdependencies on a case-by-case basis</w:t>
      </w:r>
      <w:r>
        <w:rPr>
          <w:rFonts w:ascii="Arial" w:hAnsi="Arial"/>
          <w:sz w:val="24"/>
          <w:szCs w:val="24"/>
        </w:rPr>
        <w:t>.</w:t>
      </w:r>
    </w:p>
    <w:p w14:paraId="3473647C" w14:textId="118DB7BA" w:rsidR="007D5058" w:rsidRPr="007D5058" w:rsidRDefault="007D5058" w:rsidP="007D5058">
      <w:pPr>
        <w:pStyle w:val="ListParagraph"/>
        <w:numPr>
          <w:ilvl w:val="1"/>
          <w:numId w:val="11"/>
        </w:numPr>
        <w:spacing w:after="0" w:line="240" w:lineRule="auto"/>
        <w:rPr>
          <w:rFonts w:ascii="Arial" w:hAnsi="Arial"/>
          <w:sz w:val="24"/>
          <w:szCs w:val="24"/>
        </w:rPr>
      </w:pPr>
      <w:r>
        <w:rPr>
          <w:rFonts w:ascii="Arial" w:hAnsi="Arial"/>
          <w:sz w:val="24"/>
          <w:szCs w:val="24"/>
        </w:rPr>
        <w:t xml:space="preserve">Hani </w:t>
      </w:r>
      <w:proofErr w:type="spellStart"/>
      <w:r>
        <w:rPr>
          <w:rFonts w:ascii="Arial" w:hAnsi="Arial"/>
          <w:sz w:val="24"/>
          <w:szCs w:val="24"/>
        </w:rPr>
        <w:t>Guirguis</w:t>
      </w:r>
      <w:proofErr w:type="spellEnd"/>
      <w:r>
        <w:rPr>
          <w:rFonts w:ascii="Arial" w:hAnsi="Arial"/>
          <w:sz w:val="24"/>
          <w:szCs w:val="24"/>
        </w:rPr>
        <w:t xml:space="preserve"> noted that the content of the </w:t>
      </w:r>
      <w:r w:rsidR="00595226">
        <w:rPr>
          <w:rFonts w:ascii="Arial" w:hAnsi="Arial"/>
          <w:sz w:val="24"/>
          <w:szCs w:val="24"/>
        </w:rPr>
        <w:t xml:space="preserve">core and core courses more broadly </w:t>
      </w:r>
      <w:r>
        <w:rPr>
          <w:rFonts w:ascii="Arial" w:hAnsi="Arial"/>
          <w:sz w:val="24"/>
          <w:szCs w:val="24"/>
        </w:rPr>
        <w:t>is likely to be similar</w:t>
      </w:r>
      <w:r w:rsidR="00595226">
        <w:rPr>
          <w:rFonts w:ascii="Arial" w:hAnsi="Arial"/>
          <w:sz w:val="24"/>
          <w:szCs w:val="24"/>
        </w:rPr>
        <w:t xml:space="preserve"> across peer schools and higher ranked schools</w:t>
      </w:r>
      <w:r>
        <w:rPr>
          <w:rFonts w:ascii="Arial" w:hAnsi="Arial"/>
          <w:sz w:val="24"/>
          <w:szCs w:val="24"/>
        </w:rPr>
        <w:t xml:space="preserve">, but the challenges that students experience are </w:t>
      </w:r>
      <w:r w:rsidR="00166154">
        <w:rPr>
          <w:rFonts w:ascii="Arial" w:hAnsi="Arial"/>
          <w:sz w:val="24"/>
          <w:szCs w:val="24"/>
        </w:rPr>
        <w:t>distinct</w:t>
      </w:r>
      <w:r>
        <w:rPr>
          <w:rFonts w:ascii="Arial" w:hAnsi="Arial"/>
          <w:sz w:val="24"/>
          <w:szCs w:val="24"/>
        </w:rPr>
        <w:t xml:space="preserve"> across schools</w:t>
      </w:r>
      <w:r w:rsidR="00166154">
        <w:rPr>
          <w:rFonts w:ascii="Arial" w:hAnsi="Arial"/>
          <w:sz w:val="24"/>
          <w:szCs w:val="24"/>
        </w:rPr>
        <w:t xml:space="preserve"> due to the different student populations.</w:t>
      </w:r>
    </w:p>
    <w:p w14:paraId="225936E7" w14:textId="2C2382C4" w:rsidR="00831F69" w:rsidRPr="00473B1E" w:rsidRDefault="00D04DCD" w:rsidP="00473B1E">
      <w:pPr>
        <w:pStyle w:val="ListParagraph"/>
        <w:numPr>
          <w:ilvl w:val="0"/>
          <w:numId w:val="11"/>
        </w:numPr>
        <w:spacing w:after="0" w:line="240" w:lineRule="auto"/>
        <w:rPr>
          <w:rFonts w:ascii="Arial" w:hAnsi="Arial"/>
          <w:sz w:val="24"/>
          <w:szCs w:val="24"/>
        </w:rPr>
      </w:pPr>
      <w:r>
        <w:rPr>
          <w:rFonts w:ascii="Arial" w:hAnsi="Arial"/>
          <w:b/>
          <w:bCs/>
          <w:sz w:val="24"/>
          <w:szCs w:val="24"/>
        </w:rPr>
        <w:t>Meeting adjourned</w:t>
      </w:r>
      <w:r w:rsidRPr="00D04DCD">
        <w:rPr>
          <w:rFonts w:ascii="Arial" w:hAnsi="Arial"/>
          <w:sz w:val="24"/>
          <w:szCs w:val="24"/>
        </w:rPr>
        <w:t xml:space="preserve"> — </w:t>
      </w:r>
      <w:r w:rsidR="002D09B2">
        <w:rPr>
          <w:rFonts w:ascii="Arial" w:hAnsi="Arial"/>
          <w:sz w:val="24"/>
          <w:szCs w:val="24"/>
        </w:rPr>
        <w:t xml:space="preserve">Prof. </w:t>
      </w:r>
      <w:r w:rsidR="00595226">
        <w:rPr>
          <w:rFonts w:ascii="Arial" w:hAnsi="Arial"/>
          <w:sz w:val="24"/>
          <w:szCs w:val="24"/>
        </w:rPr>
        <w:t xml:space="preserve">Angela </w:t>
      </w:r>
      <w:r w:rsidR="002D09B2">
        <w:rPr>
          <w:rFonts w:ascii="Arial" w:hAnsi="Arial"/>
          <w:sz w:val="24"/>
          <w:szCs w:val="24"/>
        </w:rPr>
        <w:t xml:space="preserve">Grotto </w:t>
      </w:r>
      <w:r>
        <w:rPr>
          <w:rFonts w:ascii="Arial" w:hAnsi="Arial"/>
          <w:sz w:val="24"/>
          <w:szCs w:val="24"/>
        </w:rPr>
        <w:t xml:space="preserve">adjourned the meeting at </w:t>
      </w:r>
      <w:r w:rsidR="003F31D8">
        <w:rPr>
          <w:rFonts w:ascii="Arial" w:hAnsi="Arial"/>
          <w:sz w:val="24"/>
          <w:szCs w:val="24"/>
        </w:rPr>
        <w:t>3:13PM</w:t>
      </w:r>
    </w:p>
    <w:sectPr w:rsidR="00831F69" w:rsidRPr="00473B1E">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81CB7" w14:textId="77777777" w:rsidR="000C787A" w:rsidRDefault="000C787A" w:rsidP="003F31D8">
      <w:pPr>
        <w:spacing w:after="0" w:line="240" w:lineRule="auto"/>
      </w:pPr>
      <w:r>
        <w:separator/>
      </w:r>
    </w:p>
  </w:endnote>
  <w:endnote w:type="continuationSeparator" w:id="0">
    <w:p w14:paraId="13B3F465" w14:textId="77777777" w:rsidR="000C787A" w:rsidRDefault="000C787A" w:rsidP="003F3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95368951"/>
      <w:docPartObj>
        <w:docPartGallery w:val="Page Numbers (Bottom of Page)"/>
        <w:docPartUnique/>
      </w:docPartObj>
    </w:sdtPr>
    <w:sdtContent>
      <w:p w14:paraId="736C3DFD" w14:textId="1403F74F" w:rsidR="003F31D8" w:rsidRDefault="003F31D8" w:rsidP="005539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EB867A0" w14:textId="77777777" w:rsidR="003F31D8" w:rsidRDefault="003F31D8" w:rsidP="003F31D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91420267"/>
      <w:docPartObj>
        <w:docPartGallery w:val="Page Numbers (Bottom of Page)"/>
        <w:docPartUnique/>
      </w:docPartObj>
    </w:sdtPr>
    <w:sdtContent>
      <w:p w14:paraId="2AA07577" w14:textId="4EF01F50" w:rsidR="003F31D8" w:rsidRDefault="003F31D8" w:rsidP="005539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576D399" w14:textId="77777777" w:rsidR="003F31D8" w:rsidRDefault="003F31D8" w:rsidP="003F31D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E224B" w14:textId="77777777" w:rsidR="000C787A" w:rsidRDefault="000C787A" w:rsidP="003F31D8">
      <w:pPr>
        <w:spacing w:after="0" w:line="240" w:lineRule="auto"/>
      </w:pPr>
      <w:r>
        <w:separator/>
      </w:r>
    </w:p>
  </w:footnote>
  <w:footnote w:type="continuationSeparator" w:id="0">
    <w:p w14:paraId="29B3AD41" w14:textId="77777777" w:rsidR="000C787A" w:rsidRDefault="000C787A" w:rsidP="003F31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0452A"/>
    <w:multiLevelType w:val="hybridMultilevel"/>
    <w:tmpl w:val="4D22A614"/>
    <w:lvl w:ilvl="0" w:tplc="FFFFFFFF">
      <w:start w:val="1"/>
      <w:numFmt w:val="decimal"/>
      <w:lvlText w:val="%1."/>
      <w:lvlJc w:val="left"/>
      <w:pPr>
        <w:ind w:left="720" w:hanging="360"/>
      </w:pPr>
      <w:rPr>
        <w:rFonts w:cs="Times New Roman" w:hint="default"/>
      </w:rPr>
    </w:lvl>
    <w:lvl w:ilvl="1" w:tplc="FFFFFFFF">
      <w:start w:val="1"/>
      <w:numFmt w:val="decimal"/>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hint="default"/>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 w15:restartNumberingAfterBreak="0">
    <w:nsid w:val="1E0D1D3F"/>
    <w:multiLevelType w:val="hybridMultilevel"/>
    <w:tmpl w:val="784EC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387262"/>
    <w:multiLevelType w:val="hybridMultilevel"/>
    <w:tmpl w:val="CB2C08F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A72BD0"/>
    <w:multiLevelType w:val="hybridMultilevel"/>
    <w:tmpl w:val="4D22A614"/>
    <w:lvl w:ilvl="0" w:tplc="FFFFFFFF">
      <w:start w:val="1"/>
      <w:numFmt w:val="decimal"/>
      <w:lvlText w:val="%1."/>
      <w:lvlJc w:val="left"/>
      <w:pPr>
        <w:ind w:left="720" w:hanging="360"/>
      </w:pPr>
      <w:rPr>
        <w:rFonts w:cs="Times New Roman" w:hint="default"/>
      </w:rPr>
    </w:lvl>
    <w:lvl w:ilvl="1" w:tplc="FFFFFFFF">
      <w:start w:val="1"/>
      <w:numFmt w:val="decimal"/>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hint="default"/>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 w15:restartNumberingAfterBreak="0">
    <w:nsid w:val="335B5D9F"/>
    <w:multiLevelType w:val="hybridMultilevel"/>
    <w:tmpl w:val="FA3468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B658C430">
      <w:start w:val="1"/>
      <w:numFmt w:val="lowerLetter"/>
      <w:lvlText w:val="%5."/>
      <w:lvlJc w:val="left"/>
      <w:pPr>
        <w:ind w:left="3600" w:hanging="360"/>
      </w:pPr>
      <w:rPr>
        <w:rFonts w:cs="Times New Roman" w:hint="default"/>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E0F0307"/>
    <w:multiLevelType w:val="hybridMultilevel"/>
    <w:tmpl w:val="E4F8AC28"/>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6B8345B"/>
    <w:multiLevelType w:val="hybridMultilevel"/>
    <w:tmpl w:val="FA34684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hint="default"/>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15:restartNumberingAfterBreak="0">
    <w:nsid w:val="4D0E4DBF"/>
    <w:multiLevelType w:val="hybridMultilevel"/>
    <w:tmpl w:val="20A0DA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B76D6C"/>
    <w:multiLevelType w:val="hybridMultilevel"/>
    <w:tmpl w:val="FA34684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hint="default"/>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9" w15:restartNumberingAfterBreak="0">
    <w:nsid w:val="5316294A"/>
    <w:multiLevelType w:val="hybridMultilevel"/>
    <w:tmpl w:val="6AB4E56C"/>
    <w:lvl w:ilvl="0" w:tplc="0E5AD3B0">
      <w:start w:val="2"/>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hint="default"/>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58ED41C9"/>
    <w:multiLevelType w:val="hybridMultilevel"/>
    <w:tmpl w:val="E474B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E275A7"/>
    <w:multiLevelType w:val="hybridMultilevel"/>
    <w:tmpl w:val="C3C27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0D7C1A"/>
    <w:multiLevelType w:val="hybridMultilevel"/>
    <w:tmpl w:val="9416AF38"/>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hint="default"/>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num w:numId="1" w16cid:durableId="458380397">
    <w:abstractNumId w:val="4"/>
  </w:num>
  <w:num w:numId="2" w16cid:durableId="906692286">
    <w:abstractNumId w:val="2"/>
  </w:num>
  <w:num w:numId="3" w16cid:durableId="978875870">
    <w:abstractNumId w:val="0"/>
  </w:num>
  <w:num w:numId="4" w16cid:durableId="28647505">
    <w:abstractNumId w:val="3"/>
  </w:num>
  <w:num w:numId="5" w16cid:durableId="1090807980">
    <w:abstractNumId w:val="6"/>
  </w:num>
  <w:num w:numId="6" w16cid:durableId="1352075880">
    <w:abstractNumId w:val="9"/>
  </w:num>
  <w:num w:numId="7" w16cid:durableId="876428764">
    <w:abstractNumId w:val="8"/>
  </w:num>
  <w:num w:numId="8" w16cid:durableId="1428622250">
    <w:abstractNumId w:val="12"/>
  </w:num>
  <w:num w:numId="9" w16cid:durableId="1543059852">
    <w:abstractNumId w:val="7"/>
  </w:num>
  <w:num w:numId="10" w16cid:durableId="1466970500">
    <w:abstractNumId w:val="11"/>
  </w:num>
  <w:num w:numId="11" w16cid:durableId="1491485552">
    <w:abstractNumId w:val="5"/>
  </w:num>
  <w:num w:numId="12" w16cid:durableId="1928078880">
    <w:abstractNumId w:val="10"/>
  </w:num>
  <w:num w:numId="13" w16cid:durableId="6513259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247"/>
    <w:rsid w:val="00004F04"/>
    <w:rsid w:val="00006B9C"/>
    <w:rsid w:val="0002431C"/>
    <w:rsid w:val="0005397B"/>
    <w:rsid w:val="000656D2"/>
    <w:rsid w:val="00065750"/>
    <w:rsid w:val="00070811"/>
    <w:rsid w:val="00082591"/>
    <w:rsid w:val="000B081D"/>
    <w:rsid w:val="000B1564"/>
    <w:rsid w:val="000B3034"/>
    <w:rsid w:val="000B4C50"/>
    <w:rsid w:val="000C787A"/>
    <w:rsid w:val="000E2B87"/>
    <w:rsid w:val="000F4B72"/>
    <w:rsid w:val="0010064B"/>
    <w:rsid w:val="00105D98"/>
    <w:rsid w:val="001118BA"/>
    <w:rsid w:val="00112825"/>
    <w:rsid w:val="00146D51"/>
    <w:rsid w:val="00166154"/>
    <w:rsid w:val="00170599"/>
    <w:rsid w:val="00177686"/>
    <w:rsid w:val="00180AAB"/>
    <w:rsid w:val="00187A76"/>
    <w:rsid w:val="00190FCF"/>
    <w:rsid w:val="001948CB"/>
    <w:rsid w:val="001A7276"/>
    <w:rsid w:val="001A7D3F"/>
    <w:rsid w:val="001B0D71"/>
    <w:rsid w:val="001B28EB"/>
    <w:rsid w:val="001B4A48"/>
    <w:rsid w:val="001B63D7"/>
    <w:rsid w:val="001D019C"/>
    <w:rsid w:val="001D1855"/>
    <w:rsid w:val="001D44C3"/>
    <w:rsid w:val="001F71E1"/>
    <w:rsid w:val="00203372"/>
    <w:rsid w:val="00207267"/>
    <w:rsid w:val="002145EA"/>
    <w:rsid w:val="00215503"/>
    <w:rsid w:val="00224E5A"/>
    <w:rsid w:val="002307A2"/>
    <w:rsid w:val="002658A2"/>
    <w:rsid w:val="00282829"/>
    <w:rsid w:val="00285E6D"/>
    <w:rsid w:val="00290CD9"/>
    <w:rsid w:val="00291C06"/>
    <w:rsid w:val="002945BD"/>
    <w:rsid w:val="0029765A"/>
    <w:rsid w:val="002A46AB"/>
    <w:rsid w:val="002A4F9F"/>
    <w:rsid w:val="002B2AB7"/>
    <w:rsid w:val="002B6D7A"/>
    <w:rsid w:val="002C45A1"/>
    <w:rsid w:val="002C73FC"/>
    <w:rsid w:val="002D09B2"/>
    <w:rsid w:val="002D6027"/>
    <w:rsid w:val="002E3579"/>
    <w:rsid w:val="002E5E47"/>
    <w:rsid w:val="002F07FC"/>
    <w:rsid w:val="002F4CAC"/>
    <w:rsid w:val="002F4E5F"/>
    <w:rsid w:val="003058C7"/>
    <w:rsid w:val="00316295"/>
    <w:rsid w:val="00316729"/>
    <w:rsid w:val="00331720"/>
    <w:rsid w:val="00335A3E"/>
    <w:rsid w:val="00362937"/>
    <w:rsid w:val="00363E96"/>
    <w:rsid w:val="00366BFB"/>
    <w:rsid w:val="003714BE"/>
    <w:rsid w:val="003804EB"/>
    <w:rsid w:val="00385071"/>
    <w:rsid w:val="00385EAA"/>
    <w:rsid w:val="00390183"/>
    <w:rsid w:val="003A3A9E"/>
    <w:rsid w:val="003A60F9"/>
    <w:rsid w:val="003B07C9"/>
    <w:rsid w:val="003B0C30"/>
    <w:rsid w:val="003B482E"/>
    <w:rsid w:val="003B51B3"/>
    <w:rsid w:val="003D48E1"/>
    <w:rsid w:val="003E3D33"/>
    <w:rsid w:val="003E44DC"/>
    <w:rsid w:val="003F31D8"/>
    <w:rsid w:val="004110FC"/>
    <w:rsid w:val="00414F04"/>
    <w:rsid w:val="00416240"/>
    <w:rsid w:val="00431B50"/>
    <w:rsid w:val="00433143"/>
    <w:rsid w:val="00434572"/>
    <w:rsid w:val="00435CA3"/>
    <w:rsid w:val="004379C9"/>
    <w:rsid w:val="00442E44"/>
    <w:rsid w:val="00454073"/>
    <w:rsid w:val="004655C2"/>
    <w:rsid w:val="00473B1E"/>
    <w:rsid w:val="00480792"/>
    <w:rsid w:val="00482DA5"/>
    <w:rsid w:val="00482FDB"/>
    <w:rsid w:val="004A7958"/>
    <w:rsid w:val="004B7F14"/>
    <w:rsid w:val="004E2497"/>
    <w:rsid w:val="004E24E7"/>
    <w:rsid w:val="004E68F3"/>
    <w:rsid w:val="004F1B6C"/>
    <w:rsid w:val="004F7145"/>
    <w:rsid w:val="005329B8"/>
    <w:rsid w:val="00540089"/>
    <w:rsid w:val="00552F3E"/>
    <w:rsid w:val="00563C60"/>
    <w:rsid w:val="00582BF6"/>
    <w:rsid w:val="005929C5"/>
    <w:rsid w:val="00595226"/>
    <w:rsid w:val="005A0F53"/>
    <w:rsid w:val="005A66F6"/>
    <w:rsid w:val="005B2DAF"/>
    <w:rsid w:val="005B4CF6"/>
    <w:rsid w:val="005F453D"/>
    <w:rsid w:val="005F6A69"/>
    <w:rsid w:val="00630BD4"/>
    <w:rsid w:val="0063524B"/>
    <w:rsid w:val="0064021E"/>
    <w:rsid w:val="006416EE"/>
    <w:rsid w:val="00641FD8"/>
    <w:rsid w:val="00645E2A"/>
    <w:rsid w:val="006478A6"/>
    <w:rsid w:val="0066684C"/>
    <w:rsid w:val="006863D9"/>
    <w:rsid w:val="00691D75"/>
    <w:rsid w:val="006A09EC"/>
    <w:rsid w:val="006A3977"/>
    <w:rsid w:val="006B298E"/>
    <w:rsid w:val="006D1115"/>
    <w:rsid w:val="006D3EF0"/>
    <w:rsid w:val="006D5342"/>
    <w:rsid w:val="006E02EB"/>
    <w:rsid w:val="006E7EA7"/>
    <w:rsid w:val="00700D0A"/>
    <w:rsid w:val="00704C9F"/>
    <w:rsid w:val="0071781E"/>
    <w:rsid w:val="0072178D"/>
    <w:rsid w:val="00736B0F"/>
    <w:rsid w:val="007451FD"/>
    <w:rsid w:val="00751BF3"/>
    <w:rsid w:val="00760247"/>
    <w:rsid w:val="00765BFC"/>
    <w:rsid w:val="00770566"/>
    <w:rsid w:val="00774269"/>
    <w:rsid w:val="007806E0"/>
    <w:rsid w:val="00780EC9"/>
    <w:rsid w:val="00785873"/>
    <w:rsid w:val="00794DCA"/>
    <w:rsid w:val="00796053"/>
    <w:rsid w:val="0079745A"/>
    <w:rsid w:val="007A0A94"/>
    <w:rsid w:val="007A3868"/>
    <w:rsid w:val="007A4B1D"/>
    <w:rsid w:val="007A59F5"/>
    <w:rsid w:val="007B7444"/>
    <w:rsid w:val="007C036E"/>
    <w:rsid w:val="007D09E6"/>
    <w:rsid w:val="007D5058"/>
    <w:rsid w:val="007E30E2"/>
    <w:rsid w:val="007E3320"/>
    <w:rsid w:val="007E5E15"/>
    <w:rsid w:val="007F084D"/>
    <w:rsid w:val="00831F69"/>
    <w:rsid w:val="008430AC"/>
    <w:rsid w:val="00851C28"/>
    <w:rsid w:val="008779EF"/>
    <w:rsid w:val="008823E5"/>
    <w:rsid w:val="00886C28"/>
    <w:rsid w:val="0089204B"/>
    <w:rsid w:val="00893B43"/>
    <w:rsid w:val="008B3811"/>
    <w:rsid w:val="008B496B"/>
    <w:rsid w:val="008B55F6"/>
    <w:rsid w:val="008C7446"/>
    <w:rsid w:val="008D094C"/>
    <w:rsid w:val="009054E2"/>
    <w:rsid w:val="00911751"/>
    <w:rsid w:val="0091178B"/>
    <w:rsid w:val="009133A1"/>
    <w:rsid w:val="009133D7"/>
    <w:rsid w:val="009219E7"/>
    <w:rsid w:val="00922C05"/>
    <w:rsid w:val="009251D4"/>
    <w:rsid w:val="009308E2"/>
    <w:rsid w:val="00933F44"/>
    <w:rsid w:val="00937369"/>
    <w:rsid w:val="009465D4"/>
    <w:rsid w:val="00947E1A"/>
    <w:rsid w:val="0095239C"/>
    <w:rsid w:val="00960AE7"/>
    <w:rsid w:val="00961B14"/>
    <w:rsid w:val="00961B82"/>
    <w:rsid w:val="00970CA1"/>
    <w:rsid w:val="00973A97"/>
    <w:rsid w:val="00982376"/>
    <w:rsid w:val="00982BDC"/>
    <w:rsid w:val="0099057D"/>
    <w:rsid w:val="009B11CB"/>
    <w:rsid w:val="009B3DC9"/>
    <w:rsid w:val="009C0E37"/>
    <w:rsid w:val="009C1436"/>
    <w:rsid w:val="009C55BE"/>
    <w:rsid w:val="009C60A6"/>
    <w:rsid w:val="009D068F"/>
    <w:rsid w:val="009D7EBA"/>
    <w:rsid w:val="009E6171"/>
    <w:rsid w:val="00A002EB"/>
    <w:rsid w:val="00A0744A"/>
    <w:rsid w:val="00A17277"/>
    <w:rsid w:val="00A24EC6"/>
    <w:rsid w:val="00A34D71"/>
    <w:rsid w:val="00A372EF"/>
    <w:rsid w:val="00A462FE"/>
    <w:rsid w:val="00A50BE3"/>
    <w:rsid w:val="00A53267"/>
    <w:rsid w:val="00A560CC"/>
    <w:rsid w:val="00A60715"/>
    <w:rsid w:val="00A72267"/>
    <w:rsid w:val="00A828C3"/>
    <w:rsid w:val="00A8620A"/>
    <w:rsid w:val="00AA3955"/>
    <w:rsid w:val="00AB1AD7"/>
    <w:rsid w:val="00AB1BA9"/>
    <w:rsid w:val="00AB4F0A"/>
    <w:rsid w:val="00AC0E0C"/>
    <w:rsid w:val="00AD1D53"/>
    <w:rsid w:val="00AD4342"/>
    <w:rsid w:val="00AE2701"/>
    <w:rsid w:val="00AE4080"/>
    <w:rsid w:val="00AE45DB"/>
    <w:rsid w:val="00AE5702"/>
    <w:rsid w:val="00AF1CFE"/>
    <w:rsid w:val="00B0117C"/>
    <w:rsid w:val="00B05124"/>
    <w:rsid w:val="00B05DC8"/>
    <w:rsid w:val="00B07DC7"/>
    <w:rsid w:val="00B15FC9"/>
    <w:rsid w:val="00B26E14"/>
    <w:rsid w:val="00B33EC9"/>
    <w:rsid w:val="00B34ABA"/>
    <w:rsid w:val="00B35B8D"/>
    <w:rsid w:val="00B373E8"/>
    <w:rsid w:val="00B74559"/>
    <w:rsid w:val="00B930D3"/>
    <w:rsid w:val="00BA5F44"/>
    <w:rsid w:val="00BA7C42"/>
    <w:rsid w:val="00BB605B"/>
    <w:rsid w:val="00BF18BB"/>
    <w:rsid w:val="00C00CA0"/>
    <w:rsid w:val="00C06A41"/>
    <w:rsid w:val="00C11A95"/>
    <w:rsid w:val="00C123A6"/>
    <w:rsid w:val="00C13047"/>
    <w:rsid w:val="00C43D5A"/>
    <w:rsid w:val="00C525A9"/>
    <w:rsid w:val="00C547C8"/>
    <w:rsid w:val="00C748EA"/>
    <w:rsid w:val="00C7556B"/>
    <w:rsid w:val="00C854B4"/>
    <w:rsid w:val="00C95058"/>
    <w:rsid w:val="00C9599C"/>
    <w:rsid w:val="00CC3227"/>
    <w:rsid w:val="00CD2FAB"/>
    <w:rsid w:val="00CD5C50"/>
    <w:rsid w:val="00D04DCD"/>
    <w:rsid w:val="00D06F85"/>
    <w:rsid w:val="00D106EC"/>
    <w:rsid w:val="00D10A9B"/>
    <w:rsid w:val="00D12121"/>
    <w:rsid w:val="00D146EE"/>
    <w:rsid w:val="00D2188C"/>
    <w:rsid w:val="00D2486F"/>
    <w:rsid w:val="00D26F02"/>
    <w:rsid w:val="00D30E6C"/>
    <w:rsid w:val="00D325DC"/>
    <w:rsid w:val="00D35F3F"/>
    <w:rsid w:val="00D52160"/>
    <w:rsid w:val="00D57C99"/>
    <w:rsid w:val="00D660F9"/>
    <w:rsid w:val="00D770AB"/>
    <w:rsid w:val="00D960E3"/>
    <w:rsid w:val="00DA1450"/>
    <w:rsid w:val="00DB1C61"/>
    <w:rsid w:val="00DC1F7D"/>
    <w:rsid w:val="00DC3956"/>
    <w:rsid w:val="00DC539A"/>
    <w:rsid w:val="00E038BC"/>
    <w:rsid w:val="00E10B35"/>
    <w:rsid w:val="00E22BAF"/>
    <w:rsid w:val="00E256CE"/>
    <w:rsid w:val="00E2671E"/>
    <w:rsid w:val="00E30DDF"/>
    <w:rsid w:val="00E36260"/>
    <w:rsid w:val="00E371BB"/>
    <w:rsid w:val="00E37518"/>
    <w:rsid w:val="00E4065A"/>
    <w:rsid w:val="00E42346"/>
    <w:rsid w:val="00E46DAF"/>
    <w:rsid w:val="00E81ABB"/>
    <w:rsid w:val="00E8699E"/>
    <w:rsid w:val="00E90051"/>
    <w:rsid w:val="00E9086B"/>
    <w:rsid w:val="00E93D2C"/>
    <w:rsid w:val="00E95EBF"/>
    <w:rsid w:val="00EA35D1"/>
    <w:rsid w:val="00EA4B13"/>
    <w:rsid w:val="00EA6A5B"/>
    <w:rsid w:val="00EC298C"/>
    <w:rsid w:val="00ED19CF"/>
    <w:rsid w:val="00EF17E7"/>
    <w:rsid w:val="00EF43B0"/>
    <w:rsid w:val="00EF6266"/>
    <w:rsid w:val="00F00E0B"/>
    <w:rsid w:val="00F03138"/>
    <w:rsid w:val="00F04A8F"/>
    <w:rsid w:val="00F10F34"/>
    <w:rsid w:val="00F21311"/>
    <w:rsid w:val="00F25F33"/>
    <w:rsid w:val="00F35D88"/>
    <w:rsid w:val="00F37ACB"/>
    <w:rsid w:val="00F37EE8"/>
    <w:rsid w:val="00F40B8A"/>
    <w:rsid w:val="00F41D95"/>
    <w:rsid w:val="00F6028B"/>
    <w:rsid w:val="00F62F0A"/>
    <w:rsid w:val="00F70365"/>
    <w:rsid w:val="00F807A9"/>
    <w:rsid w:val="00F80EF5"/>
    <w:rsid w:val="00F90651"/>
    <w:rsid w:val="00F93DA1"/>
    <w:rsid w:val="00FB29C4"/>
    <w:rsid w:val="00FB5FC5"/>
    <w:rsid w:val="00FC47F2"/>
    <w:rsid w:val="00FD5773"/>
    <w:rsid w:val="00FE1D8B"/>
    <w:rsid w:val="00FF64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F4616"/>
  <w15:chartTrackingRefBased/>
  <w15:docId w15:val="{9AE8695D-1484-42E7-89A2-1E12A91B2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247"/>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0247"/>
    <w:pPr>
      <w:ind w:left="720"/>
      <w:contextualSpacing/>
    </w:pPr>
  </w:style>
  <w:style w:type="character" w:customStyle="1" w:styleId="il">
    <w:name w:val="il"/>
    <w:basedOn w:val="DefaultParagraphFont"/>
    <w:rsid w:val="009133D7"/>
  </w:style>
  <w:style w:type="character" w:styleId="Hyperlink">
    <w:name w:val="Hyperlink"/>
    <w:basedOn w:val="DefaultParagraphFont"/>
    <w:uiPriority w:val="99"/>
    <w:unhideWhenUsed/>
    <w:rsid w:val="009133D7"/>
    <w:rPr>
      <w:color w:val="0000FF"/>
      <w:u w:val="single"/>
    </w:rPr>
  </w:style>
  <w:style w:type="character" w:styleId="UnresolvedMention">
    <w:name w:val="Unresolved Mention"/>
    <w:basedOn w:val="DefaultParagraphFont"/>
    <w:uiPriority w:val="99"/>
    <w:semiHidden/>
    <w:unhideWhenUsed/>
    <w:rsid w:val="00970CA1"/>
    <w:rPr>
      <w:color w:val="605E5C"/>
      <w:shd w:val="clear" w:color="auto" w:fill="E1DFDD"/>
    </w:rPr>
  </w:style>
  <w:style w:type="paragraph" w:styleId="Footer">
    <w:name w:val="footer"/>
    <w:basedOn w:val="Normal"/>
    <w:link w:val="FooterChar"/>
    <w:uiPriority w:val="99"/>
    <w:unhideWhenUsed/>
    <w:rsid w:val="003F31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31D8"/>
    <w:rPr>
      <w:rFonts w:ascii="Calibri" w:eastAsia="Calibri" w:hAnsi="Calibri" w:cs="Arial"/>
    </w:rPr>
  </w:style>
  <w:style w:type="character" w:styleId="PageNumber">
    <w:name w:val="page number"/>
    <w:basedOn w:val="DefaultParagraphFont"/>
    <w:uiPriority w:val="99"/>
    <w:semiHidden/>
    <w:unhideWhenUsed/>
    <w:rsid w:val="003F31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845">
      <w:bodyDiv w:val="1"/>
      <w:marLeft w:val="0"/>
      <w:marRight w:val="0"/>
      <w:marTop w:val="0"/>
      <w:marBottom w:val="0"/>
      <w:divBdr>
        <w:top w:val="none" w:sz="0" w:space="0" w:color="auto"/>
        <w:left w:val="none" w:sz="0" w:space="0" w:color="auto"/>
        <w:bottom w:val="none" w:sz="0" w:space="0" w:color="auto"/>
        <w:right w:val="none" w:sz="0" w:space="0" w:color="auto"/>
      </w:divBdr>
    </w:div>
    <w:div w:id="327489758">
      <w:bodyDiv w:val="1"/>
      <w:marLeft w:val="0"/>
      <w:marRight w:val="0"/>
      <w:marTop w:val="0"/>
      <w:marBottom w:val="0"/>
      <w:divBdr>
        <w:top w:val="none" w:sz="0" w:space="0" w:color="auto"/>
        <w:left w:val="none" w:sz="0" w:space="0" w:color="auto"/>
        <w:bottom w:val="none" w:sz="0" w:space="0" w:color="auto"/>
        <w:right w:val="none" w:sz="0" w:space="0" w:color="auto"/>
      </w:divBdr>
      <w:divsChild>
        <w:div w:id="30423606">
          <w:marLeft w:val="0"/>
          <w:marRight w:val="0"/>
          <w:marTop w:val="0"/>
          <w:marBottom w:val="0"/>
          <w:divBdr>
            <w:top w:val="none" w:sz="0" w:space="0" w:color="auto"/>
            <w:left w:val="none" w:sz="0" w:space="0" w:color="auto"/>
            <w:bottom w:val="none" w:sz="0" w:space="0" w:color="auto"/>
            <w:right w:val="none" w:sz="0" w:space="0" w:color="auto"/>
          </w:divBdr>
        </w:div>
        <w:div w:id="1178085448">
          <w:marLeft w:val="0"/>
          <w:marRight w:val="0"/>
          <w:marTop w:val="0"/>
          <w:marBottom w:val="0"/>
          <w:divBdr>
            <w:top w:val="none" w:sz="0" w:space="0" w:color="auto"/>
            <w:left w:val="none" w:sz="0" w:space="0" w:color="auto"/>
            <w:bottom w:val="none" w:sz="0" w:space="0" w:color="auto"/>
            <w:right w:val="none" w:sz="0" w:space="0" w:color="auto"/>
          </w:divBdr>
        </w:div>
        <w:div w:id="1724795862">
          <w:marLeft w:val="0"/>
          <w:marRight w:val="0"/>
          <w:marTop w:val="0"/>
          <w:marBottom w:val="0"/>
          <w:divBdr>
            <w:top w:val="none" w:sz="0" w:space="0" w:color="auto"/>
            <w:left w:val="none" w:sz="0" w:space="0" w:color="auto"/>
            <w:bottom w:val="none" w:sz="0" w:space="0" w:color="auto"/>
            <w:right w:val="none" w:sz="0" w:space="0" w:color="auto"/>
          </w:divBdr>
        </w:div>
        <w:div w:id="2025355622">
          <w:marLeft w:val="0"/>
          <w:marRight w:val="0"/>
          <w:marTop w:val="0"/>
          <w:marBottom w:val="0"/>
          <w:divBdr>
            <w:top w:val="none" w:sz="0" w:space="0" w:color="auto"/>
            <w:left w:val="none" w:sz="0" w:space="0" w:color="auto"/>
            <w:bottom w:val="none" w:sz="0" w:space="0" w:color="auto"/>
            <w:right w:val="none" w:sz="0" w:space="0" w:color="auto"/>
          </w:divBdr>
        </w:div>
        <w:div w:id="1424260592">
          <w:marLeft w:val="0"/>
          <w:marRight w:val="0"/>
          <w:marTop w:val="0"/>
          <w:marBottom w:val="0"/>
          <w:divBdr>
            <w:top w:val="none" w:sz="0" w:space="0" w:color="auto"/>
            <w:left w:val="none" w:sz="0" w:space="0" w:color="auto"/>
            <w:bottom w:val="none" w:sz="0" w:space="0" w:color="auto"/>
            <w:right w:val="none" w:sz="0" w:space="0" w:color="auto"/>
          </w:divBdr>
          <w:divsChild>
            <w:div w:id="188239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360768">
      <w:bodyDiv w:val="1"/>
      <w:marLeft w:val="0"/>
      <w:marRight w:val="0"/>
      <w:marTop w:val="0"/>
      <w:marBottom w:val="0"/>
      <w:divBdr>
        <w:top w:val="none" w:sz="0" w:space="0" w:color="auto"/>
        <w:left w:val="none" w:sz="0" w:space="0" w:color="auto"/>
        <w:bottom w:val="none" w:sz="0" w:space="0" w:color="auto"/>
        <w:right w:val="none" w:sz="0" w:space="0" w:color="auto"/>
      </w:divBdr>
    </w:div>
    <w:div w:id="836848592">
      <w:bodyDiv w:val="1"/>
      <w:marLeft w:val="0"/>
      <w:marRight w:val="0"/>
      <w:marTop w:val="0"/>
      <w:marBottom w:val="0"/>
      <w:divBdr>
        <w:top w:val="none" w:sz="0" w:space="0" w:color="auto"/>
        <w:left w:val="none" w:sz="0" w:space="0" w:color="auto"/>
        <w:bottom w:val="none" w:sz="0" w:space="0" w:color="auto"/>
        <w:right w:val="none" w:sz="0" w:space="0" w:color="auto"/>
      </w:divBdr>
    </w:div>
    <w:div w:id="894664226">
      <w:bodyDiv w:val="1"/>
      <w:marLeft w:val="0"/>
      <w:marRight w:val="0"/>
      <w:marTop w:val="0"/>
      <w:marBottom w:val="0"/>
      <w:divBdr>
        <w:top w:val="none" w:sz="0" w:space="0" w:color="auto"/>
        <w:left w:val="none" w:sz="0" w:space="0" w:color="auto"/>
        <w:bottom w:val="none" w:sz="0" w:space="0" w:color="auto"/>
        <w:right w:val="none" w:sz="0" w:space="0" w:color="auto"/>
      </w:divBdr>
    </w:div>
    <w:div w:id="1457333110">
      <w:bodyDiv w:val="1"/>
      <w:marLeft w:val="0"/>
      <w:marRight w:val="0"/>
      <w:marTop w:val="0"/>
      <w:marBottom w:val="0"/>
      <w:divBdr>
        <w:top w:val="none" w:sz="0" w:space="0" w:color="auto"/>
        <w:left w:val="none" w:sz="0" w:space="0" w:color="auto"/>
        <w:bottom w:val="none" w:sz="0" w:space="0" w:color="auto"/>
        <w:right w:val="none" w:sz="0" w:space="0" w:color="auto"/>
      </w:divBdr>
    </w:div>
    <w:div w:id="2031178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lletin.fordham.edu/undergraduate/sports-business/concentration-sports-busines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A3634-3896-4EFB-87D6-166E34BDD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3</Pages>
  <Words>1079</Words>
  <Characters>6154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Yassir Samra</dc:creator>
  <cp:keywords/>
  <dc:description/>
  <cp:lastModifiedBy>Microsoft Office User</cp:lastModifiedBy>
  <cp:revision>34</cp:revision>
  <dcterms:created xsi:type="dcterms:W3CDTF">2023-02-01T19:09:00Z</dcterms:created>
  <dcterms:modified xsi:type="dcterms:W3CDTF">2023-02-02T17:16:00Z</dcterms:modified>
</cp:coreProperties>
</file>