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4460D" w14:textId="0A7AE751" w:rsidR="00EA6CA2" w:rsidRPr="00071701" w:rsidRDefault="004B2104" w:rsidP="00EA6CA2">
      <w:pPr>
        <w:jc w:val="center"/>
        <w:rPr>
          <w:rFonts w:ascii="Minion Pro" w:hAnsi="Minion Pro"/>
        </w:rPr>
      </w:pPr>
      <w:r w:rsidRPr="00071701">
        <w:rPr>
          <w:rFonts w:ascii="Minion Pro" w:hAnsi="Minion Pro"/>
        </w:rPr>
        <w:t xml:space="preserve"> </w:t>
      </w:r>
      <w:r w:rsidR="00EA6CA2" w:rsidRPr="00071701">
        <w:rPr>
          <w:rFonts w:ascii="Minion Pro" w:hAnsi="Minion Pro"/>
          <w:noProof/>
        </w:rPr>
        <w:drawing>
          <wp:inline distT="0" distB="0" distL="0" distR="0" wp14:anchorId="5550B275" wp14:editId="13DB0E72">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8"/>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14:paraId="1AF03638" w14:textId="7B2C3586" w:rsidR="009A485A" w:rsidRPr="00071701" w:rsidRDefault="009A485A" w:rsidP="009A485A">
      <w:pPr>
        <w:jc w:val="center"/>
        <w:rPr>
          <w:rFonts w:ascii="Minion Pro" w:hAnsi="Minion Pro"/>
        </w:rPr>
      </w:pPr>
      <w:r w:rsidRPr="00071701">
        <w:rPr>
          <w:rFonts w:ascii="Minion Pro" w:hAnsi="Minion Pro" w:cs="Times New Roman"/>
          <w:sz w:val="24"/>
          <w:szCs w:val="24"/>
        </w:rPr>
        <w:t xml:space="preserve">Tuesday, </w:t>
      </w:r>
      <w:r w:rsidR="00E077E8" w:rsidRPr="00071701">
        <w:rPr>
          <w:rFonts w:ascii="Minion Pro" w:hAnsi="Minion Pro" w:cs="Times New Roman"/>
          <w:sz w:val="24"/>
          <w:szCs w:val="24"/>
        </w:rPr>
        <w:t>February 21, 2017</w:t>
      </w:r>
      <w:r w:rsidR="004532B3" w:rsidRPr="00071701">
        <w:rPr>
          <w:rFonts w:ascii="Minion Pro" w:hAnsi="Minion Pro" w:cs="Times New Roman"/>
          <w:sz w:val="24"/>
          <w:szCs w:val="24"/>
        </w:rPr>
        <w:t xml:space="preserve"> | 3:3</w:t>
      </w:r>
      <w:r w:rsidRPr="00071701">
        <w:rPr>
          <w:rFonts w:ascii="Minion Pro" w:hAnsi="Minion Pro" w:cs="Times New Roman"/>
          <w:sz w:val="24"/>
          <w:szCs w:val="24"/>
        </w:rPr>
        <w:t xml:space="preserve">0pm </w:t>
      </w:r>
      <w:r w:rsidRPr="00071701">
        <w:rPr>
          <w:rFonts w:ascii="Minion Pro" w:hAnsi="Minion Pro" w:cs="Times New Roman"/>
          <w:b/>
          <w:sz w:val="24"/>
          <w:szCs w:val="24"/>
        </w:rPr>
        <w:t xml:space="preserve">| </w:t>
      </w:r>
      <w:r w:rsidR="00E077E8" w:rsidRPr="00071701">
        <w:rPr>
          <w:rFonts w:ascii="Minion Pro" w:hAnsi="Minion Pro" w:cs="Times New Roman"/>
          <w:sz w:val="24"/>
          <w:szCs w:val="24"/>
        </w:rPr>
        <w:t>Kelly Commons 5A</w:t>
      </w:r>
    </w:p>
    <w:p w14:paraId="0C5CBF7D" w14:textId="77777777" w:rsidR="009A485A" w:rsidRPr="00071701" w:rsidRDefault="009A485A" w:rsidP="009A485A">
      <w:pPr>
        <w:pStyle w:val="ListParagraph"/>
        <w:jc w:val="center"/>
        <w:rPr>
          <w:rFonts w:ascii="Minion Pro" w:hAnsi="Minion Pro" w:cs="Times New Roman"/>
          <w:b/>
          <w:sz w:val="32"/>
          <w:szCs w:val="24"/>
        </w:rPr>
      </w:pPr>
    </w:p>
    <w:p w14:paraId="5D2ADA47" w14:textId="2B06B5A4" w:rsidR="009A485A" w:rsidRPr="00071701" w:rsidRDefault="00071701" w:rsidP="00C57311">
      <w:pPr>
        <w:pStyle w:val="ListParagraph"/>
        <w:ind w:left="0"/>
        <w:jc w:val="center"/>
        <w:rPr>
          <w:rFonts w:ascii="Minion Pro" w:hAnsi="Minion Pro" w:cs="Times New Roman"/>
          <w:b/>
          <w:sz w:val="32"/>
          <w:szCs w:val="24"/>
        </w:rPr>
      </w:pPr>
      <w:r>
        <w:rPr>
          <w:rFonts w:ascii="Minion Pro" w:hAnsi="Minion Pro" w:cs="Times New Roman"/>
          <w:b/>
          <w:sz w:val="32"/>
          <w:szCs w:val="24"/>
        </w:rPr>
        <w:t>Minutes</w:t>
      </w:r>
      <w:bookmarkStart w:id="0" w:name="_GoBack"/>
      <w:bookmarkEnd w:id="0"/>
    </w:p>
    <w:p w14:paraId="29392461" w14:textId="77777777" w:rsidR="00935DD7" w:rsidRPr="00071701" w:rsidRDefault="00935DD7" w:rsidP="00935DD7">
      <w:pPr>
        <w:pStyle w:val="ListParagraph"/>
        <w:numPr>
          <w:ilvl w:val="0"/>
          <w:numId w:val="1"/>
        </w:numPr>
        <w:spacing w:after="160" w:line="259" w:lineRule="auto"/>
        <w:rPr>
          <w:rFonts w:ascii="Minion Pro" w:hAnsi="Minion Pro" w:cs="Times New Roman"/>
          <w:sz w:val="24"/>
          <w:szCs w:val="24"/>
        </w:rPr>
      </w:pPr>
      <w:r w:rsidRPr="00071701">
        <w:rPr>
          <w:rFonts w:ascii="Minion Pro" w:hAnsi="Minion Pro" w:cs="Times New Roman"/>
          <w:sz w:val="24"/>
          <w:szCs w:val="24"/>
        </w:rPr>
        <w:t xml:space="preserve">Roll was taken. </w:t>
      </w:r>
    </w:p>
    <w:p w14:paraId="10356CD1" w14:textId="4721FCD5" w:rsidR="00935DD7" w:rsidRPr="00071701" w:rsidRDefault="00935DD7" w:rsidP="00935DD7">
      <w:pPr>
        <w:pStyle w:val="ListParagraph"/>
        <w:numPr>
          <w:ilvl w:val="1"/>
          <w:numId w:val="1"/>
        </w:numPr>
        <w:spacing w:after="160" w:line="259" w:lineRule="auto"/>
        <w:rPr>
          <w:rFonts w:ascii="Minion Pro" w:hAnsi="Minion Pro" w:cs="Times New Roman"/>
          <w:sz w:val="24"/>
          <w:szCs w:val="24"/>
        </w:rPr>
      </w:pPr>
      <w:r w:rsidRPr="00071701">
        <w:rPr>
          <w:rFonts w:ascii="Minion Pro" w:hAnsi="Minion Pro" w:cs="Times New Roman"/>
          <w:sz w:val="24"/>
          <w:szCs w:val="24"/>
        </w:rPr>
        <w:t xml:space="preserve">Senators present: Amira Annabi, Ankur Agrawal, Micaela Bishop, Keith Brower, </w:t>
      </w:r>
      <w:r w:rsidR="004B2104" w:rsidRPr="00071701">
        <w:rPr>
          <w:rFonts w:ascii="Minion Pro" w:hAnsi="Minion Pro" w:cs="Times New Roman"/>
          <w:sz w:val="24"/>
          <w:szCs w:val="24"/>
        </w:rPr>
        <w:t>Shawna BuShell,</w:t>
      </w:r>
      <w:r w:rsidR="00212B58" w:rsidRPr="00071701">
        <w:rPr>
          <w:rFonts w:ascii="Minion Pro" w:hAnsi="Minion Pro" w:cs="Times New Roman"/>
          <w:sz w:val="24"/>
          <w:szCs w:val="24"/>
        </w:rPr>
        <w:t xml:space="preserve"> Dana Coniglio, </w:t>
      </w:r>
      <w:r w:rsidRPr="00071701">
        <w:rPr>
          <w:rFonts w:ascii="Minion Pro" w:hAnsi="Minion Pro" w:cs="Times New Roman"/>
          <w:sz w:val="24"/>
          <w:szCs w:val="24"/>
        </w:rPr>
        <w:t xml:space="preserve">Antonio Cordoba, </w:t>
      </w:r>
      <w:r w:rsidR="00212B58" w:rsidRPr="00071701">
        <w:rPr>
          <w:rFonts w:ascii="Minion Pro" w:hAnsi="Minion Pro" w:cs="Times New Roman"/>
          <w:sz w:val="24"/>
          <w:szCs w:val="24"/>
        </w:rPr>
        <w:t xml:space="preserve">Nuwan Jayawickreme, </w:t>
      </w:r>
      <w:r w:rsidRPr="00071701">
        <w:rPr>
          <w:rFonts w:ascii="Minion Pro" w:hAnsi="Minion Pro" w:cs="Times New Roman"/>
          <w:sz w:val="24"/>
          <w:szCs w:val="24"/>
        </w:rPr>
        <w:t>Matthew Jura, Peter McCarthy, Michael McEneney, Margaret McKiernan, Lisamarie Nilaj,</w:t>
      </w:r>
      <w:r w:rsidR="00212B58" w:rsidRPr="00071701">
        <w:rPr>
          <w:rFonts w:ascii="Minion Pro" w:hAnsi="Minion Pro" w:cs="Times New Roman"/>
          <w:sz w:val="24"/>
          <w:szCs w:val="24"/>
        </w:rPr>
        <w:t xml:space="preserve"> Carolann O’Connor</w:t>
      </w:r>
      <w:r w:rsidRPr="00071701">
        <w:rPr>
          <w:rFonts w:ascii="Minion Pro" w:hAnsi="Minion Pro" w:cs="Times New Roman"/>
          <w:sz w:val="24"/>
          <w:szCs w:val="24"/>
        </w:rPr>
        <w:t xml:space="preserve">, Kaitlyn von Runnen, </w:t>
      </w:r>
      <w:r w:rsidR="00212B58" w:rsidRPr="00071701">
        <w:rPr>
          <w:rFonts w:ascii="Minion Pro" w:hAnsi="Minion Pro" w:cs="Times New Roman"/>
          <w:sz w:val="24"/>
          <w:szCs w:val="24"/>
        </w:rPr>
        <w:t xml:space="preserve">Jessica Wilson, Qian Wang, Crystal Xu </w:t>
      </w:r>
    </w:p>
    <w:p w14:paraId="6C9C3DA7" w14:textId="7DED466D" w:rsidR="00935DD7" w:rsidRPr="00071701" w:rsidRDefault="00935DD7" w:rsidP="00935DD7">
      <w:pPr>
        <w:pStyle w:val="ListParagraph"/>
        <w:numPr>
          <w:ilvl w:val="1"/>
          <w:numId w:val="1"/>
        </w:numPr>
        <w:spacing w:after="160" w:line="259" w:lineRule="auto"/>
        <w:rPr>
          <w:rFonts w:ascii="Minion Pro" w:hAnsi="Minion Pro" w:cs="Times New Roman"/>
          <w:sz w:val="24"/>
          <w:szCs w:val="24"/>
        </w:rPr>
      </w:pPr>
      <w:r w:rsidRPr="00071701">
        <w:rPr>
          <w:rFonts w:ascii="Minion Pro" w:hAnsi="Minion Pro" w:cs="Times New Roman"/>
          <w:sz w:val="24"/>
          <w:szCs w:val="24"/>
        </w:rPr>
        <w:t>Senators not present: Sonny Ago(excused)</w:t>
      </w:r>
      <w:r w:rsidR="004B2104" w:rsidRPr="00071701">
        <w:rPr>
          <w:rFonts w:ascii="Minion Pro" w:hAnsi="Minion Pro" w:cs="Times New Roman"/>
          <w:sz w:val="24"/>
          <w:szCs w:val="24"/>
        </w:rPr>
        <w:t>, Salwa Ammar (excused),</w:t>
      </w:r>
      <w:r w:rsidRPr="00071701">
        <w:rPr>
          <w:rFonts w:ascii="Minion Pro" w:hAnsi="Minion Pro" w:cs="Times New Roman"/>
          <w:sz w:val="24"/>
          <w:szCs w:val="24"/>
        </w:rPr>
        <w:t xml:space="preserve"> William Clyde</w:t>
      </w:r>
      <w:r w:rsidR="004B2104" w:rsidRPr="00071701">
        <w:rPr>
          <w:rFonts w:ascii="Minion Pro" w:hAnsi="Minion Pro" w:cs="Times New Roman"/>
          <w:sz w:val="24"/>
          <w:szCs w:val="24"/>
        </w:rPr>
        <w:t>(excused)</w:t>
      </w:r>
      <w:r w:rsidRPr="00071701">
        <w:rPr>
          <w:rFonts w:ascii="Minion Pro" w:hAnsi="Minion Pro" w:cs="Times New Roman"/>
          <w:sz w:val="24"/>
          <w:szCs w:val="24"/>
        </w:rPr>
        <w:t xml:space="preserve">, Fionnuala Duffy, </w:t>
      </w:r>
      <w:r w:rsidR="00161A9A" w:rsidRPr="00071701">
        <w:rPr>
          <w:rFonts w:ascii="Minion Pro" w:hAnsi="Minion Pro" w:cs="Times New Roman"/>
          <w:sz w:val="24"/>
          <w:szCs w:val="24"/>
        </w:rPr>
        <w:t xml:space="preserve">Amy Handfield, </w:t>
      </w:r>
      <w:r w:rsidRPr="00071701">
        <w:rPr>
          <w:rFonts w:ascii="Minion Pro" w:hAnsi="Minion Pro" w:cs="Times New Roman"/>
          <w:sz w:val="24"/>
          <w:szCs w:val="24"/>
        </w:rPr>
        <w:t>Kyle Meany,</w:t>
      </w:r>
      <w:r w:rsidR="00212B58" w:rsidRPr="00071701">
        <w:rPr>
          <w:rFonts w:ascii="Minion Pro" w:hAnsi="Minion Pro" w:cs="Times New Roman"/>
          <w:sz w:val="24"/>
          <w:szCs w:val="24"/>
        </w:rPr>
        <w:t xml:space="preserve"> Joseph Moussa(excused),</w:t>
      </w:r>
      <w:r w:rsidRPr="00071701">
        <w:rPr>
          <w:rFonts w:ascii="Minion Pro" w:hAnsi="Minion Pro" w:cs="Times New Roman"/>
          <w:sz w:val="24"/>
          <w:szCs w:val="24"/>
        </w:rPr>
        <w:t xml:space="preserve"> </w:t>
      </w:r>
      <w:r w:rsidR="00212B58" w:rsidRPr="00071701">
        <w:rPr>
          <w:rFonts w:ascii="Minion Pro" w:hAnsi="Minion Pro" w:cs="Times New Roman"/>
          <w:sz w:val="24"/>
          <w:szCs w:val="24"/>
        </w:rPr>
        <w:t>Richard Satterlee(excused),</w:t>
      </w:r>
      <w:r w:rsidRPr="00071701">
        <w:rPr>
          <w:rFonts w:ascii="Minion Pro" w:hAnsi="Minion Pro" w:cs="Times New Roman"/>
          <w:sz w:val="24"/>
          <w:szCs w:val="24"/>
        </w:rPr>
        <w:t xml:space="preserve"> Francois-Xavier Thiolliere, </w:t>
      </w:r>
      <w:r w:rsidR="00212B58" w:rsidRPr="00071701">
        <w:rPr>
          <w:rFonts w:ascii="Minion Pro" w:hAnsi="Minion Pro" w:cs="Times New Roman"/>
          <w:sz w:val="24"/>
          <w:szCs w:val="24"/>
        </w:rPr>
        <w:t xml:space="preserve">Kevin Welsh </w:t>
      </w:r>
    </w:p>
    <w:p w14:paraId="672C1456" w14:textId="77777777" w:rsidR="00935DD7" w:rsidRPr="00071701" w:rsidRDefault="00935DD7" w:rsidP="00935DD7">
      <w:pPr>
        <w:pStyle w:val="ListParagraph"/>
        <w:numPr>
          <w:ilvl w:val="0"/>
          <w:numId w:val="1"/>
        </w:numPr>
        <w:spacing w:after="160" w:line="259" w:lineRule="auto"/>
        <w:rPr>
          <w:rFonts w:ascii="Minion Pro" w:hAnsi="Minion Pro" w:cs="Times New Roman"/>
          <w:sz w:val="24"/>
          <w:szCs w:val="24"/>
        </w:rPr>
      </w:pPr>
      <w:r w:rsidRPr="00071701">
        <w:rPr>
          <w:rFonts w:ascii="Minion Pro" w:hAnsi="Minion Pro" w:cs="Times New Roman"/>
          <w:sz w:val="24"/>
          <w:szCs w:val="24"/>
        </w:rPr>
        <w:t xml:space="preserve">Quorum was met. </w:t>
      </w:r>
    </w:p>
    <w:p w14:paraId="1F50507A" w14:textId="1DACECA4" w:rsidR="00935DD7" w:rsidRPr="00071701" w:rsidRDefault="00935DD7" w:rsidP="00212B58">
      <w:pPr>
        <w:pStyle w:val="ListParagraph"/>
        <w:numPr>
          <w:ilvl w:val="0"/>
          <w:numId w:val="1"/>
        </w:numPr>
        <w:spacing w:after="160" w:line="259" w:lineRule="auto"/>
        <w:rPr>
          <w:rFonts w:ascii="Minion Pro" w:hAnsi="Minion Pro" w:cs="Times New Roman"/>
          <w:sz w:val="24"/>
          <w:szCs w:val="24"/>
        </w:rPr>
      </w:pPr>
      <w:r w:rsidRPr="00071701">
        <w:rPr>
          <w:rFonts w:ascii="Minion Pro" w:hAnsi="Minion Pro" w:cs="Times New Roman"/>
          <w:sz w:val="24"/>
          <w:szCs w:val="24"/>
        </w:rPr>
        <w:t>Meeting called to order by Speaker Jura at 3:35</w:t>
      </w:r>
      <w:r w:rsidR="00212B58" w:rsidRPr="00071701">
        <w:rPr>
          <w:rFonts w:ascii="Minion Pro" w:hAnsi="Minion Pro" w:cs="Times New Roman"/>
          <w:sz w:val="24"/>
          <w:szCs w:val="24"/>
        </w:rPr>
        <w:t>pm.</w:t>
      </w:r>
    </w:p>
    <w:p w14:paraId="5F9342DB" w14:textId="77777777" w:rsidR="009A485A" w:rsidRPr="00071701" w:rsidRDefault="009A485A" w:rsidP="009A485A">
      <w:pPr>
        <w:pStyle w:val="ListParagraph"/>
        <w:numPr>
          <w:ilvl w:val="0"/>
          <w:numId w:val="1"/>
        </w:numPr>
        <w:rPr>
          <w:rFonts w:ascii="Minion Pro" w:hAnsi="Minion Pro" w:cs="Times New Roman"/>
          <w:sz w:val="24"/>
        </w:rPr>
      </w:pPr>
      <w:r w:rsidRPr="00071701">
        <w:rPr>
          <w:rFonts w:ascii="Minion Pro" w:hAnsi="Minion Pro" w:cs="Times New Roman"/>
          <w:sz w:val="24"/>
        </w:rPr>
        <w:t>Approval of the Agenda</w:t>
      </w:r>
    </w:p>
    <w:p w14:paraId="5C290164" w14:textId="35B7A236" w:rsidR="00BC3F6C" w:rsidRPr="00071701" w:rsidRDefault="007A7FC7" w:rsidP="00BC3F6C">
      <w:pPr>
        <w:pStyle w:val="ListParagraph"/>
        <w:numPr>
          <w:ilvl w:val="1"/>
          <w:numId w:val="1"/>
        </w:numPr>
        <w:rPr>
          <w:rFonts w:ascii="Minion Pro" w:hAnsi="Minion Pro" w:cs="Times New Roman"/>
          <w:sz w:val="24"/>
        </w:rPr>
      </w:pPr>
      <w:r w:rsidRPr="00071701">
        <w:rPr>
          <w:rFonts w:ascii="Minion Pro" w:hAnsi="Minion Pro" w:cs="Times New Roman"/>
          <w:sz w:val="24"/>
        </w:rPr>
        <w:t>Motion passed</w:t>
      </w:r>
    </w:p>
    <w:p w14:paraId="2F78C3BF" w14:textId="77777777" w:rsidR="009A485A" w:rsidRPr="00071701" w:rsidRDefault="009A485A" w:rsidP="009A485A">
      <w:pPr>
        <w:pStyle w:val="ListParagraph"/>
        <w:numPr>
          <w:ilvl w:val="0"/>
          <w:numId w:val="1"/>
        </w:numPr>
        <w:rPr>
          <w:rFonts w:ascii="Minion Pro" w:hAnsi="Minion Pro" w:cs="Times New Roman"/>
          <w:sz w:val="24"/>
        </w:rPr>
      </w:pPr>
      <w:r w:rsidRPr="00071701">
        <w:rPr>
          <w:rFonts w:ascii="Minion Pro" w:hAnsi="Minion Pro" w:cs="Times New Roman"/>
          <w:sz w:val="24"/>
        </w:rPr>
        <w:t>Approval of Previous Minutes</w:t>
      </w:r>
    </w:p>
    <w:p w14:paraId="7E841A81" w14:textId="78ED4C6F" w:rsidR="00C61872" w:rsidRPr="00071701" w:rsidRDefault="00C61872" w:rsidP="00C61872">
      <w:pPr>
        <w:pStyle w:val="ListParagraph"/>
        <w:numPr>
          <w:ilvl w:val="1"/>
          <w:numId w:val="1"/>
        </w:numPr>
        <w:rPr>
          <w:rFonts w:ascii="Minion Pro" w:hAnsi="Minion Pro" w:cs="Times New Roman"/>
          <w:sz w:val="24"/>
        </w:rPr>
      </w:pPr>
      <w:r w:rsidRPr="00071701">
        <w:rPr>
          <w:rFonts w:ascii="Minion Pro" w:hAnsi="Minion Pro" w:cs="Times New Roman"/>
          <w:sz w:val="24"/>
        </w:rPr>
        <w:t>Motion passed</w:t>
      </w:r>
    </w:p>
    <w:p w14:paraId="46FA3759" w14:textId="2F250A4E" w:rsidR="009A485A" w:rsidRPr="00071701" w:rsidRDefault="009A485A" w:rsidP="00212B58">
      <w:pPr>
        <w:pStyle w:val="ListParagraph"/>
        <w:numPr>
          <w:ilvl w:val="0"/>
          <w:numId w:val="1"/>
        </w:numPr>
        <w:rPr>
          <w:rFonts w:ascii="Minion Pro" w:hAnsi="Minion Pro" w:cs="Times New Roman"/>
          <w:sz w:val="24"/>
        </w:rPr>
      </w:pPr>
      <w:r w:rsidRPr="00071701">
        <w:rPr>
          <w:rFonts w:ascii="Minion Pro" w:hAnsi="Minion Pro" w:cs="Times New Roman"/>
          <w:sz w:val="24"/>
        </w:rPr>
        <w:t>Reading from the “Green Book”</w:t>
      </w:r>
      <w:r w:rsidR="00212B58" w:rsidRPr="00071701">
        <w:rPr>
          <w:rFonts w:ascii="Minion Pro" w:hAnsi="Minion Pro" w:cs="Times New Roman"/>
          <w:sz w:val="24"/>
        </w:rPr>
        <w:t xml:space="preserve"> pg.32</w:t>
      </w:r>
    </w:p>
    <w:p w14:paraId="0720A3C8" w14:textId="0A37F15F" w:rsidR="00FC107E" w:rsidRPr="00071701" w:rsidRDefault="00FC107E" w:rsidP="00212B58">
      <w:pPr>
        <w:pStyle w:val="ListParagraph"/>
        <w:numPr>
          <w:ilvl w:val="0"/>
          <w:numId w:val="1"/>
        </w:numPr>
        <w:rPr>
          <w:rFonts w:ascii="Minion Pro" w:hAnsi="Minion Pro" w:cs="Times New Roman"/>
          <w:sz w:val="24"/>
        </w:rPr>
      </w:pPr>
      <w:r w:rsidRPr="00071701">
        <w:rPr>
          <w:rFonts w:ascii="Minion Pro" w:hAnsi="Minion Pro" w:cs="Times New Roman"/>
          <w:sz w:val="24"/>
        </w:rPr>
        <w:t xml:space="preserve">Fire Drill </w:t>
      </w:r>
    </w:p>
    <w:p w14:paraId="082A3DAF" w14:textId="7E1C90AE" w:rsidR="00E73280" w:rsidRPr="00071701" w:rsidRDefault="00E73280" w:rsidP="00E73280">
      <w:pPr>
        <w:pStyle w:val="ListParagraph"/>
        <w:numPr>
          <w:ilvl w:val="0"/>
          <w:numId w:val="1"/>
        </w:numPr>
        <w:rPr>
          <w:rFonts w:ascii="Minion Pro" w:hAnsi="Minion Pro" w:cs="Times New Roman"/>
          <w:sz w:val="24"/>
        </w:rPr>
      </w:pPr>
      <w:r w:rsidRPr="00071701">
        <w:rPr>
          <w:rFonts w:ascii="Minion Pro" w:hAnsi="Minion Pro" w:cs="Times New Roman"/>
          <w:sz w:val="24"/>
        </w:rPr>
        <w:t>Speaker’s Report</w:t>
      </w:r>
      <w:r w:rsidR="002064AC" w:rsidRPr="00071701">
        <w:rPr>
          <w:rFonts w:ascii="Minion Pro" w:hAnsi="Minion Pro" w:cs="Times New Roman"/>
          <w:sz w:val="24"/>
        </w:rPr>
        <w:t>, Speaker Jura</w:t>
      </w:r>
      <w:r w:rsidR="00C82F85" w:rsidRPr="00071701">
        <w:rPr>
          <w:rFonts w:ascii="Minion Pro" w:hAnsi="Minion Pro" w:cs="Times New Roman"/>
          <w:sz w:val="24"/>
        </w:rPr>
        <w:t>:</w:t>
      </w:r>
    </w:p>
    <w:p w14:paraId="74ABCE77" w14:textId="7A30E02E" w:rsidR="00C82F85" w:rsidRPr="00071701" w:rsidRDefault="00C82F85" w:rsidP="00C82F85">
      <w:pPr>
        <w:pStyle w:val="ListParagraph"/>
        <w:numPr>
          <w:ilvl w:val="1"/>
          <w:numId w:val="1"/>
        </w:numPr>
        <w:rPr>
          <w:rFonts w:ascii="Minion Pro" w:hAnsi="Minion Pro" w:cs="Times New Roman"/>
          <w:sz w:val="24"/>
        </w:rPr>
      </w:pPr>
      <w:r w:rsidRPr="00071701">
        <w:rPr>
          <w:rFonts w:ascii="Minion Pro" w:hAnsi="Minion Pro" w:cs="Times New Roman"/>
          <w:sz w:val="24"/>
        </w:rPr>
        <w:t>Growing concern for safety crossing the street between Leo Bldgs and the RLC</w:t>
      </w:r>
    </w:p>
    <w:p w14:paraId="28E76151" w14:textId="232A1CBD" w:rsidR="00C82F85" w:rsidRPr="00071701" w:rsidRDefault="001409AB" w:rsidP="00C82F85">
      <w:pPr>
        <w:pStyle w:val="ListParagraph"/>
        <w:numPr>
          <w:ilvl w:val="1"/>
          <w:numId w:val="1"/>
        </w:numPr>
        <w:rPr>
          <w:rFonts w:ascii="Minion Pro" w:hAnsi="Minion Pro" w:cs="Times New Roman"/>
          <w:sz w:val="24"/>
        </w:rPr>
      </w:pPr>
      <w:r w:rsidRPr="00071701">
        <w:rPr>
          <w:rFonts w:ascii="Minion Pro" w:hAnsi="Minion Pro" w:cs="Times New Roman"/>
          <w:sz w:val="24"/>
        </w:rPr>
        <w:t>Motion to craft a statement from senate to administration to look into issue with the city to place a crosswalk, speed bumps or other safety precautions for our students</w:t>
      </w:r>
    </w:p>
    <w:p w14:paraId="5894196A" w14:textId="476EE6F8" w:rsidR="000635B3" w:rsidRPr="00071701" w:rsidRDefault="000635B3" w:rsidP="00E73280">
      <w:pPr>
        <w:pStyle w:val="ListParagraph"/>
        <w:numPr>
          <w:ilvl w:val="0"/>
          <w:numId w:val="1"/>
        </w:numPr>
        <w:rPr>
          <w:rFonts w:ascii="Minion Pro" w:hAnsi="Minion Pro" w:cs="Times New Roman"/>
          <w:sz w:val="24"/>
        </w:rPr>
      </w:pPr>
      <w:r w:rsidRPr="00071701">
        <w:rPr>
          <w:rFonts w:ascii="Minion Pro" w:hAnsi="Minion Pro" w:cs="Times New Roman"/>
          <w:sz w:val="24"/>
        </w:rPr>
        <w:t>Presentation</w:t>
      </w:r>
      <w:r w:rsidR="00E077E8" w:rsidRPr="00071701">
        <w:rPr>
          <w:rFonts w:ascii="Minion Pro" w:hAnsi="Minion Pro" w:cs="Times New Roman"/>
          <w:sz w:val="24"/>
        </w:rPr>
        <w:t xml:space="preserve"> on the Middle States</w:t>
      </w:r>
      <w:r w:rsidR="00F95E8C" w:rsidRPr="00071701">
        <w:rPr>
          <w:rFonts w:ascii="Minion Pro" w:hAnsi="Minion Pro" w:cs="Times New Roman"/>
          <w:sz w:val="24"/>
        </w:rPr>
        <w:t xml:space="preserve"> Periodic Review</w:t>
      </w:r>
      <w:r w:rsidR="00E077E8" w:rsidRPr="00071701">
        <w:rPr>
          <w:rFonts w:ascii="Minion Pro" w:hAnsi="Minion Pro" w:cs="Times New Roman"/>
          <w:sz w:val="24"/>
        </w:rPr>
        <w:t xml:space="preserve"> Report</w:t>
      </w:r>
      <w:r w:rsidR="00F95E8C" w:rsidRPr="00071701">
        <w:rPr>
          <w:rFonts w:ascii="Minion Pro" w:hAnsi="Minion Pro" w:cs="Times New Roman"/>
          <w:sz w:val="24"/>
        </w:rPr>
        <w:t xml:space="preserve"> (PRR), Dean Brower</w:t>
      </w:r>
    </w:p>
    <w:p w14:paraId="429A2E7F" w14:textId="1728B8BF" w:rsidR="00C61872" w:rsidRPr="00071701" w:rsidRDefault="00C61872" w:rsidP="00C61872">
      <w:pPr>
        <w:pStyle w:val="ListParagraph"/>
        <w:numPr>
          <w:ilvl w:val="1"/>
          <w:numId w:val="1"/>
        </w:numPr>
        <w:rPr>
          <w:rFonts w:ascii="Minion Pro" w:hAnsi="Minion Pro" w:cs="Times New Roman"/>
          <w:sz w:val="24"/>
        </w:rPr>
      </w:pPr>
      <w:r w:rsidRPr="00071701">
        <w:rPr>
          <w:rFonts w:ascii="Minion Pro" w:hAnsi="Minion Pro" w:cs="Times New Roman"/>
          <w:sz w:val="24"/>
        </w:rPr>
        <w:t>Dean Brower presented on the Middle States progress.</w:t>
      </w:r>
    </w:p>
    <w:p w14:paraId="7DF4DD46" w14:textId="66F83E57" w:rsidR="00C61872" w:rsidRPr="00071701" w:rsidRDefault="00C61872" w:rsidP="00C61872">
      <w:pPr>
        <w:pStyle w:val="ListParagraph"/>
        <w:numPr>
          <w:ilvl w:val="1"/>
          <w:numId w:val="1"/>
        </w:numPr>
        <w:rPr>
          <w:rFonts w:ascii="Minion Pro" w:hAnsi="Minion Pro" w:cs="Times New Roman"/>
          <w:sz w:val="24"/>
        </w:rPr>
      </w:pPr>
      <w:r w:rsidRPr="00071701">
        <w:rPr>
          <w:rFonts w:ascii="Minion Pro" w:hAnsi="Minion Pro" w:cs="Times New Roman"/>
          <w:sz w:val="24"/>
        </w:rPr>
        <w:t xml:space="preserve">The Middle States website was viewed </w:t>
      </w:r>
      <w:r w:rsidRPr="00071701">
        <w:rPr>
          <w:rFonts w:ascii="Minion Pro" w:hAnsi="Minion Pro" w:cs="Times New Roman"/>
        </w:rPr>
        <w:t>[http://www.msche.org/]</w:t>
      </w:r>
      <w:r w:rsidRPr="00071701">
        <w:rPr>
          <w:rFonts w:ascii="Minion Pro" w:hAnsi="Minion Pro" w:cs="Times New Roman"/>
          <w:sz w:val="24"/>
        </w:rPr>
        <w:t>.</w:t>
      </w:r>
    </w:p>
    <w:p w14:paraId="2F8C420E" w14:textId="219D40AD" w:rsidR="00C61872" w:rsidRPr="00071701" w:rsidRDefault="00C61872" w:rsidP="00C61872">
      <w:pPr>
        <w:pStyle w:val="ListParagraph"/>
        <w:numPr>
          <w:ilvl w:val="1"/>
          <w:numId w:val="1"/>
        </w:numPr>
        <w:rPr>
          <w:rFonts w:ascii="Minion Pro" w:hAnsi="Minion Pro" w:cs="Times New Roman"/>
          <w:sz w:val="24"/>
        </w:rPr>
      </w:pPr>
      <w:r w:rsidRPr="00071701">
        <w:rPr>
          <w:rFonts w:ascii="Minion Pro" w:hAnsi="Minion Pro" w:cs="Times New Roman"/>
          <w:sz w:val="24"/>
        </w:rPr>
        <w:lastRenderedPageBreak/>
        <w:t xml:space="preserve">All faculty and staff were encouraged to participate in the </w:t>
      </w:r>
      <w:r w:rsidR="001409AB" w:rsidRPr="00071701">
        <w:rPr>
          <w:rFonts w:ascii="Minion Pro" w:hAnsi="Minion Pro" w:cs="Times New Roman"/>
          <w:sz w:val="24"/>
        </w:rPr>
        <w:t xml:space="preserve">Report on </w:t>
      </w:r>
      <w:r w:rsidRPr="00071701">
        <w:rPr>
          <w:rFonts w:ascii="Minion Pro" w:hAnsi="Minion Pro" w:cs="Times New Roman"/>
          <w:sz w:val="24"/>
        </w:rPr>
        <w:t>Google Doc [</w:t>
      </w:r>
      <w:r w:rsidR="00BA336C" w:rsidRPr="00071701">
        <w:rPr>
          <w:rFonts w:ascii="Minion Pro" w:hAnsi="Minion Pro"/>
        </w:rPr>
        <w:fldChar w:fldCharType="begin"/>
      </w:r>
      <w:r w:rsidR="00BA336C" w:rsidRPr="00071701">
        <w:rPr>
          <w:rFonts w:ascii="Minion Pro" w:hAnsi="Minion Pro"/>
        </w:rPr>
        <w:instrText xml:space="preserve"> HYPERLINK "https://drive.google.com/drive/folders/0B58P797HMtP3WDI4NDhjM0xDV0k" \t "_blank" </w:instrText>
      </w:r>
      <w:r w:rsidR="00BA336C" w:rsidRPr="00071701">
        <w:rPr>
          <w:rFonts w:ascii="Minion Pro" w:hAnsi="Minion Pro"/>
        </w:rPr>
        <w:fldChar w:fldCharType="separate"/>
      </w:r>
      <w:r w:rsidRPr="00071701">
        <w:rPr>
          <w:rStyle w:val="Hyperlink"/>
          <w:rFonts w:ascii="Minion Pro" w:hAnsi="Minion Pro"/>
        </w:rPr>
        <w:t>https://drive.google.com/drive/folders/0B58P797HMtP3WDI4NDhjM0xDV0k</w:t>
      </w:r>
      <w:r w:rsidR="00BA336C" w:rsidRPr="00071701">
        <w:rPr>
          <w:rStyle w:val="Hyperlink"/>
          <w:rFonts w:ascii="Minion Pro" w:hAnsi="Minion Pro"/>
        </w:rPr>
        <w:fldChar w:fldCharType="end"/>
      </w:r>
      <w:r w:rsidRPr="00071701">
        <w:rPr>
          <w:rFonts w:ascii="Minion Pro" w:hAnsi="Minion Pro"/>
        </w:rPr>
        <w:t>]</w:t>
      </w:r>
      <w:r w:rsidRPr="00071701">
        <w:rPr>
          <w:rFonts w:ascii="Minion Pro" w:hAnsi="Minion Pro" w:cs="Times New Roman"/>
          <w:sz w:val="24"/>
        </w:rPr>
        <w:t>.</w:t>
      </w:r>
    </w:p>
    <w:p w14:paraId="5153C6EF" w14:textId="77777777" w:rsidR="00FC107E" w:rsidRPr="00071701" w:rsidRDefault="00FC107E" w:rsidP="00FC107E">
      <w:pPr>
        <w:rPr>
          <w:rFonts w:ascii="Minion Pro" w:hAnsi="Minion Pro" w:cs="Times New Roman"/>
          <w:sz w:val="24"/>
        </w:rPr>
      </w:pPr>
    </w:p>
    <w:p w14:paraId="2244CCD7" w14:textId="70BE0024" w:rsidR="00F95E8C" w:rsidRPr="00071701" w:rsidRDefault="001409AB" w:rsidP="00E73280">
      <w:pPr>
        <w:pStyle w:val="ListParagraph"/>
        <w:numPr>
          <w:ilvl w:val="0"/>
          <w:numId w:val="1"/>
        </w:numPr>
        <w:rPr>
          <w:rFonts w:ascii="Minion Pro" w:hAnsi="Minion Pro" w:cs="Times New Roman"/>
          <w:sz w:val="24"/>
          <w:szCs w:val="24"/>
        </w:rPr>
      </w:pPr>
      <w:r w:rsidRPr="00071701">
        <w:rPr>
          <w:rFonts w:ascii="Minion Pro" w:hAnsi="Minion Pro" w:cs="Times New Roman"/>
          <w:sz w:val="24"/>
          <w:szCs w:val="24"/>
        </w:rPr>
        <w:t xml:space="preserve">Presentation from the </w:t>
      </w:r>
      <w:r w:rsidR="00F95E8C" w:rsidRPr="00071701">
        <w:rPr>
          <w:rFonts w:ascii="Minion Pro" w:eastAsia="Times New Roman" w:hAnsi="Minion Pro" w:cs="Times New Roman"/>
          <w:sz w:val="24"/>
          <w:szCs w:val="24"/>
        </w:rPr>
        <w:t>Radiation Therapy Technology &amp; Radiologic Technology Programs, Kayla Valentino</w:t>
      </w:r>
      <w:r w:rsidR="00342041" w:rsidRPr="00071701">
        <w:rPr>
          <w:rFonts w:ascii="Minion Pro" w:eastAsia="Times New Roman" w:hAnsi="Minion Pro" w:cs="Times New Roman"/>
          <w:sz w:val="24"/>
          <w:szCs w:val="24"/>
        </w:rPr>
        <w:t>, Coordinator</w:t>
      </w:r>
      <w:r w:rsidR="00F95E8C" w:rsidRPr="00071701">
        <w:rPr>
          <w:rFonts w:ascii="Minion Pro" w:eastAsia="Times New Roman" w:hAnsi="Minion Pro" w:cs="Times New Roman"/>
          <w:sz w:val="24"/>
          <w:szCs w:val="24"/>
        </w:rPr>
        <w:t xml:space="preserve"> and Ken Martinucci</w:t>
      </w:r>
      <w:r w:rsidR="00342041" w:rsidRPr="00071701">
        <w:rPr>
          <w:rFonts w:ascii="Minion Pro" w:eastAsia="Times New Roman" w:hAnsi="Minion Pro" w:cs="Times New Roman"/>
          <w:sz w:val="24"/>
          <w:szCs w:val="24"/>
        </w:rPr>
        <w:t>, Coordinator</w:t>
      </w:r>
    </w:p>
    <w:p w14:paraId="10ABCF63" w14:textId="4418559F" w:rsidR="00C07073" w:rsidRPr="00071701" w:rsidRDefault="00694099" w:rsidP="001409AB">
      <w:pPr>
        <w:pStyle w:val="ListParagraph"/>
        <w:numPr>
          <w:ilvl w:val="1"/>
          <w:numId w:val="1"/>
        </w:numPr>
        <w:rPr>
          <w:rFonts w:ascii="Minion Pro" w:hAnsi="Minion Pro" w:cs="Times New Roman"/>
          <w:sz w:val="24"/>
          <w:szCs w:val="24"/>
        </w:rPr>
      </w:pPr>
      <w:r w:rsidRPr="00071701">
        <w:rPr>
          <w:rFonts w:ascii="Minion Pro" w:hAnsi="Minion Pro" w:cs="Times New Roman"/>
          <w:sz w:val="24"/>
          <w:szCs w:val="24"/>
        </w:rPr>
        <w:t>Kayla Valentino went over the three</w:t>
      </w:r>
      <w:r w:rsidR="00C61872" w:rsidRPr="00071701">
        <w:rPr>
          <w:rFonts w:ascii="Minion Pro" w:hAnsi="Minion Pro" w:cs="Times New Roman"/>
          <w:sz w:val="24"/>
          <w:szCs w:val="24"/>
        </w:rPr>
        <w:t xml:space="preserve"> program</w:t>
      </w:r>
      <w:r w:rsidRPr="00071701">
        <w:rPr>
          <w:rFonts w:ascii="Minion Pro" w:hAnsi="Minion Pro" w:cs="Times New Roman"/>
          <w:sz w:val="24"/>
          <w:szCs w:val="24"/>
        </w:rPr>
        <w:t>s they offer: Radiation Therapy Technology (RTT), Radio Technology – X-Ray (RTX), and Nuclear Medicine Technology (NMT).</w:t>
      </w:r>
      <w:r w:rsidR="00C07073" w:rsidRPr="00071701">
        <w:rPr>
          <w:rFonts w:ascii="Minion Pro" w:hAnsi="Minion Pro" w:cs="Times New Roman"/>
          <w:sz w:val="24"/>
          <w:szCs w:val="24"/>
        </w:rPr>
        <w:t xml:space="preserve">  </w:t>
      </w:r>
    </w:p>
    <w:p w14:paraId="51513D83" w14:textId="3E5BB237" w:rsidR="00C07073" w:rsidRPr="00071701" w:rsidRDefault="00C07073" w:rsidP="00C07073">
      <w:pPr>
        <w:pStyle w:val="ListParagraph"/>
        <w:numPr>
          <w:ilvl w:val="1"/>
          <w:numId w:val="1"/>
        </w:numPr>
        <w:rPr>
          <w:rFonts w:ascii="Minion Pro" w:hAnsi="Minion Pro" w:cs="Times New Roman"/>
          <w:sz w:val="24"/>
          <w:szCs w:val="24"/>
        </w:rPr>
      </w:pPr>
      <w:r w:rsidRPr="00071701">
        <w:rPr>
          <w:rFonts w:ascii="Minion Pro" w:hAnsi="Minion Pro" w:cs="Times New Roman"/>
          <w:sz w:val="24"/>
          <w:szCs w:val="24"/>
        </w:rPr>
        <w:t xml:space="preserve">Students in the program have an </w:t>
      </w:r>
      <w:r w:rsidR="001409AB" w:rsidRPr="00071701">
        <w:rPr>
          <w:rFonts w:ascii="Minion Pro" w:hAnsi="Minion Pro" w:cs="Times New Roman"/>
          <w:sz w:val="24"/>
          <w:szCs w:val="24"/>
        </w:rPr>
        <w:t>intensive clinical internships and take note of the h</w:t>
      </w:r>
      <w:r w:rsidRPr="00071701">
        <w:rPr>
          <w:rFonts w:ascii="Minion Pro" w:hAnsi="Minion Pro" w:cs="Times New Roman"/>
          <w:sz w:val="24"/>
          <w:szCs w:val="24"/>
        </w:rPr>
        <w:t>ospitals</w:t>
      </w:r>
      <w:r w:rsidR="00010F4A" w:rsidRPr="00071701">
        <w:rPr>
          <w:rFonts w:ascii="Minion Pro" w:hAnsi="Minion Pro" w:cs="Times New Roman"/>
          <w:sz w:val="24"/>
          <w:szCs w:val="24"/>
        </w:rPr>
        <w:t xml:space="preserve"> that we have </w:t>
      </w:r>
      <w:r w:rsidR="001409AB" w:rsidRPr="00071701">
        <w:rPr>
          <w:rFonts w:ascii="Minion Pro" w:hAnsi="Minion Pro" w:cs="Times New Roman"/>
          <w:sz w:val="24"/>
          <w:szCs w:val="24"/>
        </w:rPr>
        <w:t>are students:</w:t>
      </w:r>
    </w:p>
    <w:p w14:paraId="7975C1B4" w14:textId="29778521" w:rsidR="00010F4A" w:rsidRPr="00071701" w:rsidRDefault="00010F4A" w:rsidP="00010F4A">
      <w:pPr>
        <w:pStyle w:val="ListParagraph"/>
        <w:numPr>
          <w:ilvl w:val="0"/>
          <w:numId w:val="6"/>
        </w:numPr>
        <w:rPr>
          <w:rFonts w:ascii="Minion Pro" w:hAnsi="Minion Pro" w:cs="Times New Roman"/>
          <w:sz w:val="24"/>
          <w:szCs w:val="24"/>
        </w:rPr>
      </w:pPr>
      <w:r w:rsidRPr="00071701">
        <w:rPr>
          <w:rFonts w:ascii="Minion Pro" w:hAnsi="Minion Pro" w:cs="Times New Roman"/>
          <w:sz w:val="24"/>
          <w:szCs w:val="24"/>
        </w:rPr>
        <w:t>Radiation Therapy Technology:</w:t>
      </w:r>
    </w:p>
    <w:p w14:paraId="1FC88757" w14:textId="1D5AC1BC"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AROS of Rockland</w:t>
      </w:r>
    </w:p>
    <w:p w14:paraId="0DF8E467"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Bensonhurst Radiation Oncology</w:t>
      </w:r>
    </w:p>
    <w:p w14:paraId="04F75A45"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Beth Israel Medical Center</w:t>
      </w:r>
    </w:p>
    <w:p w14:paraId="4D547396"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East Side Radiation</w:t>
      </w:r>
    </w:p>
    <w:p w14:paraId="3D130EE3"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Flushing Radiation Oncology</w:t>
      </w:r>
    </w:p>
    <w:p w14:paraId="088F689A"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Montefiore Medical Center</w:t>
      </w:r>
    </w:p>
    <w:p w14:paraId="203F6D03"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Mount Sinai Medical Center</w:t>
      </w:r>
    </w:p>
    <w:p w14:paraId="2829FCED"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New York Presbyterian –Columbia Hospital</w:t>
      </w:r>
    </w:p>
    <w:p w14:paraId="15FCA9DC"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NYP – Lower Manhattan Cancer Center</w:t>
      </w:r>
    </w:p>
    <w:p w14:paraId="17382F7C"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New York Radiation Associates</w:t>
      </w:r>
    </w:p>
    <w:p w14:paraId="178D6924"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Queens Hospital Center</w:t>
      </w:r>
    </w:p>
    <w:p w14:paraId="76177975" w14:textId="7777777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Tribeca Radiation Oncology</w:t>
      </w:r>
    </w:p>
    <w:p w14:paraId="36BEAD18" w14:textId="7D9B7CA7" w:rsidR="00010F4A" w:rsidRPr="00071701" w:rsidRDefault="00010F4A" w:rsidP="00010F4A">
      <w:pPr>
        <w:pStyle w:val="ListParagraph"/>
        <w:numPr>
          <w:ilvl w:val="0"/>
          <w:numId w:val="7"/>
        </w:numPr>
        <w:rPr>
          <w:rFonts w:ascii="Minion Pro" w:hAnsi="Minion Pro" w:cs="Times New Roman"/>
          <w:sz w:val="24"/>
          <w:szCs w:val="24"/>
        </w:rPr>
      </w:pPr>
      <w:r w:rsidRPr="00071701">
        <w:rPr>
          <w:rFonts w:ascii="Minion Pro" w:hAnsi="Minion Pro" w:cs="Times New Roman"/>
          <w:sz w:val="24"/>
          <w:szCs w:val="24"/>
        </w:rPr>
        <w:t>Westchester Medical Center</w:t>
      </w:r>
    </w:p>
    <w:p w14:paraId="239BE665" w14:textId="32E8E20E" w:rsidR="00FB6512" w:rsidRPr="00071701" w:rsidRDefault="00FB6512" w:rsidP="00FB6512">
      <w:pPr>
        <w:pStyle w:val="ListParagraph"/>
        <w:numPr>
          <w:ilvl w:val="0"/>
          <w:numId w:val="6"/>
        </w:numPr>
        <w:rPr>
          <w:rFonts w:ascii="Minion Pro" w:hAnsi="Minion Pro" w:cs="Times New Roman"/>
          <w:sz w:val="24"/>
          <w:szCs w:val="24"/>
        </w:rPr>
      </w:pPr>
      <w:r w:rsidRPr="00071701">
        <w:rPr>
          <w:rFonts w:ascii="Minion Pro" w:hAnsi="Minion Pro" w:cs="Times New Roman"/>
          <w:sz w:val="24"/>
          <w:szCs w:val="24"/>
        </w:rPr>
        <w:t>Radiologic Technology:</w:t>
      </w:r>
    </w:p>
    <w:p w14:paraId="210581F1" w14:textId="77777777" w:rsidR="00FB6512" w:rsidRPr="00071701" w:rsidRDefault="00FB6512" w:rsidP="00FB6512">
      <w:pPr>
        <w:pStyle w:val="ListParagraph"/>
        <w:numPr>
          <w:ilvl w:val="0"/>
          <w:numId w:val="8"/>
        </w:numPr>
        <w:rPr>
          <w:rFonts w:ascii="Minion Pro" w:hAnsi="Minion Pro" w:cs="Times New Roman"/>
          <w:sz w:val="24"/>
          <w:szCs w:val="24"/>
        </w:rPr>
      </w:pPr>
      <w:r w:rsidRPr="00071701">
        <w:rPr>
          <w:rFonts w:ascii="Minion Pro" w:hAnsi="Minion Pro" w:cs="Times New Roman"/>
          <w:sz w:val="24"/>
          <w:szCs w:val="24"/>
        </w:rPr>
        <w:t>New York Presbyterian Cornell-</w:t>
      </w:r>
    </w:p>
    <w:p w14:paraId="501B72B8" w14:textId="7B241E26" w:rsidR="00FB6512" w:rsidRPr="00071701" w:rsidRDefault="00FB6512" w:rsidP="00FB6512">
      <w:pPr>
        <w:pStyle w:val="ListParagraph"/>
        <w:numPr>
          <w:ilvl w:val="0"/>
          <w:numId w:val="8"/>
        </w:numPr>
        <w:rPr>
          <w:rFonts w:ascii="Minion Pro" w:hAnsi="Minion Pro" w:cs="Times New Roman"/>
          <w:sz w:val="24"/>
          <w:szCs w:val="24"/>
        </w:rPr>
      </w:pPr>
      <w:r w:rsidRPr="00071701">
        <w:rPr>
          <w:rFonts w:ascii="Minion Pro" w:hAnsi="Minion Pro" w:cs="Times New Roman"/>
          <w:sz w:val="24"/>
          <w:szCs w:val="24"/>
        </w:rPr>
        <w:t>Weill Medical Center</w:t>
      </w:r>
    </w:p>
    <w:p w14:paraId="40DFA7B7" w14:textId="6EC62957" w:rsidR="00FB6512" w:rsidRPr="00071701" w:rsidRDefault="00FB6512" w:rsidP="00FB6512">
      <w:pPr>
        <w:pStyle w:val="ListParagraph"/>
        <w:numPr>
          <w:ilvl w:val="0"/>
          <w:numId w:val="8"/>
        </w:numPr>
        <w:rPr>
          <w:rFonts w:ascii="Minion Pro" w:hAnsi="Minion Pro" w:cs="Times New Roman"/>
          <w:sz w:val="24"/>
          <w:szCs w:val="24"/>
        </w:rPr>
      </w:pPr>
      <w:r w:rsidRPr="00071701">
        <w:rPr>
          <w:rFonts w:ascii="Minion Pro" w:hAnsi="Minion Pro" w:cs="Times New Roman"/>
          <w:sz w:val="24"/>
          <w:szCs w:val="24"/>
        </w:rPr>
        <w:t>Hospital for Special Surgery</w:t>
      </w:r>
    </w:p>
    <w:p w14:paraId="2EB00CD4" w14:textId="5F31E435" w:rsidR="00FB6512" w:rsidRPr="00071701" w:rsidRDefault="00FB6512" w:rsidP="00FB6512">
      <w:pPr>
        <w:pStyle w:val="ListParagraph"/>
        <w:numPr>
          <w:ilvl w:val="0"/>
          <w:numId w:val="8"/>
        </w:numPr>
        <w:rPr>
          <w:rFonts w:ascii="Minion Pro" w:hAnsi="Minion Pro" w:cs="Times New Roman"/>
          <w:sz w:val="24"/>
          <w:szCs w:val="24"/>
        </w:rPr>
      </w:pPr>
      <w:r w:rsidRPr="00071701">
        <w:rPr>
          <w:rFonts w:ascii="Minion Pro" w:hAnsi="Minion Pro" w:cs="Times New Roman"/>
          <w:sz w:val="24"/>
          <w:szCs w:val="24"/>
        </w:rPr>
        <w:t>Memorial Sloan Kettering</w:t>
      </w:r>
    </w:p>
    <w:p w14:paraId="432CD63B" w14:textId="23ECA32F" w:rsidR="00FB6512" w:rsidRPr="00071701" w:rsidRDefault="00FB6512" w:rsidP="00FB6512">
      <w:pPr>
        <w:pStyle w:val="ListParagraph"/>
        <w:numPr>
          <w:ilvl w:val="1"/>
          <w:numId w:val="1"/>
        </w:numPr>
        <w:rPr>
          <w:rFonts w:ascii="Minion Pro" w:hAnsi="Minion Pro" w:cs="Times New Roman"/>
          <w:sz w:val="24"/>
          <w:szCs w:val="24"/>
        </w:rPr>
      </w:pPr>
      <w:r w:rsidRPr="00071701">
        <w:rPr>
          <w:rFonts w:ascii="Minion Pro" w:hAnsi="Minion Pro" w:cs="Times New Roman"/>
          <w:sz w:val="24"/>
          <w:szCs w:val="24"/>
        </w:rPr>
        <w:t>Students who graduate from the program attain these careers: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3827"/>
      </w:tblGrid>
      <w:tr w:rsidR="006A004A" w:rsidRPr="00071701" w14:paraId="44D4D872" w14:textId="77777777" w:rsidTr="006A004A">
        <w:trPr>
          <w:trHeight w:val="377"/>
        </w:trPr>
        <w:tc>
          <w:tcPr>
            <w:tcW w:w="4083" w:type="dxa"/>
          </w:tcPr>
          <w:p w14:paraId="51933855" w14:textId="309A4C47" w:rsidR="006A004A" w:rsidRPr="00071701" w:rsidRDefault="006A004A" w:rsidP="006A004A">
            <w:pPr>
              <w:rPr>
                <w:rFonts w:ascii="Minion Pro" w:hAnsi="Minion Pro" w:cs="Times New Roman"/>
                <w:sz w:val="24"/>
                <w:szCs w:val="24"/>
              </w:rPr>
            </w:pPr>
            <w:r w:rsidRPr="00071701">
              <w:rPr>
                <w:rFonts w:ascii="Minion Pro" w:hAnsi="Minion Pro" w:cs="Times New Roman"/>
                <w:sz w:val="24"/>
                <w:szCs w:val="24"/>
              </w:rPr>
              <w:t>Radiation Therapy Technology:</w:t>
            </w:r>
          </w:p>
        </w:tc>
        <w:tc>
          <w:tcPr>
            <w:tcW w:w="3827" w:type="dxa"/>
          </w:tcPr>
          <w:p w14:paraId="17E4EFEB" w14:textId="2A6CFAEA" w:rsidR="006A004A" w:rsidRPr="00071701" w:rsidRDefault="006A004A" w:rsidP="006A004A">
            <w:pPr>
              <w:pStyle w:val="ListParagraph"/>
              <w:ind w:left="0"/>
              <w:rPr>
                <w:rFonts w:ascii="Minion Pro" w:hAnsi="Minion Pro" w:cs="Times New Roman"/>
                <w:sz w:val="24"/>
                <w:szCs w:val="24"/>
              </w:rPr>
            </w:pPr>
            <w:r w:rsidRPr="00071701">
              <w:rPr>
                <w:rFonts w:ascii="Minion Pro" w:hAnsi="Minion Pro" w:cs="Times New Roman"/>
                <w:sz w:val="24"/>
                <w:szCs w:val="24"/>
              </w:rPr>
              <w:t>Radiologic Technology:</w:t>
            </w:r>
          </w:p>
        </w:tc>
      </w:tr>
      <w:tr w:rsidR="006A004A" w:rsidRPr="00071701" w14:paraId="48B9414C" w14:textId="77777777" w:rsidTr="006A004A">
        <w:trPr>
          <w:trHeight w:val="377"/>
        </w:trPr>
        <w:tc>
          <w:tcPr>
            <w:tcW w:w="4083" w:type="dxa"/>
          </w:tcPr>
          <w:p w14:paraId="0C55B1B0" w14:textId="65E1435B"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Staff radiation therapist</w:t>
            </w:r>
          </w:p>
        </w:tc>
        <w:tc>
          <w:tcPr>
            <w:tcW w:w="3827" w:type="dxa"/>
          </w:tcPr>
          <w:p w14:paraId="4E8E6B5A" w14:textId="61C90F57"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Mammographers</w:t>
            </w:r>
          </w:p>
        </w:tc>
      </w:tr>
      <w:tr w:rsidR="006A004A" w:rsidRPr="00071701" w14:paraId="46FB0905" w14:textId="77777777" w:rsidTr="006A004A">
        <w:trPr>
          <w:trHeight w:val="377"/>
        </w:trPr>
        <w:tc>
          <w:tcPr>
            <w:tcW w:w="4083" w:type="dxa"/>
          </w:tcPr>
          <w:p w14:paraId="05567F1D" w14:textId="54472ED4"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Dosimetrist</w:t>
            </w:r>
          </w:p>
        </w:tc>
        <w:tc>
          <w:tcPr>
            <w:tcW w:w="3827" w:type="dxa"/>
          </w:tcPr>
          <w:p w14:paraId="6257378D" w14:textId="162BF128"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CAT Scan Technologists</w:t>
            </w:r>
          </w:p>
        </w:tc>
      </w:tr>
      <w:tr w:rsidR="006A004A" w:rsidRPr="00071701" w14:paraId="78625DF3" w14:textId="77777777" w:rsidTr="006A004A">
        <w:trPr>
          <w:trHeight w:val="377"/>
        </w:trPr>
        <w:tc>
          <w:tcPr>
            <w:tcW w:w="4083" w:type="dxa"/>
          </w:tcPr>
          <w:p w14:paraId="60DC1F56" w14:textId="2376D554"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Hospital administrator</w:t>
            </w:r>
          </w:p>
        </w:tc>
        <w:tc>
          <w:tcPr>
            <w:tcW w:w="3827" w:type="dxa"/>
          </w:tcPr>
          <w:p w14:paraId="77AB0EC4" w14:textId="795E565E"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MRI Technologists</w:t>
            </w:r>
          </w:p>
        </w:tc>
      </w:tr>
      <w:tr w:rsidR="006A004A" w:rsidRPr="00071701" w14:paraId="3C55A126" w14:textId="77777777" w:rsidTr="006A004A">
        <w:trPr>
          <w:trHeight w:val="377"/>
        </w:trPr>
        <w:tc>
          <w:tcPr>
            <w:tcW w:w="4083" w:type="dxa"/>
          </w:tcPr>
          <w:p w14:paraId="1AEBCD37" w14:textId="49DC4CB0"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Industry sales representative</w:t>
            </w:r>
          </w:p>
        </w:tc>
        <w:tc>
          <w:tcPr>
            <w:tcW w:w="3827" w:type="dxa"/>
          </w:tcPr>
          <w:p w14:paraId="632C7A1D" w14:textId="6DE2565C"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Cardiac Interventional Tech.</w:t>
            </w:r>
          </w:p>
        </w:tc>
      </w:tr>
      <w:tr w:rsidR="006A004A" w:rsidRPr="00071701" w14:paraId="4D37A167" w14:textId="77777777" w:rsidTr="006A004A">
        <w:trPr>
          <w:trHeight w:val="377"/>
        </w:trPr>
        <w:tc>
          <w:tcPr>
            <w:tcW w:w="4083" w:type="dxa"/>
          </w:tcPr>
          <w:p w14:paraId="14CC6AE5" w14:textId="20E2C5BE"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lastRenderedPageBreak/>
              <w:t>Research and Development technologist</w:t>
            </w:r>
          </w:p>
        </w:tc>
        <w:tc>
          <w:tcPr>
            <w:tcW w:w="3827" w:type="dxa"/>
          </w:tcPr>
          <w:p w14:paraId="012D9848" w14:textId="33244537"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Vascular Interventional Tech.</w:t>
            </w:r>
          </w:p>
        </w:tc>
      </w:tr>
      <w:tr w:rsidR="006A004A" w:rsidRPr="00071701" w14:paraId="76325222" w14:textId="77777777" w:rsidTr="006A004A">
        <w:trPr>
          <w:trHeight w:val="377"/>
        </w:trPr>
        <w:tc>
          <w:tcPr>
            <w:tcW w:w="4083" w:type="dxa"/>
          </w:tcPr>
          <w:p w14:paraId="31EB8D3B" w14:textId="6ECA1DB1"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Technology program educator</w:t>
            </w:r>
          </w:p>
        </w:tc>
        <w:tc>
          <w:tcPr>
            <w:tcW w:w="3827" w:type="dxa"/>
          </w:tcPr>
          <w:p w14:paraId="3495E9AD" w14:textId="11802C92"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Managers &amp; Administrators</w:t>
            </w:r>
          </w:p>
        </w:tc>
      </w:tr>
      <w:tr w:rsidR="006A004A" w:rsidRPr="00071701" w14:paraId="45D4180C" w14:textId="77777777" w:rsidTr="006A004A">
        <w:trPr>
          <w:trHeight w:val="377"/>
        </w:trPr>
        <w:tc>
          <w:tcPr>
            <w:tcW w:w="4083" w:type="dxa"/>
          </w:tcPr>
          <w:p w14:paraId="26B6E0C4" w14:textId="5AE1F7F9"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Salary – 60,000-80,000/year starting</w:t>
            </w:r>
          </w:p>
        </w:tc>
        <w:tc>
          <w:tcPr>
            <w:tcW w:w="3827" w:type="dxa"/>
          </w:tcPr>
          <w:p w14:paraId="50D99273" w14:textId="7D3A8B7E" w:rsidR="006A004A" w:rsidRPr="00071701" w:rsidRDefault="006A004A" w:rsidP="006A004A">
            <w:pPr>
              <w:pStyle w:val="ListParagraph"/>
              <w:numPr>
                <w:ilvl w:val="0"/>
                <w:numId w:val="10"/>
              </w:numPr>
              <w:rPr>
                <w:rFonts w:ascii="Minion Pro" w:hAnsi="Minion Pro" w:cs="Times New Roman"/>
                <w:sz w:val="24"/>
                <w:szCs w:val="24"/>
              </w:rPr>
            </w:pPr>
            <w:r w:rsidRPr="00071701">
              <w:rPr>
                <w:rFonts w:ascii="Minion Pro" w:hAnsi="Minion Pro" w:cs="Times New Roman"/>
                <w:sz w:val="24"/>
                <w:szCs w:val="24"/>
              </w:rPr>
              <w:t>Salary-50,000-60,000/year</w:t>
            </w:r>
          </w:p>
        </w:tc>
      </w:tr>
      <w:tr w:rsidR="006A004A" w:rsidRPr="00071701" w14:paraId="5503BC99" w14:textId="77777777" w:rsidTr="006A004A">
        <w:trPr>
          <w:trHeight w:val="377"/>
        </w:trPr>
        <w:tc>
          <w:tcPr>
            <w:tcW w:w="4083" w:type="dxa"/>
          </w:tcPr>
          <w:p w14:paraId="1623A536" w14:textId="77777777" w:rsidR="006A004A" w:rsidRPr="00071701" w:rsidRDefault="006A004A" w:rsidP="006A004A">
            <w:pPr>
              <w:jc w:val="right"/>
              <w:rPr>
                <w:rFonts w:ascii="Minion Pro" w:hAnsi="Minion Pro" w:cs="Times New Roman"/>
                <w:sz w:val="24"/>
                <w:szCs w:val="24"/>
              </w:rPr>
            </w:pPr>
          </w:p>
        </w:tc>
        <w:tc>
          <w:tcPr>
            <w:tcW w:w="3827" w:type="dxa"/>
          </w:tcPr>
          <w:p w14:paraId="7085B87E" w14:textId="77777777" w:rsidR="006A004A" w:rsidRPr="00071701" w:rsidRDefault="006A004A" w:rsidP="006A004A">
            <w:pPr>
              <w:rPr>
                <w:rFonts w:ascii="Minion Pro" w:hAnsi="Minion Pro" w:cs="Times New Roman"/>
                <w:sz w:val="24"/>
                <w:szCs w:val="24"/>
              </w:rPr>
            </w:pPr>
          </w:p>
        </w:tc>
      </w:tr>
      <w:tr w:rsidR="006A004A" w:rsidRPr="00071701" w14:paraId="238B8DEA" w14:textId="77777777" w:rsidTr="006A004A">
        <w:trPr>
          <w:trHeight w:val="377"/>
        </w:trPr>
        <w:tc>
          <w:tcPr>
            <w:tcW w:w="4083" w:type="dxa"/>
          </w:tcPr>
          <w:p w14:paraId="3994F85D" w14:textId="77777777" w:rsidR="006A004A" w:rsidRPr="00071701" w:rsidRDefault="006A004A" w:rsidP="006A004A">
            <w:pPr>
              <w:jc w:val="right"/>
              <w:rPr>
                <w:rFonts w:ascii="Minion Pro" w:hAnsi="Minion Pro" w:cs="Times New Roman"/>
                <w:sz w:val="24"/>
                <w:szCs w:val="24"/>
              </w:rPr>
            </w:pPr>
          </w:p>
        </w:tc>
        <w:tc>
          <w:tcPr>
            <w:tcW w:w="3827" w:type="dxa"/>
          </w:tcPr>
          <w:p w14:paraId="2308CC1F" w14:textId="77777777" w:rsidR="006A004A" w:rsidRPr="00071701" w:rsidRDefault="006A004A" w:rsidP="006A004A">
            <w:pPr>
              <w:pStyle w:val="ListParagraph"/>
              <w:ind w:left="0"/>
              <w:rPr>
                <w:rFonts w:ascii="Minion Pro" w:hAnsi="Minion Pro" w:cs="Times New Roman"/>
                <w:sz w:val="24"/>
                <w:szCs w:val="24"/>
              </w:rPr>
            </w:pPr>
          </w:p>
        </w:tc>
      </w:tr>
    </w:tbl>
    <w:p w14:paraId="5C281A76" w14:textId="77777777" w:rsidR="00694099" w:rsidRPr="00071701" w:rsidRDefault="00694099" w:rsidP="00FB6512">
      <w:pPr>
        <w:rPr>
          <w:rFonts w:ascii="Minion Pro" w:hAnsi="Minion Pro" w:cs="Times New Roman"/>
          <w:sz w:val="24"/>
          <w:szCs w:val="24"/>
        </w:rPr>
      </w:pPr>
    </w:p>
    <w:p w14:paraId="449FD58B" w14:textId="41CB1613" w:rsidR="009A485A" w:rsidRPr="00071701" w:rsidRDefault="009A485A" w:rsidP="009A485A">
      <w:pPr>
        <w:pStyle w:val="ListParagraph"/>
        <w:numPr>
          <w:ilvl w:val="0"/>
          <w:numId w:val="1"/>
        </w:numPr>
        <w:rPr>
          <w:rFonts w:ascii="Minion Pro" w:hAnsi="Minion Pro" w:cs="Times New Roman"/>
          <w:sz w:val="24"/>
        </w:rPr>
      </w:pPr>
      <w:r w:rsidRPr="00071701">
        <w:rPr>
          <w:rFonts w:ascii="Minion Pro" w:hAnsi="Minion Pro" w:cs="Times New Roman"/>
          <w:sz w:val="24"/>
        </w:rPr>
        <w:t>Reports from the Standing Committees</w:t>
      </w:r>
      <w:r w:rsidR="00BA336C" w:rsidRPr="00071701">
        <w:rPr>
          <w:rFonts w:ascii="Minion Pro" w:hAnsi="Minion Pro" w:cs="Times New Roman"/>
          <w:sz w:val="24"/>
        </w:rPr>
        <w:t>:</w:t>
      </w:r>
    </w:p>
    <w:p w14:paraId="2148C397" w14:textId="77777777" w:rsidR="00056120" w:rsidRPr="00071701" w:rsidRDefault="00BA336C" w:rsidP="00BA336C">
      <w:pPr>
        <w:ind w:left="360"/>
        <w:rPr>
          <w:rFonts w:ascii="Minion Pro" w:hAnsi="Minion Pro" w:cs="Times New Roman"/>
          <w:sz w:val="24"/>
        </w:rPr>
      </w:pPr>
      <w:r w:rsidRPr="00071701">
        <w:rPr>
          <w:rFonts w:ascii="Minion Pro" w:hAnsi="Minion Pro" w:cs="Times New Roman"/>
          <w:sz w:val="24"/>
        </w:rPr>
        <w:t xml:space="preserve">Educational </w:t>
      </w:r>
      <w:r w:rsidR="00C82F85" w:rsidRPr="00071701">
        <w:rPr>
          <w:rFonts w:ascii="Minion Pro" w:hAnsi="Minion Pro" w:cs="Times New Roman"/>
          <w:sz w:val="24"/>
        </w:rPr>
        <w:t xml:space="preserve">Affairs </w:t>
      </w:r>
      <w:r w:rsidRPr="00071701">
        <w:rPr>
          <w:rFonts w:ascii="Minion Pro" w:hAnsi="Minion Pro" w:cs="Times New Roman"/>
          <w:sz w:val="24"/>
        </w:rPr>
        <w:t>Committee</w:t>
      </w:r>
      <w:r w:rsidR="001409AB" w:rsidRPr="00071701">
        <w:rPr>
          <w:rFonts w:ascii="Minion Pro" w:hAnsi="Minion Pro" w:cs="Times New Roman"/>
          <w:sz w:val="24"/>
        </w:rPr>
        <w:t xml:space="preserve">: </w:t>
      </w:r>
    </w:p>
    <w:p w14:paraId="549A62BF" w14:textId="700287FD" w:rsidR="00BA336C" w:rsidRPr="00071701" w:rsidRDefault="001409AB" w:rsidP="00056120">
      <w:pPr>
        <w:pStyle w:val="ListParagraph"/>
        <w:numPr>
          <w:ilvl w:val="1"/>
          <w:numId w:val="1"/>
        </w:numPr>
        <w:rPr>
          <w:rFonts w:ascii="Minion Pro" w:hAnsi="Minion Pro" w:cs="Times New Roman"/>
          <w:sz w:val="24"/>
        </w:rPr>
      </w:pPr>
      <w:r w:rsidRPr="00071701">
        <w:rPr>
          <w:rFonts w:ascii="Minion Pro" w:hAnsi="Minion Pro" w:cs="Times New Roman"/>
          <w:sz w:val="24"/>
        </w:rPr>
        <w:t xml:space="preserve">Senator Cordoba </w:t>
      </w:r>
      <w:r w:rsidR="00056120" w:rsidRPr="00071701">
        <w:rPr>
          <w:rFonts w:ascii="Minion Pro" w:hAnsi="Minion Pro" w:cs="Times New Roman"/>
          <w:sz w:val="24"/>
        </w:rPr>
        <w:t>reviewed the digital EAC minutes that will be posted in Moodle</w:t>
      </w:r>
    </w:p>
    <w:p w14:paraId="217ADE55" w14:textId="5844C84E" w:rsidR="00056120" w:rsidRPr="00071701" w:rsidRDefault="00056120" w:rsidP="00056120">
      <w:pPr>
        <w:pStyle w:val="ListParagraph"/>
        <w:numPr>
          <w:ilvl w:val="1"/>
          <w:numId w:val="1"/>
        </w:numPr>
        <w:rPr>
          <w:rFonts w:ascii="Minion Pro" w:hAnsi="Minion Pro" w:cs="Times New Roman"/>
          <w:sz w:val="24"/>
        </w:rPr>
      </w:pPr>
      <w:r w:rsidRPr="00071701">
        <w:rPr>
          <w:rFonts w:ascii="Minion Pro" w:hAnsi="Minion Pro" w:cs="Times New Roman"/>
          <w:sz w:val="24"/>
        </w:rPr>
        <w:t xml:space="preserve">Much of the meeting concerned the Academic Calendar </w:t>
      </w:r>
    </w:p>
    <w:p w14:paraId="5D11BBCD" w14:textId="77777777" w:rsidR="00056120" w:rsidRPr="00071701" w:rsidRDefault="00056120" w:rsidP="00BA336C">
      <w:pPr>
        <w:ind w:left="360"/>
        <w:rPr>
          <w:rFonts w:ascii="Minion Pro" w:hAnsi="Minion Pro" w:cs="Times New Roman"/>
          <w:sz w:val="24"/>
        </w:rPr>
      </w:pPr>
    </w:p>
    <w:p w14:paraId="127D8EC8" w14:textId="6230D9CE" w:rsidR="00BA336C" w:rsidRPr="00071701" w:rsidRDefault="00BA336C" w:rsidP="00BA336C">
      <w:pPr>
        <w:ind w:left="360"/>
        <w:rPr>
          <w:rFonts w:ascii="Minion Pro" w:hAnsi="Minion Pro" w:cs="Times New Roman"/>
          <w:sz w:val="24"/>
        </w:rPr>
      </w:pPr>
      <w:r w:rsidRPr="00071701">
        <w:rPr>
          <w:rFonts w:ascii="Minion Pro" w:hAnsi="Minion Pro" w:cs="Times New Roman"/>
          <w:sz w:val="24"/>
        </w:rPr>
        <w:t>Campus Life Committee:</w:t>
      </w:r>
      <w:r w:rsidR="00056120" w:rsidRPr="00071701">
        <w:rPr>
          <w:rFonts w:ascii="Minion Pro" w:hAnsi="Minion Pro" w:cs="Times New Roman"/>
          <w:sz w:val="24"/>
        </w:rPr>
        <w:t xml:space="preserve"> (S</w:t>
      </w:r>
      <w:r w:rsidR="00FC107E" w:rsidRPr="00071701">
        <w:rPr>
          <w:rFonts w:ascii="Minion Pro" w:hAnsi="Minion Pro" w:cs="Times New Roman"/>
          <w:sz w:val="24"/>
        </w:rPr>
        <w:t>ubmitted Electronically)</w:t>
      </w:r>
    </w:p>
    <w:p w14:paraId="11ADA33B" w14:textId="345C6D36" w:rsidR="009E0D4C" w:rsidRPr="00071701" w:rsidRDefault="00056120" w:rsidP="009E0D4C">
      <w:pPr>
        <w:rPr>
          <w:rFonts w:ascii="Minion Pro" w:hAnsi="Minion Pro" w:cs="Times New Roman"/>
          <w:sz w:val="24"/>
        </w:rPr>
      </w:pPr>
      <w:r w:rsidRPr="00071701">
        <w:rPr>
          <w:rFonts w:ascii="Minion Pro" w:hAnsi="Minion Pro" w:cs="Times New Roman"/>
          <w:sz w:val="24"/>
        </w:rPr>
        <w:t xml:space="preserve">    </w:t>
      </w:r>
      <w:r w:rsidR="009E0D4C" w:rsidRPr="00071701">
        <w:rPr>
          <w:rFonts w:ascii="Minion Pro" w:hAnsi="Minion Pro" w:cs="Times New Roman"/>
          <w:sz w:val="24"/>
        </w:rPr>
        <w:t>Student Life Division:</w:t>
      </w:r>
    </w:p>
    <w:p w14:paraId="4D5BB95E" w14:textId="77777777" w:rsidR="009E0D4C" w:rsidRPr="00071701" w:rsidRDefault="009E0D4C" w:rsidP="00056120">
      <w:pPr>
        <w:pStyle w:val="ListParagraph"/>
        <w:numPr>
          <w:ilvl w:val="0"/>
          <w:numId w:val="14"/>
        </w:numPr>
        <w:rPr>
          <w:rFonts w:ascii="Minion Pro" w:hAnsi="Minion Pro" w:cs="Times New Roman"/>
          <w:sz w:val="24"/>
        </w:rPr>
      </w:pPr>
      <w:r w:rsidRPr="00071701">
        <w:rPr>
          <w:rFonts w:ascii="Minion Pro" w:hAnsi="Minion Pro" w:cs="Times New Roman"/>
          <w:sz w:val="24"/>
        </w:rPr>
        <w:t xml:space="preserve">Mini Commuter Student Appreciation- This event was held on December 7th 2017. It had free coffee and snacks to those in attendance and we offered many prizes for the students. The prizes included metro cards, gas cards, travel mugs, travel bags, t-shirts, and cellphone ID holders. </w:t>
      </w:r>
    </w:p>
    <w:p w14:paraId="52E3280F" w14:textId="77777777" w:rsidR="009E0D4C" w:rsidRPr="00071701" w:rsidRDefault="009E0D4C" w:rsidP="00056120">
      <w:pPr>
        <w:pStyle w:val="ListParagraph"/>
        <w:numPr>
          <w:ilvl w:val="0"/>
          <w:numId w:val="14"/>
        </w:numPr>
        <w:rPr>
          <w:rFonts w:ascii="Minion Pro" w:hAnsi="Minion Pro" w:cs="Times New Roman"/>
          <w:sz w:val="24"/>
        </w:rPr>
      </w:pPr>
      <w:r w:rsidRPr="00071701">
        <w:rPr>
          <w:rFonts w:ascii="Minion Pro" w:hAnsi="Minion Pro" w:cs="Times New Roman"/>
          <w:sz w:val="24"/>
        </w:rPr>
        <w:t xml:space="preserve">Commuter Student Meet and Greet- This event was held in accordance with the Student Life Administrators on Thursday, February 16th. This was a great opportunity for the administration to gain an understanding of the commuter population’s needs and experiences. Over 30 students RSVP’d to this event and the majority of attendees are active members of the Commuter Student Committee. </w:t>
      </w:r>
    </w:p>
    <w:p w14:paraId="6F84AA47" w14:textId="77777777" w:rsidR="009E0D4C" w:rsidRPr="00071701" w:rsidRDefault="009E0D4C" w:rsidP="00056120">
      <w:pPr>
        <w:pStyle w:val="ListParagraph"/>
        <w:numPr>
          <w:ilvl w:val="0"/>
          <w:numId w:val="14"/>
        </w:numPr>
        <w:rPr>
          <w:rFonts w:ascii="Minion Pro" w:hAnsi="Minion Pro" w:cs="Times New Roman"/>
          <w:sz w:val="24"/>
        </w:rPr>
      </w:pPr>
      <w:r w:rsidRPr="00071701">
        <w:rPr>
          <w:rFonts w:ascii="Minion Pro" w:hAnsi="Minion Pro" w:cs="Times New Roman"/>
          <w:sz w:val="24"/>
        </w:rPr>
        <w:t>Community Luncheon- This event was hosted by the Student Neighborhood Relations Committee and co-hosted by the Dean of Students &amp; Student Government. The goal of this event was to have students and faculty connect with members of the community to talk about concerns regarding students that live off campus.</w:t>
      </w:r>
    </w:p>
    <w:p w14:paraId="42D00DC3" w14:textId="7C3E5AC3" w:rsidR="009A485A" w:rsidRPr="00071701" w:rsidRDefault="009E0D4C" w:rsidP="00FE0A52">
      <w:pPr>
        <w:pStyle w:val="ListParagraph"/>
        <w:numPr>
          <w:ilvl w:val="0"/>
          <w:numId w:val="14"/>
        </w:numPr>
        <w:rPr>
          <w:rFonts w:ascii="Minion Pro" w:hAnsi="Minion Pro" w:cs="Times New Roman"/>
          <w:sz w:val="24"/>
        </w:rPr>
      </w:pPr>
      <w:r w:rsidRPr="00071701">
        <w:rPr>
          <w:rFonts w:ascii="Minion Pro" w:hAnsi="Minion Pro" w:cs="Times New Roman"/>
          <w:sz w:val="24"/>
        </w:rPr>
        <w:t xml:space="preserve">The Diversity Center has been consistently hosting dissections about the presidential elections and the executive order in the Multicultural center. </w:t>
      </w:r>
    </w:p>
    <w:p w14:paraId="79E665B1" w14:textId="4F97FBDD" w:rsidR="009A485A" w:rsidRPr="00071701" w:rsidRDefault="009A485A" w:rsidP="009A485A">
      <w:pPr>
        <w:pStyle w:val="ListParagraph"/>
        <w:numPr>
          <w:ilvl w:val="0"/>
          <w:numId w:val="1"/>
        </w:numPr>
        <w:rPr>
          <w:rFonts w:ascii="Minion Pro" w:hAnsi="Minion Pro" w:cs="Times New Roman"/>
          <w:sz w:val="24"/>
        </w:rPr>
      </w:pPr>
      <w:r w:rsidRPr="00071701">
        <w:rPr>
          <w:rFonts w:ascii="Minion Pro" w:hAnsi="Minion Pro" w:cs="Times New Roman"/>
          <w:sz w:val="24"/>
        </w:rPr>
        <w:t>Old Business</w:t>
      </w:r>
    </w:p>
    <w:p w14:paraId="14A62CBF" w14:textId="2AE5EA21" w:rsidR="00E077E8" w:rsidRPr="00071701" w:rsidRDefault="00FC107E" w:rsidP="00FC107E">
      <w:pPr>
        <w:pStyle w:val="ListParagraph"/>
        <w:numPr>
          <w:ilvl w:val="1"/>
          <w:numId w:val="1"/>
        </w:numPr>
        <w:rPr>
          <w:rFonts w:ascii="Minion Pro" w:hAnsi="Minion Pro" w:cs="Times New Roman"/>
          <w:sz w:val="24"/>
        </w:rPr>
      </w:pPr>
      <w:r w:rsidRPr="00071701">
        <w:rPr>
          <w:rFonts w:ascii="Minion Pro" w:hAnsi="Minion Pro" w:cs="Times New Roman"/>
          <w:sz w:val="24"/>
        </w:rPr>
        <w:t>Discussion on Graduation date (Tabled)</w:t>
      </w:r>
    </w:p>
    <w:p w14:paraId="16D82406" w14:textId="2CF3A490" w:rsidR="009A485A" w:rsidRPr="00071701" w:rsidRDefault="009A485A" w:rsidP="00FE0A52">
      <w:pPr>
        <w:pStyle w:val="ListParagraph"/>
        <w:numPr>
          <w:ilvl w:val="0"/>
          <w:numId w:val="1"/>
        </w:numPr>
        <w:rPr>
          <w:rFonts w:ascii="Minion Pro" w:hAnsi="Minion Pro" w:cs="Times New Roman"/>
          <w:sz w:val="24"/>
        </w:rPr>
      </w:pPr>
      <w:r w:rsidRPr="00071701">
        <w:rPr>
          <w:rFonts w:ascii="Minion Pro" w:hAnsi="Minion Pro" w:cs="Times New Roman"/>
          <w:sz w:val="24"/>
        </w:rPr>
        <w:lastRenderedPageBreak/>
        <w:t>New Business</w:t>
      </w:r>
    </w:p>
    <w:p w14:paraId="40A07171" w14:textId="222EB393" w:rsidR="002B19A8" w:rsidRPr="00071701" w:rsidRDefault="00F95E8C" w:rsidP="002B19A8">
      <w:pPr>
        <w:pStyle w:val="ListParagraph"/>
        <w:numPr>
          <w:ilvl w:val="1"/>
          <w:numId w:val="1"/>
        </w:numPr>
        <w:rPr>
          <w:rFonts w:ascii="Minion Pro" w:hAnsi="Minion Pro" w:cs="Times New Roman"/>
          <w:sz w:val="24"/>
        </w:rPr>
      </w:pPr>
      <w:r w:rsidRPr="00071701">
        <w:rPr>
          <w:rFonts w:ascii="Minion Pro" w:hAnsi="Minion Pro" w:cs="Times New Roman"/>
          <w:sz w:val="24"/>
        </w:rPr>
        <w:t xml:space="preserve">Discussion </w:t>
      </w:r>
      <w:r w:rsidR="00FB2E85" w:rsidRPr="00071701">
        <w:rPr>
          <w:rFonts w:ascii="Minion Pro" w:hAnsi="Minion Pro" w:cs="Times New Roman"/>
          <w:sz w:val="24"/>
        </w:rPr>
        <w:t xml:space="preserve">on </w:t>
      </w:r>
      <w:r w:rsidR="002B19A8" w:rsidRPr="00071701">
        <w:rPr>
          <w:rFonts w:ascii="Minion Pro" w:hAnsi="Minion Pro" w:cs="Times New Roman"/>
          <w:sz w:val="24"/>
        </w:rPr>
        <w:t>Academic Schedule</w:t>
      </w:r>
      <w:r w:rsidR="00C82F85" w:rsidRPr="00071701">
        <w:rPr>
          <w:rFonts w:ascii="Minion Pro" w:hAnsi="Minion Pro" w:cs="Times New Roman"/>
          <w:sz w:val="24"/>
        </w:rPr>
        <w:t xml:space="preserve"> (Tabled)</w:t>
      </w:r>
    </w:p>
    <w:p w14:paraId="7CEAC33B" w14:textId="70E9763B" w:rsidR="00EA6CA2" w:rsidRPr="00071701" w:rsidRDefault="009A485A" w:rsidP="00297482">
      <w:pPr>
        <w:pStyle w:val="ListParagraph"/>
        <w:numPr>
          <w:ilvl w:val="0"/>
          <w:numId w:val="1"/>
        </w:numPr>
        <w:rPr>
          <w:rFonts w:ascii="Minion Pro" w:hAnsi="Minion Pro" w:cs="Times New Roman"/>
          <w:sz w:val="24"/>
        </w:rPr>
      </w:pPr>
      <w:r w:rsidRPr="00071701">
        <w:rPr>
          <w:rFonts w:ascii="Minion Pro" w:hAnsi="Minion Pro" w:cs="Times New Roman"/>
          <w:sz w:val="24"/>
        </w:rPr>
        <w:t>Adjourn</w:t>
      </w:r>
      <w:r w:rsidR="00AD7AA4" w:rsidRPr="00071701">
        <w:rPr>
          <w:rFonts w:ascii="Minion Pro" w:hAnsi="Minion Pro" w:cs="Times New Roman"/>
          <w:sz w:val="24"/>
        </w:rPr>
        <w:t xml:space="preserve"> at 5:01pm. </w:t>
      </w:r>
    </w:p>
    <w:sectPr w:rsidR="00EA6CA2" w:rsidRPr="00071701" w:rsidSect="00FC107E">
      <w:head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8809" w14:textId="77777777" w:rsidR="00FC107E" w:rsidRDefault="00FC107E" w:rsidP="00FC107E">
      <w:pPr>
        <w:spacing w:after="0" w:line="240" w:lineRule="auto"/>
      </w:pPr>
      <w:r>
        <w:separator/>
      </w:r>
    </w:p>
  </w:endnote>
  <w:endnote w:type="continuationSeparator" w:id="0">
    <w:p w14:paraId="01024DE4" w14:textId="77777777" w:rsidR="00FC107E" w:rsidRDefault="00FC107E" w:rsidP="00FC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 Pro">
    <w:panose1 w:val="02040503050201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1F17" w14:textId="77777777" w:rsidR="00FC107E" w:rsidRDefault="00FC107E" w:rsidP="00FC107E">
      <w:pPr>
        <w:spacing w:after="0" w:line="240" w:lineRule="auto"/>
      </w:pPr>
      <w:r>
        <w:separator/>
      </w:r>
    </w:p>
  </w:footnote>
  <w:footnote w:type="continuationSeparator" w:id="0">
    <w:p w14:paraId="4DA0EEFC" w14:textId="77777777" w:rsidR="00FC107E" w:rsidRDefault="00FC107E" w:rsidP="00FC10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BBF9" w14:textId="77777777" w:rsidR="00FC107E" w:rsidRPr="00BD0FB6" w:rsidRDefault="00FC107E" w:rsidP="00FC107E">
    <w:pPr>
      <w:pStyle w:val="Header"/>
      <w:jc w:val="center"/>
      <w:rPr>
        <w:color w:val="FF0000"/>
        <w:sz w:val="56"/>
        <w:szCs w:val="56"/>
      </w:rPr>
    </w:pPr>
    <w:r w:rsidRPr="00BD0FB6">
      <w:rPr>
        <w:color w:val="FF0000"/>
        <w:sz w:val="56"/>
        <w:szCs w:val="56"/>
      </w:rPr>
      <w:t>DRAFT</w:t>
    </w:r>
  </w:p>
  <w:p w14:paraId="3DC1849D" w14:textId="77777777" w:rsidR="00FC107E" w:rsidRDefault="00FC107E" w:rsidP="00FC107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B613D"/>
    <w:multiLevelType w:val="hybridMultilevel"/>
    <w:tmpl w:val="2FE0FF6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1956A7"/>
    <w:multiLevelType w:val="hybridMultilevel"/>
    <w:tmpl w:val="AD6C75C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775663F"/>
    <w:multiLevelType w:val="hybridMultilevel"/>
    <w:tmpl w:val="4B2EBBC4"/>
    <w:lvl w:ilvl="0" w:tplc="510482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26AA8"/>
    <w:multiLevelType w:val="hybridMultilevel"/>
    <w:tmpl w:val="B492F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26338"/>
    <w:multiLevelType w:val="hybridMultilevel"/>
    <w:tmpl w:val="2CEE22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2B00C86"/>
    <w:multiLevelType w:val="hybridMultilevel"/>
    <w:tmpl w:val="3CC8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1D8131D"/>
    <w:multiLevelType w:val="hybridMultilevel"/>
    <w:tmpl w:val="05AE345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702F38"/>
    <w:multiLevelType w:val="hybridMultilevel"/>
    <w:tmpl w:val="7CAE9E6C"/>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9A64E8"/>
    <w:multiLevelType w:val="hybridMultilevel"/>
    <w:tmpl w:val="95F0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9725C"/>
    <w:multiLevelType w:val="hybridMultilevel"/>
    <w:tmpl w:val="6DA86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EA0833"/>
    <w:multiLevelType w:val="hybridMultilevel"/>
    <w:tmpl w:val="3B76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26D39"/>
    <w:multiLevelType w:val="multilevel"/>
    <w:tmpl w:val="05AE345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10"/>
  </w:num>
  <w:num w:numId="7">
    <w:abstractNumId w:val="2"/>
  </w:num>
  <w:num w:numId="8">
    <w:abstractNumId w:val="5"/>
  </w:num>
  <w:num w:numId="9">
    <w:abstractNumId w:val="1"/>
  </w:num>
  <w:num w:numId="10">
    <w:abstractNumId w:val="4"/>
  </w:num>
  <w:num w:numId="11">
    <w:abstractNumId w:val="9"/>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2"/>
    <w:rsid w:val="00010F4A"/>
    <w:rsid w:val="00024304"/>
    <w:rsid w:val="00056120"/>
    <w:rsid w:val="000635B3"/>
    <w:rsid w:val="00071701"/>
    <w:rsid w:val="00085CAE"/>
    <w:rsid w:val="000A29E5"/>
    <w:rsid w:val="001409AB"/>
    <w:rsid w:val="00161A9A"/>
    <w:rsid w:val="002064AC"/>
    <w:rsid w:val="00212B58"/>
    <w:rsid w:val="0025283C"/>
    <w:rsid w:val="002721F2"/>
    <w:rsid w:val="00295251"/>
    <w:rsid w:val="00297482"/>
    <w:rsid w:val="002B19A8"/>
    <w:rsid w:val="00342041"/>
    <w:rsid w:val="0035163B"/>
    <w:rsid w:val="00386CC1"/>
    <w:rsid w:val="00447A18"/>
    <w:rsid w:val="004532B3"/>
    <w:rsid w:val="00460349"/>
    <w:rsid w:val="004A2338"/>
    <w:rsid w:val="004B2104"/>
    <w:rsid w:val="004F3158"/>
    <w:rsid w:val="00532E23"/>
    <w:rsid w:val="00535B18"/>
    <w:rsid w:val="00562549"/>
    <w:rsid w:val="005C5994"/>
    <w:rsid w:val="005D6A1D"/>
    <w:rsid w:val="00694099"/>
    <w:rsid w:val="006A004A"/>
    <w:rsid w:val="006F3C17"/>
    <w:rsid w:val="006F5BA6"/>
    <w:rsid w:val="007A7FC7"/>
    <w:rsid w:val="00807610"/>
    <w:rsid w:val="008808E1"/>
    <w:rsid w:val="008861D8"/>
    <w:rsid w:val="00935DD7"/>
    <w:rsid w:val="009A485A"/>
    <w:rsid w:val="009E0D4C"/>
    <w:rsid w:val="009F55A1"/>
    <w:rsid w:val="00AD7AA4"/>
    <w:rsid w:val="00AF5472"/>
    <w:rsid w:val="00B20539"/>
    <w:rsid w:val="00B24DA1"/>
    <w:rsid w:val="00B841A1"/>
    <w:rsid w:val="00BA336C"/>
    <w:rsid w:val="00BC3F6C"/>
    <w:rsid w:val="00C07073"/>
    <w:rsid w:val="00C57311"/>
    <w:rsid w:val="00C61872"/>
    <w:rsid w:val="00C82F85"/>
    <w:rsid w:val="00D77DD3"/>
    <w:rsid w:val="00E077E8"/>
    <w:rsid w:val="00E55D7C"/>
    <w:rsid w:val="00E73280"/>
    <w:rsid w:val="00EA6CA2"/>
    <w:rsid w:val="00EA7437"/>
    <w:rsid w:val="00EC2C6B"/>
    <w:rsid w:val="00F652B3"/>
    <w:rsid w:val="00F86FEC"/>
    <w:rsid w:val="00F90E47"/>
    <w:rsid w:val="00F95E8C"/>
    <w:rsid w:val="00FA1968"/>
    <w:rsid w:val="00FB2E85"/>
    <w:rsid w:val="00FB6512"/>
    <w:rsid w:val="00FC107E"/>
    <w:rsid w:val="00FE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9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 w:type="character" w:styleId="Hyperlink">
    <w:name w:val="Hyperlink"/>
    <w:basedOn w:val="DefaultParagraphFont"/>
    <w:uiPriority w:val="99"/>
    <w:semiHidden/>
    <w:unhideWhenUsed/>
    <w:rsid w:val="00C61872"/>
    <w:rPr>
      <w:color w:val="0000FF"/>
      <w:u w:val="single"/>
    </w:rPr>
  </w:style>
  <w:style w:type="table" w:styleId="TableGrid">
    <w:name w:val="Table Grid"/>
    <w:basedOn w:val="TableNormal"/>
    <w:uiPriority w:val="59"/>
    <w:rsid w:val="006A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A336C"/>
    <w:pPr>
      <w:widowControl w:val="0"/>
      <w:spacing w:before="24" w:after="0" w:line="240" w:lineRule="auto"/>
      <w:ind w:left="157"/>
    </w:pPr>
    <w:rPr>
      <w:rFonts w:ascii="Arial" w:eastAsia="Arial" w:hAnsi="Arial"/>
      <w:sz w:val="18"/>
      <w:szCs w:val="18"/>
    </w:rPr>
  </w:style>
  <w:style w:type="character" w:customStyle="1" w:styleId="BodyTextChar">
    <w:name w:val="Body Text Char"/>
    <w:basedOn w:val="DefaultParagraphFont"/>
    <w:link w:val="BodyText"/>
    <w:uiPriority w:val="1"/>
    <w:rsid w:val="00BA336C"/>
    <w:rPr>
      <w:rFonts w:ascii="Arial" w:eastAsia="Arial" w:hAnsi="Arial"/>
      <w:sz w:val="18"/>
      <w:szCs w:val="18"/>
    </w:rPr>
  </w:style>
  <w:style w:type="paragraph" w:customStyle="1" w:styleId="TableParagraph">
    <w:name w:val="Table Paragraph"/>
    <w:basedOn w:val="Normal"/>
    <w:uiPriority w:val="1"/>
    <w:qFormat/>
    <w:rsid w:val="00BA336C"/>
    <w:pPr>
      <w:widowControl w:val="0"/>
      <w:spacing w:after="0" w:line="240" w:lineRule="auto"/>
    </w:pPr>
    <w:rPr>
      <w:rFonts w:eastAsiaTheme="minorHAnsi"/>
    </w:rPr>
  </w:style>
  <w:style w:type="paragraph" w:styleId="Header">
    <w:name w:val="header"/>
    <w:basedOn w:val="Normal"/>
    <w:link w:val="HeaderChar"/>
    <w:uiPriority w:val="99"/>
    <w:unhideWhenUsed/>
    <w:rsid w:val="00FC1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07E"/>
  </w:style>
  <w:style w:type="paragraph" w:styleId="Footer">
    <w:name w:val="footer"/>
    <w:basedOn w:val="Normal"/>
    <w:link w:val="FooterChar"/>
    <w:uiPriority w:val="99"/>
    <w:unhideWhenUsed/>
    <w:rsid w:val="00FC1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0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 w:type="character" w:styleId="Hyperlink">
    <w:name w:val="Hyperlink"/>
    <w:basedOn w:val="DefaultParagraphFont"/>
    <w:uiPriority w:val="99"/>
    <w:semiHidden/>
    <w:unhideWhenUsed/>
    <w:rsid w:val="00C61872"/>
    <w:rPr>
      <w:color w:val="0000FF"/>
      <w:u w:val="single"/>
    </w:rPr>
  </w:style>
  <w:style w:type="table" w:styleId="TableGrid">
    <w:name w:val="Table Grid"/>
    <w:basedOn w:val="TableNormal"/>
    <w:uiPriority w:val="59"/>
    <w:rsid w:val="006A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A336C"/>
    <w:pPr>
      <w:widowControl w:val="0"/>
      <w:spacing w:before="24" w:after="0" w:line="240" w:lineRule="auto"/>
      <w:ind w:left="157"/>
    </w:pPr>
    <w:rPr>
      <w:rFonts w:ascii="Arial" w:eastAsia="Arial" w:hAnsi="Arial"/>
      <w:sz w:val="18"/>
      <w:szCs w:val="18"/>
    </w:rPr>
  </w:style>
  <w:style w:type="character" w:customStyle="1" w:styleId="BodyTextChar">
    <w:name w:val="Body Text Char"/>
    <w:basedOn w:val="DefaultParagraphFont"/>
    <w:link w:val="BodyText"/>
    <w:uiPriority w:val="1"/>
    <w:rsid w:val="00BA336C"/>
    <w:rPr>
      <w:rFonts w:ascii="Arial" w:eastAsia="Arial" w:hAnsi="Arial"/>
      <w:sz w:val="18"/>
      <w:szCs w:val="18"/>
    </w:rPr>
  </w:style>
  <w:style w:type="paragraph" w:customStyle="1" w:styleId="TableParagraph">
    <w:name w:val="Table Paragraph"/>
    <w:basedOn w:val="Normal"/>
    <w:uiPriority w:val="1"/>
    <w:qFormat/>
    <w:rsid w:val="00BA336C"/>
    <w:pPr>
      <w:widowControl w:val="0"/>
      <w:spacing w:after="0" w:line="240" w:lineRule="auto"/>
    </w:pPr>
    <w:rPr>
      <w:rFonts w:eastAsiaTheme="minorHAnsi"/>
    </w:rPr>
  </w:style>
  <w:style w:type="paragraph" w:styleId="Header">
    <w:name w:val="header"/>
    <w:basedOn w:val="Normal"/>
    <w:link w:val="HeaderChar"/>
    <w:uiPriority w:val="99"/>
    <w:unhideWhenUsed/>
    <w:rsid w:val="00FC1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07E"/>
  </w:style>
  <w:style w:type="paragraph" w:styleId="Footer">
    <w:name w:val="footer"/>
    <w:basedOn w:val="Normal"/>
    <w:link w:val="FooterChar"/>
    <w:uiPriority w:val="99"/>
    <w:unhideWhenUsed/>
    <w:rsid w:val="00FC1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ITS FLI</cp:lastModifiedBy>
  <cp:revision>2</cp:revision>
  <dcterms:created xsi:type="dcterms:W3CDTF">2017-03-18T18:52:00Z</dcterms:created>
  <dcterms:modified xsi:type="dcterms:W3CDTF">2017-03-18T18:52:00Z</dcterms:modified>
</cp:coreProperties>
</file>