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E5A7" w14:textId="034B7038" w:rsidR="00037A9B" w:rsidRPr="004F7CFD" w:rsidRDefault="00037A9B" w:rsidP="00425A7F">
      <w:pPr>
        <w:pStyle w:val="Heading1"/>
        <w:jc w:val="center"/>
        <w:rPr>
          <w:rFonts w:asciiTheme="minorHAnsi" w:hAnsiTheme="minorHAnsi" w:cstheme="minorHAnsi"/>
          <w:b/>
          <w:color w:val="auto"/>
        </w:rPr>
      </w:pPr>
      <w:r w:rsidRPr="00425A7F">
        <w:rPr>
          <w:b/>
          <w:color w:val="auto"/>
        </w:rPr>
        <w:t>MANHATTAN  COLLEGE</w:t>
      </w:r>
    </w:p>
    <w:p w14:paraId="001CC726" w14:textId="77777777" w:rsidR="00425A7F" w:rsidRPr="00425A7F" w:rsidRDefault="00425A7F" w:rsidP="00DA50F7">
      <w:pPr>
        <w:jc w:val="center"/>
      </w:pPr>
    </w:p>
    <w:p w14:paraId="5E4C09B7" w14:textId="77777777" w:rsidR="00037A9B" w:rsidRPr="00037A9B" w:rsidRDefault="00037A9B" w:rsidP="00037A9B">
      <w:pPr>
        <w:spacing w:after="0" w:line="240" w:lineRule="auto"/>
        <w:jc w:val="center"/>
        <w:rPr>
          <w:b/>
          <w:sz w:val="28"/>
          <w:szCs w:val="28"/>
        </w:rPr>
      </w:pPr>
      <w:r w:rsidRPr="00037A9B">
        <w:rPr>
          <w:b/>
          <w:sz w:val="28"/>
          <w:szCs w:val="28"/>
        </w:rPr>
        <w:t>Educational Affairs Committee Meeting</w:t>
      </w:r>
    </w:p>
    <w:p w14:paraId="261D875A" w14:textId="45C6DBD3" w:rsidR="00D9200F" w:rsidRDefault="00DC06AD" w:rsidP="00037A9B">
      <w:pPr>
        <w:spacing w:after="0" w:line="240" w:lineRule="auto"/>
        <w:jc w:val="center"/>
        <w:rPr>
          <w:b/>
          <w:sz w:val="28"/>
          <w:szCs w:val="28"/>
        </w:rPr>
      </w:pPr>
      <w:r>
        <w:rPr>
          <w:b/>
          <w:sz w:val="28"/>
          <w:szCs w:val="28"/>
        </w:rPr>
        <w:t>6 February 2018</w:t>
      </w:r>
    </w:p>
    <w:p w14:paraId="55DE4150" w14:textId="77777777" w:rsidR="00037A9B" w:rsidRDefault="00037A9B" w:rsidP="00037A9B">
      <w:pPr>
        <w:spacing w:after="0" w:line="240" w:lineRule="auto"/>
        <w:jc w:val="center"/>
        <w:rPr>
          <w:b/>
          <w:sz w:val="28"/>
          <w:szCs w:val="28"/>
        </w:rPr>
      </w:pPr>
    </w:p>
    <w:p w14:paraId="4A7C8E0D" w14:textId="77777777" w:rsidR="00037A9B" w:rsidRDefault="00037A9B" w:rsidP="00037A9B">
      <w:pPr>
        <w:spacing w:after="0" w:line="240" w:lineRule="auto"/>
        <w:rPr>
          <w:sz w:val="24"/>
          <w:szCs w:val="24"/>
        </w:rPr>
      </w:pPr>
      <w:r w:rsidRPr="00037A9B">
        <w:rPr>
          <w:b/>
          <w:sz w:val="24"/>
          <w:szCs w:val="24"/>
        </w:rPr>
        <w:t>Present:</w:t>
      </w:r>
      <w:r>
        <w:rPr>
          <w:sz w:val="24"/>
          <w:szCs w:val="24"/>
        </w:rPr>
        <w:t xml:space="preserve">  </w:t>
      </w:r>
    </w:p>
    <w:p w14:paraId="27626975" w14:textId="54B7E666" w:rsidR="00037A9B" w:rsidRPr="008E496F" w:rsidRDefault="00037A9B" w:rsidP="00F728A6">
      <w:pPr>
        <w:spacing w:after="0" w:line="240" w:lineRule="auto"/>
        <w:ind w:left="270"/>
        <w:rPr>
          <w:sz w:val="24"/>
          <w:szCs w:val="24"/>
          <w:highlight w:val="yellow"/>
        </w:rPr>
      </w:pPr>
      <w:r w:rsidRPr="00C10CF5">
        <w:rPr>
          <w:i/>
          <w:sz w:val="24"/>
          <w:szCs w:val="24"/>
        </w:rPr>
        <w:t>Voting Members:</w:t>
      </w:r>
      <w:r w:rsidR="00533DDA">
        <w:rPr>
          <w:sz w:val="24"/>
          <w:szCs w:val="24"/>
        </w:rPr>
        <w:t xml:space="preserve">  </w:t>
      </w:r>
      <w:r w:rsidRPr="008E496F">
        <w:rPr>
          <w:sz w:val="24"/>
          <w:szCs w:val="24"/>
        </w:rPr>
        <w:t>William Clyde</w:t>
      </w:r>
      <w:r w:rsidR="00AC2D59" w:rsidRPr="008E496F">
        <w:rPr>
          <w:sz w:val="24"/>
          <w:szCs w:val="24"/>
        </w:rPr>
        <w:t xml:space="preserve">, </w:t>
      </w:r>
      <w:r w:rsidR="00DC06AD">
        <w:rPr>
          <w:sz w:val="24"/>
          <w:szCs w:val="24"/>
        </w:rPr>
        <w:t>Musa Jafar,</w:t>
      </w:r>
      <w:r w:rsidR="00165E64">
        <w:rPr>
          <w:sz w:val="24"/>
          <w:szCs w:val="24"/>
        </w:rPr>
        <w:t xml:space="preserve"> Yongwook Kim, </w:t>
      </w:r>
      <w:r w:rsidRPr="008E496F">
        <w:rPr>
          <w:sz w:val="24"/>
          <w:szCs w:val="24"/>
        </w:rPr>
        <w:t>J</w:t>
      </w:r>
      <w:r w:rsidR="00844997" w:rsidRPr="008E496F">
        <w:rPr>
          <w:sz w:val="24"/>
          <w:szCs w:val="24"/>
        </w:rPr>
        <w:t xml:space="preserve">anet McShane, Rocco Marinaccio, </w:t>
      </w:r>
      <w:r w:rsidR="009156A7" w:rsidRPr="008E496F">
        <w:rPr>
          <w:sz w:val="24"/>
          <w:szCs w:val="24"/>
        </w:rPr>
        <w:t xml:space="preserve">Constantine Theodosiou, </w:t>
      </w:r>
      <w:r w:rsidR="00DC06AD">
        <w:rPr>
          <w:sz w:val="24"/>
          <w:szCs w:val="24"/>
        </w:rPr>
        <w:t>Lisa Toscano (for Sr. Remigia Kushner)</w:t>
      </w:r>
      <w:r w:rsidR="00165E64">
        <w:rPr>
          <w:sz w:val="24"/>
          <w:szCs w:val="24"/>
        </w:rPr>
        <w:t>, Crystal Xu</w:t>
      </w:r>
      <w:r w:rsidR="00DC06AD">
        <w:rPr>
          <w:sz w:val="24"/>
          <w:szCs w:val="24"/>
        </w:rPr>
        <w:t xml:space="preserve"> </w:t>
      </w:r>
    </w:p>
    <w:p w14:paraId="05747417" w14:textId="506B3BCF" w:rsidR="00422C3C" w:rsidRPr="008E496F" w:rsidRDefault="00037A9B" w:rsidP="00F728A6">
      <w:pPr>
        <w:spacing w:after="0" w:line="240" w:lineRule="auto"/>
        <w:ind w:left="270"/>
        <w:rPr>
          <w:sz w:val="24"/>
          <w:szCs w:val="24"/>
          <w:highlight w:val="yellow"/>
        </w:rPr>
      </w:pPr>
      <w:r w:rsidRPr="001E64DA">
        <w:rPr>
          <w:i/>
          <w:sz w:val="24"/>
          <w:szCs w:val="24"/>
        </w:rPr>
        <w:t>Ex Officio Members:</w:t>
      </w:r>
      <w:r w:rsidRPr="001E64DA">
        <w:rPr>
          <w:sz w:val="24"/>
          <w:szCs w:val="24"/>
        </w:rPr>
        <w:t xml:space="preserve"> </w:t>
      </w:r>
      <w:r w:rsidR="003A6DAB" w:rsidRPr="008E496F">
        <w:rPr>
          <w:sz w:val="24"/>
          <w:szCs w:val="24"/>
        </w:rPr>
        <w:t xml:space="preserve"> </w:t>
      </w:r>
      <w:r w:rsidR="00165E64">
        <w:rPr>
          <w:sz w:val="24"/>
          <w:szCs w:val="24"/>
        </w:rPr>
        <w:t>John Leylegian, Kashifuddin Qazi</w:t>
      </w:r>
    </w:p>
    <w:p w14:paraId="6A3899B7" w14:textId="77777777" w:rsidR="008E496F" w:rsidRDefault="00422C3C" w:rsidP="00AC2D59">
      <w:pPr>
        <w:spacing w:after="0" w:line="240" w:lineRule="auto"/>
        <w:rPr>
          <w:sz w:val="24"/>
          <w:szCs w:val="24"/>
        </w:rPr>
      </w:pPr>
      <w:r w:rsidRPr="008E496F">
        <w:rPr>
          <w:b/>
          <w:sz w:val="24"/>
          <w:szCs w:val="24"/>
        </w:rPr>
        <w:t>Absent:</w:t>
      </w:r>
      <w:r w:rsidRPr="008E496F">
        <w:rPr>
          <w:sz w:val="24"/>
          <w:szCs w:val="24"/>
        </w:rPr>
        <w:t xml:space="preserve">  </w:t>
      </w:r>
    </w:p>
    <w:p w14:paraId="24367B12" w14:textId="6A16D00F" w:rsidR="00533DDA" w:rsidRDefault="008E496F" w:rsidP="00F728A6">
      <w:pPr>
        <w:spacing w:after="0" w:line="240" w:lineRule="auto"/>
        <w:ind w:left="270"/>
        <w:rPr>
          <w:sz w:val="24"/>
          <w:szCs w:val="24"/>
        </w:rPr>
      </w:pPr>
      <w:r>
        <w:rPr>
          <w:i/>
          <w:sz w:val="24"/>
          <w:szCs w:val="24"/>
        </w:rPr>
        <w:t xml:space="preserve">Voting Members: </w:t>
      </w:r>
      <w:r w:rsidRPr="008E496F">
        <w:rPr>
          <w:sz w:val="24"/>
          <w:szCs w:val="24"/>
        </w:rPr>
        <w:t xml:space="preserve"> </w:t>
      </w:r>
      <w:r w:rsidR="00165E64">
        <w:rPr>
          <w:sz w:val="24"/>
          <w:szCs w:val="24"/>
        </w:rPr>
        <w:t xml:space="preserve">Nicolle Fella, </w:t>
      </w:r>
      <w:r w:rsidR="00DC06AD">
        <w:rPr>
          <w:sz w:val="24"/>
          <w:szCs w:val="24"/>
        </w:rPr>
        <w:t xml:space="preserve">Cheryl Harrison, </w:t>
      </w:r>
      <w:r w:rsidR="00165E64">
        <w:rPr>
          <w:sz w:val="24"/>
          <w:szCs w:val="24"/>
        </w:rPr>
        <w:t xml:space="preserve">Walter Matystik, </w:t>
      </w:r>
      <w:r w:rsidR="00DC06AD">
        <w:rPr>
          <w:sz w:val="24"/>
          <w:szCs w:val="24"/>
        </w:rPr>
        <w:t xml:space="preserve">Karen Nicholson, </w:t>
      </w:r>
      <w:r w:rsidR="00165E64">
        <w:rPr>
          <w:sz w:val="24"/>
          <w:szCs w:val="24"/>
        </w:rPr>
        <w:t xml:space="preserve">Anna Rosario, </w:t>
      </w:r>
      <w:r w:rsidR="00DC06AD">
        <w:rPr>
          <w:sz w:val="24"/>
          <w:szCs w:val="24"/>
        </w:rPr>
        <w:t>Lawrence Udeigwe, Kaitlyn von Runnen</w:t>
      </w:r>
    </w:p>
    <w:p w14:paraId="07421D7F" w14:textId="06F28368" w:rsidR="0066077F" w:rsidRPr="0066077F" w:rsidRDefault="0066077F" w:rsidP="00F728A6">
      <w:pPr>
        <w:spacing w:after="0" w:line="240" w:lineRule="auto"/>
        <w:ind w:left="270"/>
        <w:rPr>
          <w:sz w:val="24"/>
          <w:szCs w:val="24"/>
          <w:highlight w:val="yellow"/>
        </w:rPr>
      </w:pPr>
      <w:r w:rsidRPr="001E64DA">
        <w:rPr>
          <w:i/>
          <w:sz w:val="24"/>
          <w:szCs w:val="24"/>
        </w:rPr>
        <w:t>Ex Officio Members:</w:t>
      </w:r>
      <w:r w:rsidRPr="001E64DA">
        <w:rPr>
          <w:sz w:val="24"/>
          <w:szCs w:val="24"/>
        </w:rPr>
        <w:t xml:space="preserve">  </w:t>
      </w:r>
      <w:r w:rsidR="00165E64">
        <w:rPr>
          <w:sz w:val="24"/>
          <w:szCs w:val="24"/>
        </w:rPr>
        <w:t>Jake Holmquist, William Walters</w:t>
      </w:r>
    </w:p>
    <w:p w14:paraId="59E08112" w14:textId="3F36BF44" w:rsidR="007456E8" w:rsidRPr="00A96E46" w:rsidRDefault="007456E8" w:rsidP="00037A9B">
      <w:pPr>
        <w:spacing w:after="0" w:line="240" w:lineRule="auto"/>
        <w:rPr>
          <w:b/>
          <w:sz w:val="24"/>
          <w:szCs w:val="24"/>
        </w:rPr>
      </w:pPr>
      <w:r w:rsidRPr="008E496F">
        <w:rPr>
          <w:b/>
          <w:sz w:val="24"/>
          <w:szCs w:val="24"/>
        </w:rPr>
        <w:t xml:space="preserve">Guests:  </w:t>
      </w:r>
      <w:r w:rsidR="00DC06AD">
        <w:rPr>
          <w:sz w:val="24"/>
          <w:szCs w:val="24"/>
        </w:rPr>
        <w:t>Dianna Cruz, Carla Fraser</w:t>
      </w:r>
    </w:p>
    <w:p w14:paraId="2672FFB6" w14:textId="77777777" w:rsidR="00533DDA" w:rsidRDefault="00533DDA" w:rsidP="00037A9B">
      <w:pPr>
        <w:spacing w:after="0" w:line="240" w:lineRule="auto"/>
        <w:rPr>
          <w:sz w:val="24"/>
          <w:szCs w:val="24"/>
        </w:rPr>
      </w:pPr>
    </w:p>
    <w:p w14:paraId="24C8B685" w14:textId="42883B63" w:rsidR="00145E9C" w:rsidRDefault="00145E9C" w:rsidP="00037A9B">
      <w:pPr>
        <w:spacing w:after="0" w:line="240" w:lineRule="auto"/>
        <w:rPr>
          <w:sz w:val="24"/>
          <w:szCs w:val="24"/>
        </w:rPr>
      </w:pPr>
      <w:r>
        <w:rPr>
          <w:sz w:val="24"/>
          <w:szCs w:val="24"/>
        </w:rPr>
        <w:t>Meeting was</w:t>
      </w:r>
      <w:r w:rsidR="004F2774">
        <w:rPr>
          <w:sz w:val="24"/>
          <w:szCs w:val="24"/>
        </w:rPr>
        <w:t xml:space="preserve"> called to order at 3:39 </w:t>
      </w:r>
      <w:r w:rsidR="00B40CE1">
        <w:rPr>
          <w:sz w:val="24"/>
          <w:szCs w:val="24"/>
        </w:rPr>
        <w:t>pm by P</w:t>
      </w:r>
      <w:r>
        <w:rPr>
          <w:sz w:val="24"/>
          <w:szCs w:val="24"/>
        </w:rPr>
        <w:t>rovost William Clyde.</w:t>
      </w:r>
      <w:r w:rsidR="007862AE">
        <w:rPr>
          <w:sz w:val="24"/>
          <w:szCs w:val="24"/>
        </w:rPr>
        <w:t xml:space="preserve">  </w:t>
      </w:r>
    </w:p>
    <w:p w14:paraId="430ED825" w14:textId="77777777" w:rsidR="00145E9C" w:rsidRDefault="00145E9C" w:rsidP="00B40CE1">
      <w:pPr>
        <w:spacing w:after="0" w:line="240" w:lineRule="auto"/>
        <w:rPr>
          <w:sz w:val="24"/>
          <w:szCs w:val="24"/>
        </w:rPr>
      </w:pPr>
    </w:p>
    <w:p w14:paraId="2B86D663" w14:textId="77777777" w:rsidR="00145E9C" w:rsidRDefault="00145E9C" w:rsidP="00145E9C">
      <w:pPr>
        <w:pStyle w:val="ListParagraph"/>
        <w:numPr>
          <w:ilvl w:val="0"/>
          <w:numId w:val="1"/>
        </w:numPr>
        <w:spacing w:after="0" w:line="240" w:lineRule="auto"/>
        <w:rPr>
          <w:b/>
          <w:sz w:val="24"/>
          <w:szCs w:val="24"/>
        </w:rPr>
      </w:pPr>
      <w:r>
        <w:rPr>
          <w:b/>
          <w:sz w:val="24"/>
          <w:szCs w:val="24"/>
        </w:rPr>
        <w:t xml:space="preserve"> Approval of agenda</w:t>
      </w:r>
    </w:p>
    <w:p w14:paraId="6EDB70B9" w14:textId="089FDEA4" w:rsidR="00145E9C" w:rsidRDefault="00145E9C" w:rsidP="00145E9C">
      <w:pPr>
        <w:pStyle w:val="ListParagraph"/>
        <w:numPr>
          <w:ilvl w:val="0"/>
          <w:numId w:val="3"/>
        </w:numPr>
        <w:spacing w:after="0" w:line="240" w:lineRule="auto"/>
        <w:rPr>
          <w:sz w:val="24"/>
          <w:szCs w:val="24"/>
        </w:rPr>
      </w:pPr>
      <w:r w:rsidRPr="00145E9C">
        <w:rPr>
          <w:i/>
          <w:sz w:val="24"/>
          <w:szCs w:val="24"/>
        </w:rPr>
        <w:t>Motion:</w:t>
      </w:r>
      <w:r>
        <w:rPr>
          <w:sz w:val="24"/>
          <w:szCs w:val="24"/>
        </w:rPr>
        <w:t xml:space="preserve">  To approve the agenda for the </w:t>
      </w:r>
      <w:r w:rsidR="000F15CD">
        <w:rPr>
          <w:sz w:val="24"/>
          <w:szCs w:val="24"/>
        </w:rPr>
        <w:t>February 6, 2018</w:t>
      </w:r>
      <w:r>
        <w:rPr>
          <w:sz w:val="24"/>
          <w:szCs w:val="24"/>
        </w:rPr>
        <w:t xml:space="preserve"> meeting.</w:t>
      </w:r>
    </w:p>
    <w:p w14:paraId="46B814F0" w14:textId="69D52070" w:rsidR="003C0B51" w:rsidRPr="00B02119" w:rsidRDefault="00B02119" w:rsidP="00B02119">
      <w:pPr>
        <w:pStyle w:val="ListParagraph"/>
        <w:numPr>
          <w:ilvl w:val="0"/>
          <w:numId w:val="3"/>
        </w:numPr>
        <w:spacing w:after="0" w:line="240" w:lineRule="auto"/>
        <w:rPr>
          <w:i/>
          <w:sz w:val="24"/>
          <w:szCs w:val="24"/>
        </w:rPr>
      </w:pPr>
      <w:r>
        <w:rPr>
          <w:i/>
          <w:sz w:val="24"/>
          <w:szCs w:val="24"/>
        </w:rPr>
        <w:t xml:space="preserve">Discussion:  </w:t>
      </w:r>
      <w:r>
        <w:rPr>
          <w:sz w:val="24"/>
          <w:szCs w:val="24"/>
        </w:rPr>
        <w:t>No discussion</w:t>
      </w:r>
    </w:p>
    <w:p w14:paraId="4C30EF07" w14:textId="77777777" w:rsidR="00C20C79" w:rsidRDefault="00C20C79" w:rsidP="00C20C79">
      <w:pPr>
        <w:pStyle w:val="ListParagraph"/>
        <w:numPr>
          <w:ilvl w:val="0"/>
          <w:numId w:val="3"/>
        </w:numPr>
        <w:spacing w:after="0" w:line="240" w:lineRule="auto"/>
        <w:rPr>
          <w:sz w:val="24"/>
          <w:szCs w:val="24"/>
        </w:rPr>
      </w:pPr>
      <w:r w:rsidRPr="00C20C79">
        <w:rPr>
          <w:i/>
          <w:sz w:val="24"/>
          <w:szCs w:val="24"/>
        </w:rPr>
        <w:t>Vote:</w:t>
      </w:r>
      <w:r>
        <w:rPr>
          <w:sz w:val="24"/>
          <w:szCs w:val="24"/>
        </w:rPr>
        <w:t xml:space="preserve">  Motion Carried</w:t>
      </w:r>
    </w:p>
    <w:p w14:paraId="0C4ED02A" w14:textId="47E6FE98" w:rsidR="00C20C79" w:rsidRDefault="00C20C79" w:rsidP="00C20C79">
      <w:pPr>
        <w:pStyle w:val="ListParagraph"/>
        <w:numPr>
          <w:ilvl w:val="0"/>
          <w:numId w:val="3"/>
        </w:numPr>
        <w:spacing w:after="0" w:line="240" w:lineRule="auto"/>
        <w:rPr>
          <w:sz w:val="24"/>
          <w:szCs w:val="24"/>
        </w:rPr>
      </w:pPr>
      <w:r>
        <w:rPr>
          <w:i/>
          <w:sz w:val="24"/>
          <w:szCs w:val="24"/>
        </w:rPr>
        <w:t>Resolution:</w:t>
      </w:r>
      <w:r>
        <w:rPr>
          <w:sz w:val="24"/>
          <w:szCs w:val="24"/>
        </w:rPr>
        <w:t xml:space="preserve">  Agenda for meeting on </w:t>
      </w:r>
      <w:r w:rsidR="000F15CD">
        <w:rPr>
          <w:sz w:val="24"/>
          <w:szCs w:val="24"/>
        </w:rPr>
        <w:t>February 6, 2018</w:t>
      </w:r>
      <w:r w:rsidR="00403E9B">
        <w:rPr>
          <w:sz w:val="24"/>
          <w:szCs w:val="24"/>
        </w:rPr>
        <w:t xml:space="preserve"> was approved</w:t>
      </w:r>
      <w:r>
        <w:rPr>
          <w:sz w:val="24"/>
          <w:szCs w:val="24"/>
        </w:rPr>
        <w:t>.</w:t>
      </w:r>
    </w:p>
    <w:p w14:paraId="46948EF5" w14:textId="77777777" w:rsidR="0001638B" w:rsidRDefault="0001638B" w:rsidP="0001638B">
      <w:pPr>
        <w:pStyle w:val="ListParagraph"/>
        <w:spacing w:after="0" w:line="240" w:lineRule="auto"/>
        <w:ind w:left="1440"/>
        <w:rPr>
          <w:sz w:val="24"/>
          <w:szCs w:val="24"/>
        </w:rPr>
      </w:pPr>
    </w:p>
    <w:p w14:paraId="4C3D3395" w14:textId="5D90E79B" w:rsidR="0001638B" w:rsidRDefault="0001638B" w:rsidP="0001638B">
      <w:pPr>
        <w:pStyle w:val="ListParagraph"/>
        <w:numPr>
          <w:ilvl w:val="0"/>
          <w:numId w:val="1"/>
        </w:numPr>
        <w:spacing w:after="0" w:line="240" w:lineRule="auto"/>
        <w:rPr>
          <w:b/>
          <w:sz w:val="24"/>
          <w:szCs w:val="24"/>
        </w:rPr>
      </w:pPr>
      <w:r>
        <w:rPr>
          <w:b/>
          <w:sz w:val="24"/>
          <w:szCs w:val="24"/>
        </w:rPr>
        <w:t xml:space="preserve"> Approval of Meeting Minutes from </w:t>
      </w:r>
      <w:r w:rsidR="000F15CD">
        <w:rPr>
          <w:b/>
          <w:sz w:val="24"/>
          <w:szCs w:val="24"/>
        </w:rPr>
        <w:t>December 5, 2017</w:t>
      </w:r>
    </w:p>
    <w:p w14:paraId="62F0A827" w14:textId="00D990BC" w:rsidR="0001638B" w:rsidRDefault="0001638B" w:rsidP="0001638B">
      <w:pPr>
        <w:pStyle w:val="ListParagraph"/>
        <w:numPr>
          <w:ilvl w:val="0"/>
          <w:numId w:val="4"/>
        </w:numPr>
        <w:spacing w:after="0" w:line="240" w:lineRule="auto"/>
        <w:rPr>
          <w:sz w:val="24"/>
          <w:szCs w:val="24"/>
        </w:rPr>
      </w:pPr>
      <w:r w:rsidRPr="0001638B">
        <w:rPr>
          <w:i/>
          <w:sz w:val="24"/>
          <w:szCs w:val="24"/>
        </w:rPr>
        <w:t>Motion:</w:t>
      </w:r>
      <w:r>
        <w:rPr>
          <w:sz w:val="24"/>
          <w:szCs w:val="24"/>
        </w:rPr>
        <w:t xml:space="preserve">  To approve the minutes from the meeting </w:t>
      </w:r>
      <w:r w:rsidR="00C21747">
        <w:rPr>
          <w:sz w:val="24"/>
          <w:szCs w:val="24"/>
        </w:rPr>
        <w:t xml:space="preserve">of </w:t>
      </w:r>
      <w:r w:rsidR="000F15CD">
        <w:rPr>
          <w:sz w:val="24"/>
          <w:szCs w:val="24"/>
        </w:rPr>
        <w:t>December 5, 2017.</w:t>
      </w:r>
    </w:p>
    <w:p w14:paraId="3592237C" w14:textId="6DDDE7B9" w:rsidR="000F15CD" w:rsidRPr="000F15CD" w:rsidRDefault="000F15CD" w:rsidP="000F15CD">
      <w:pPr>
        <w:pStyle w:val="ListParagraph"/>
        <w:numPr>
          <w:ilvl w:val="0"/>
          <w:numId w:val="4"/>
        </w:numPr>
        <w:spacing w:after="0" w:line="240" w:lineRule="auto"/>
        <w:rPr>
          <w:i/>
          <w:sz w:val="24"/>
          <w:szCs w:val="24"/>
        </w:rPr>
      </w:pPr>
      <w:r>
        <w:rPr>
          <w:i/>
          <w:sz w:val="24"/>
          <w:szCs w:val="24"/>
        </w:rPr>
        <w:t xml:space="preserve">Discussion:  </w:t>
      </w:r>
      <w:r>
        <w:rPr>
          <w:sz w:val="24"/>
          <w:szCs w:val="24"/>
        </w:rPr>
        <w:t>No discussion</w:t>
      </w:r>
    </w:p>
    <w:p w14:paraId="456FD5E1" w14:textId="77777777" w:rsidR="0001638B" w:rsidRDefault="0001638B" w:rsidP="0001638B">
      <w:pPr>
        <w:pStyle w:val="ListParagraph"/>
        <w:numPr>
          <w:ilvl w:val="0"/>
          <w:numId w:val="4"/>
        </w:numPr>
        <w:spacing w:after="0" w:line="240" w:lineRule="auto"/>
        <w:rPr>
          <w:sz w:val="24"/>
          <w:szCs w:val="24"/>
        </w:rPr>
      </w:pPr>
      <w:r>
        <w:rPr>
          <w:i/>
          <w:sz w:val="24"/>
          <w:szCs w:val="24"/>
        </w:rPr>
        <w:t xml:space="preserve">Vote:  </w:t>
      </w:r>
      <w:r>
        <w:rPr>
          <w:sz w:val="24"/>
          <w:szCs w:val="24"/>
        </w:rPr>
        <w:t xml:space="preserve">Motion </w:t>
      </w:r>
      <w:r w:rsidR="003552F7">
        <w:rPr>
          <w:sz w:val="24"/>
          <w:szCs w:val="24"/>
        </w:rPr>
        <w:t>Carried</w:t>
      </w:r>
    </w:p>
    <w:p w14:paraId="6E6D0049" w14:textId="288CD911" w:rsidR="00FF46D5" w:rsidRDefault="0001638B" w:rsidP="003552F7">
      <w:pPr>
        <w:pStyle w:val="ListParagraph"/>
        <w:numPr>
          <w:ilvl w:val="0"/>
          <w:numId w:val="4"/>
        </w:numPr>
        <w:spacing w:after="0" w:line="240" w:lineRule="auto"/>
        <w:rPr>
          <w:sz w:val="24"/>
          <w:szCs w:val="24"/>
        </w:rPr>
      </w:pPr>
      <w:r>
        <w:rPr>
          <w:i/>
          <w:sz w:val="24"/>
          <w:szCs w:val="24"/>
        </w:rPr>
        <w:t>Resolution:</w:t>
      </w:r>
      <w:r>
        <w:rPr>
          <w:sz w:val="24"/>
          <w:szCs w:val="24"/>
        </w:rPr>
        <w:t xml:space="preserve">  Minutes from meeting on </w:t>
      </w:r>
      <w:r w:rsidR="000F15CD">
        <w:rPr>
          <w:sz w:val="24"/>
          <w:szCs w:val="24"/>
        </w:rPr>
        <w:t>December 5, 2017</w:t>
      </w:r>
      <w:r w:rsidR="003552F7">
        <w:rPr>
          <w:sz w:val="24"/>
          <w:szCs w:val="24"/>
        </w:rPr>
        <w:t xml:space="preserve"> were approved.</w:t>
      </w:r>
    </w:p>
    <w:p w14:paraId="44A043F1" w14:textId="0975318C" w:rsidR="00FF46D5" w:rsidRPr="000B112C" w:rsidRDefault="00FF46D5" w:rsidP="000B112C">
      <w:pPr>
        <w:spacing w:after="0" w:line="240" w:lineRule="auto"/>
        <w:rPr>
          <w:b/>
          <w:sz w:val="24"/>
          <w:szCs w:val="24"/>
        </w:rPr>
      </w:pPr>
    </w:p>
    <w:p w14:paraId="535B5C1A" w14:textId="77777777" w:rsidR="00E50BE8" w:rsidRPr="0015263D" w:rsidRDefault="00E50BE8" w:rsidP="00FF46D5">
      <w:pPr>
        <w:pStyle w:val="ListParagraph"/>
        <w:numPr>
          <w:ilvl w:val="0"/>
          <w:numId w:val="1"/>
        </w:numPr>
        <w:spacing w:after="0" w:line="240" w:lineRule="auto"/>
        <w:rPr>
          <w:b/>
          <w:sz w:val="24"/>
          <w:szCs w:val="24"/>
        </w:rPr>
      </w:pPr>
      <w:r w:rsidRPr="0015263D">
        <w:rPr>
          <w:b/>
          <w:sz w:val="24"/>
          <w:szCs w:val="24"/>
        </w:rPr>
        <w:t>Report of the College-Wide Curriculum Committee (CCC)</w:t>
      </w:r>
      <w:r w:rsidR="0001638B" w:rsidRPr="0015263D">
        <w:rPr>
          <w:b/>
          <w:sz w:val="24"/>
          <w:szCs w:val="24"/>
        </w:rPr>
        <w:t xml:space="preserve"> </w:t>
      </w:r>
    </w:p>
    <w:p w14:paraId="72E92C55" w14:textId="4EA23B94" w:rsidR="00E50BE8" w:rsidRPr="0015263D" w:rsidRDefault="000F15CD" w:rsidP="0015263D">
      <w:pPr>
        <w:pStyle w:val="ListParagraph"/>
        <w:spacing w:after="0" w:line="240" w:lineRule="auto"/>
        <w:rPr>
          <w:sz w:val="24"/>
          <w:szCs w:val="24"/>
        </w:rPr>
      </w:pPr>
      <w:r>
        <w:rPr>
          <w:sz w:val="24"/>
          <w:szCs w:val="24"/>
        </w:rPr>
        <w:t>Dr. John Leylegian</w:t>
      </w:r>
      <w:r w:rsidR="00E50BE8" w:rsidRPr="0015263D">
        <w:rPr>
          <w:sz w:val="24"/>
          <w:szCs w:val="24"/>
        </w:rPr>
        <w:t xml:space="preserve"> reports:</w:t>
      </w:r>
    </w:p>
    <w:p w14:paraId="29480568" w14:textId="77777777" w:rsidR="000F15CD" w:rsidRPr="000F15CD" w:rsidRDefault="00E5281E" w:rsidP="00E50BE8">
      <w:pPr>
        <w:pStyle w:val="ListParagraph"/>
        <w:numPr>
          <w:ilvl w:val="0"/>
          <w:numId w:val="6"/>
        </w:numPr>
        <w:spacing w:after="0" w:line="240" w:lineRule="auto"/>
        <w:rPr>
          <w:b/>
          <w:sz w:val="24"/>
          <w:szCs w:val="24"/>
        </w:rPr>
      </w:pPr>
      <w:r>
        <w:rPr>
          <w:sz w:val="24"/>
          <w:szCs w:val="24"/>
        </w:rPr>
        <w:t xml:space="preserve">The committee </w:t>
      </w:r>
      <w:r w:rsidR="000F15CD">
        <w:rPr>
          <w:sz w:val="24"/>
          <w:szCs w:val="24"/>
        </w:rPr>
        <w:t xml:space="preserve">met on December 11, 2017.  They approved the Concentration in Accounting for the MBA.  </w:t>
      </w:r>
    </w:p>
    <w:p w14:paraId="5FCD3CEC" w14:textId="77777777" w:rsidR="000F15CD" w:rsidRPr="000F15CD" w:rsidRDefault="000F15CD" w:rsidP="00E50BE8">
      <w:pPr>
        <w:pStyle w:val="ListParagraph"/>
        <w:numPr>
          <w:ilvl w:val="0"/>
          <w:numId w:val="6"/>
        </w:numPr>
        <w:spacing w:after="0" w:line="240" w:lineRule="auto"/>
        <w:rPr>
          <w:b/>
          <w:sz w:val="24"/>
          <w:szCs w:val="24"/>
        </w:rPr>
      </w:pPr>
      <w:r>
        <w:rPr>
          <w:sz w:val="24"/>
          <w:szCs w:val="24"/>
        </w:rPr>
        <w:t>Dr. Leylegian stated that there is a lack of clarity on the Moodle Site regarding state requirements for concentrations and what needs to be submitted.  This needs to be addressed.</w:t>
      </w:r>
    </w:p>
    <w:p w14:paraId="0D8180DC" w14:textId="351B2F5C" w:rsidR="000F15CD" w:rsidRPr="000F15CD" w:rsidRDefault="000F15CD" w:rsidP="00E50BE8">
      <w:pPr>
        <w:pStyle w:val="ListParagraph"/>
        <w:numPr>
          <w:ilvl w:val="0"/>
          <w:numId w:val="6"/>
        </w:numPr>
        <w:spacing w:after="0" w:line="240" w:lineRule="auto"/>
        <w:rPr>
          <w:b/>
          <w:sz w:val="24"/>
          <w:szCs w:val="24"/>
        </w:rPr>
      </w:pPr>
      <w:r>
        <w:rPr>
          <w:sz w:val="24"/>
          <w:szCs w:val="24"/>
        </w:rPr>
        <w:t xml:space="preserve">At their meeting this month (on February 20) the committee will be reviewing the MS in Nanoscience and the Minor in </w:t>
      </w:r>
      <w:r w:rsidR="00127435">
        <w:rPr>
          <w:sz w:val="24"/>
          <w:szCs w:val="24"/>
        </w:rPr>
        <w:t>Chinese</w:t>
      </w:r>
      <w:r>
        <w:rPr>
          <w:sz w:val="24"/>
          <w:szCs w:val="24"/>
        </w:rPr>
        <w:t xml:space="preserve">.  </w:t>
      </w:r>
    </w:p>
    <w:p w14:paraId="1C942846" w14:textId="0C4621A5" w:rsidR="000F15CD" w:rsidRPr="000F15CD" w:rsidRDefault="000F15CD" w:rsidP="000F15CD">
      <w:pPr>
        <w:pStyle w:val="ListParagraph"/>
        <w:numPr>
          <w:ilvl w:val="0"/>
          <w:numId w:val="6"/>
        </w:numPr>
        <w:spacing w:after="0" w:line="240" w:lineRule="auto"/>
        <w:rPr>
          <w:b/>
          <w:sz w:val="24"/>
          <w:szCs w:val="24"/>
        </w:rPr>
      </w:pPr>
      <w:r>
        <w:rPr>
          <w:sz w:val="24"/>
          <w:szCs w:val="24"/>
        </w:rPr>
        <w:t>Dr. Leylegian stated that the committee is looking at their By-Laws to determine what, if anything, needs to be changed.</w:t>
      </w:r>
    </w:p>
    <w:p w14:paraId="2D65CEA2" w14:textId="77777777" w:rsidR="00E50BE8" w:rsidRPr="005A67A4" w:rsidRDefault="00E50BE8" w:rsidP="00E50BE8">
      <w:pPr>
        <w:pStyle w:val="ListParagraph"/>
        <w:spacing w:after="0" w:line="240" w:lineRule="auto"/>
        <w:ind w:left="2160"/>
        <w:rPr>
          <w:sz w:val="24"/>
          <w:szCs w:val="24"/>
          <w:highlight w:val="yellow"/>
        </w:rPr>
      </w:pPr>
    </w:p>
    <w:p w14:paraId="35B4DDE4" w14:textId="14FF8314" w:rsidR="00E50BE8" w:rsidRPr="00770E55" w:rsidRDefault="00E50BE8" w:rsidP="00E50BE8">
      <w:pPr>
        <w:pStyle w:val="ListParagraph"/>
        <w:numPr>
          <w:ilvl w:val="0"/>
          <w:numId w:val="1"/>
        </w:numPr>
        <w:spacing w:after="0" w:line="240" w:lineRule="auto"/>
        <w:rPr>
          <w:b/>
          <w:sz w:val="24"/>
          <w:szCs w:val="24"/>
        </w:rPr>
      </w:pPr>
      <w:r w:rsidRPr="00770E55">
        <w:rPr>
          <w:b/>
          <w:sz w:val="24"/>
          <w:szCs w:val="24"/>
        </w:rPr>
        <w:lastRenderedPageBreak/>
        <w:t>Report of the College Technology Committee (CTC)</w:t>
      </w:r>
      <w:r w:rsidRPr="00770E55">
        <w:rPr>
          <w:sz w:val="24"/>
          <w:szCs w:val="24"/>
        </w:rPr>
        <w:t xml:space="preserve"> </w:t>
      </w:r>
    </w:p>
    <w:p w14:paraId="5656543D" w14:textId="77777777" w:rsidR="00EE372A" w:rsidRDefault="00C21747" w:rsidP="00770E55">
      <w:pPr>
        <w:spacing w:after="0" w:line="240" w:lineRule="auto"/>
        <w:ind w:left="720"/>
        <w:rPr>
          <w:sz w:val="24"/>
          <w:szCs w:val="24"/>
        </w:rPr>
      </w:pPr>
      <w:r w:rsidRPr="00770E55">
        <w:rPr>
          <w:sz w:val="24"/>
          <w:szCs w:val="24"/>
        </w:rPr>
        <w:t>Director</w:t>
      </w:r>
      <w:r w:rsidR="00EA37E5">
        <w:rPr>
          <w:sz w:val="24"/>
          <w:szCs w:val="24"/>
        </w:rPr>
        <w:t xml:space="preserve"> </w:t>
      </w:r>
      <w:r w:rsidR="00EE372A">
        <w:rPr>
          <w:sz w:val="24"/>
          <w:szCs w:val="24"/>
        </w:rPr>
        <w:t>Jake Holmquist was not in attendance at the meeting so there was no report of the CTC.</w:t>
      </w:r>
    </w:p>
    <w:p w14:paraId="0C4CBDD1" w14:textId="77777777" w:rsidR="00C079F4" w:rsidRPr="0015263D" w:rsidRDefault="00C079F4" w:rsidP="00C079F4">
      <w:pPr>
        <w:spacing w:after="0" w:line="240" w:lineRule="auto"/>
        <w:ind w:left="1440"/>
        <w:rPr>
          <w:sz w:val="24"/>
          <w:szCs w:val="24"/>
          <w:highlight w:val="yellow"/>
        </w:rPr>
      </w:pPr>
    </w:p>
    <w:p w14:paraId="167E125E" w14:textId="6A7849EA" w:rsidR="00E50BE8" w:rsidRPr="001D75A5" w:rsidRDefault="00E50BE8" w:rsidP="00E50BE8">
      <w:pPr>
        <w:pStyle w:val="ListParagraph"/>
        <w:numPr>
          <w:ilvl w:val="0"/>
          <w:numId w:val="1"/>
        </w:numPr>
        <w:spacing w:after="0" w:line="240" w:lineRule="auto"/>
        <w:rPr>
          <w:b/>
          <w:sz w:val="24"/>
          <w:szCs w:val="24"/>
        </w:rPr>
      </w:pPr>
      <w:r w:rsidRPr="001D75A5">
        <w:rPr>
          <w:b/>
          <w:sz w:val="24"/>
          <w:szCs w:val="24"/>
        </w:rPr>
        <w:t>Report of the College Library Committee (CLC)</w:t>
      </w:r>
    </w:p>
    <w:p w14:paraId="33CEC0CD" w14:textId="2B9E34E9" w:rsidR="0013015B" w:rsidRDefault="00EE372A" w:rsidP="00E61DE9">
      <w:pPr>
        <w:spacing w:after="0" w:line="240" w:lineRule="auto"/>
        <w:ind w:left="720"/>
        <w:rPr>
          <w:rFonts w:cstheme="minorHAnsi"/>
          <w:sz w:val="24"/>
          <w:szCs w:val="24"/>
        </w:rPr>
      </w:pPr>
      <w:r>
        <w:rPr>
          <w:rFonts w:cstheme="minorHAnsi"/>
          <w:sz w:val="24"/>
          <w:szCs w:val="24"/>
        </w:rPr>
        <w:t>Dr. Kashfuddin Qazi reports:</w:t>
      </w:r>
    </w:p>
    <w:p w14:paraId="511407AD" w14:textId="046168AF" w:rsidR="00EE372A" w:rsidRPr="00EE372A" w:rsidRDefault="00EE372A" w:rsidP="00EE372A">
      <w:pPr>
        <w:pStyle w:val="ListParagraph"/>
        <w:numPr>
          <w:ilvl w:val="0"/>
          <w:numId w:val="20"/>
        </w:numPr>
        <w:spacing w:after="0" w:line="240" w:lineRule="auto"/>
        <w:rPr>
          <w:rFonts w:cstheme="minorHAnsi"/>
          <w:sz w:val="24"/>
          <w:szCs w:val="24"/>
        </w:rPr>
      </w:pPr>
      <w:r>
        <w:rPr>
          <w:sz w:val="24"/>
          <w:szCs w:val="24"/>
        </w:rPr>
        <w:t>The Library Committee met on December 6, 2017 and Dr. Qazi is the new Chair of that committee.  The committee also got a new student member and they now have a full conti</w:t>
      </w:r>
      <w:r w:rsidR="00F5370C">
        <w:rPr>
          <w:sz w:val="24"/>
          <w:szCs w:val="24"/>
        </w:rPr>
        <w:t>n</w:t>
      </w:r>
      <w:r>
        <w:rPr>
          <w:sz w:val="24"/>
          <w:szCs w:val="24"/>
        </w:rPr>
        <w:t>gent.</w:t>
      </w:r>
    </w:p>
    <w:p w14:paraId="0288C850" w14:textId="00B03694" w:rsidR="00F5370C" w:rsidRPr="00F5370C" w:rsidRDefault="00EE372A" w:rsidP="00EE372A">
      <w:pPr>
        <w:pStyle w:val="ListParagraph"/>
        <w:numPr>
          <w:ilvl w:val="0"/>
          <w:numId w:val="20"/>
        </w:numPr>
        <w:spacing w:after="0" w:line="240" w:lineRule="auto"/>
        <w:rPr>
          <w:rFonts w:cstheme="minorHAnsi"/>
          <w:sz w:val="24"/>
          <w:szCs w:val="24"/>
        </w:rPr>
      </w:pPr>
      <w:r>
        <w:rPr>
          <w:sz w:val="24"/>
          <w:szCs w:val="24"/>
        </w:rPr>
        <w:t>The Library Committee discussed the use of the study space that was set aside during finals time.  The initial reports are that this space was heavily us</w:t>
      </w:r>
      <w:r w:rsidR="00F5370C">
        <w:rPr>
          <w:sz w:val="24"/>
          <w:szCs w:val="24"/>
        </w:rPr>
        <w:t>ed by students.  However, dedicating this study space meant that faculty who had previously reserved rooms in the library saw their reservations canceled and sometime</w:t>
      </w:r>
      <w:r w:rsidR="005342B6">
        <w:rPr>
          <w:sz w:val="24"/>
          <w:szCs w:val="24"/>
        </w:rPr>
        <w:t>s</w:t>
      </w:r>
      <w:r w:rsidR="00F5370C">
        <w:rPr>
          <w:sz w:val="24"/>
          <w:szCs w:val="24"/>
        </w:rPr>
        <w:t xml:space="preserve"> without notice.  Professor</w:t>
      </w:r>
      <w:r w:rsidR="00F5370C" w:rsidRPr="00F5370C">
        <w:rPr>
          <w:sz w:val="24"/>
          <w:szCs w:val="24"/>
        </w:rPr>
        <w:t xml:space="preserve"> </w:t>
      </w:r>
      <w:r w:rsidR="00F5370C" w:rsidRPr="008E496F">
        <w:rPr>
          <w:sz w:val="24"/>
          <w:szCs w:val="24"/>
        </w:rPr>
        <w:t>Marinaccio</w:t>
      </w:r>
      <w:r w:rsidR="00F5370C">
        <w:rPr>
          <w:sz w:val="24"/>
          <w:szCs w:val="24"/>
        </w:rPr>
        <w:t xml:space="preserve"> requested that statistics on the use of these study spaces be made available for analysis.</w:t>
      </w:r>
    </w:p>
    <w:p w14:paraId="36EB79A5" w14:textId="1289D568" w:rsidR="00F5370C" w:rsidRPr="00F5370C" w:rsidRDefault="00F5370C" w:rsidP="00EE372A">
      <w:pPr>
        <w:pStyle w:val="ListParagraph"/>
        <w:numPr>
          <w:ilvl w:val="0"/>
          <w:numId w:val="20"/>
        </w:numPr>
        <w:spacing w:after="0" w:line="240" w:lineRule="auto"/>
        <w:rPr>
          <w:rFonts w:cstheme="minorHAnsi"/>
          <w:sz w:val="24"/>
          <w:szCs w:val="24"/>
        </w:rPr>
      </w:pPr>
      <w:r>
        <w:rPr>
          <w:sz w:val="24"/>
          <w:szCs w:val="24"/>
        </w:rPr>
        <w:t>Dr. Quazi mentioned that the Library Committee is also looking at the book discard policy and</w:t>
      </w:r>
      <w:r w:rsidR="005342B6">
        <w:rPr>
          <w:sz w:val="24"/>
          <w:szCs w:val="24"/>
        </w:rPr>
        <w:t xml:space="preserve"> making sure that</w:t>
      </w:r>
      <w:r>
        <w:rPr>
          <w:sz w:val="24"/>
          <w:szCs w:val="24"/>
        </w:rPr>
        <w:t xml:space="preserve"> the e </w:t>
      </w:r>
      <w:proofErr w:type="spellStart"/>
      <w:r>
        <w:rPr>
          <w:sz w:val="24"/>
          <w:szCs w:val="24"/>
        </w:rPr>
        <w:t>booklinks</w:t>
      </w:r>
      <w:proofErr w:type="spellEnd"/>
      <w:r>
        <w:rPr>
          <w:sz w:val="24"/>
          <w:szCs w:val="24"/>
        </w:rPr>
        <w:t xml:space="preserve"> on Jasper search are working.</w:t>
      </w:r>
    </w:p>
    <w:p w14:paraId="5886B241" w14:textId="6EF4BBE1" w:rsidR="002363C7" w:rsidRPr="002363C7" w:rsidRDefault="00F5370C" w:rsidP="00EE372A">
      <w:pPr>
        <w:pStyle w:val="ListParagraph"/>
        <w:numPr>
          <w:ilvl w:val="0"/>
          <w:numId w:val="20"/>
        </w:numPr>
        <w:spacing w:after="0" w:line="240" w:lineRule="auto"/>
        <w:rPr>
          <w:rFonts w:cstheme="minorHAnsi"/>
          <w:sz w:val="24"/>
          <w:szCs w:val="24"/>
        </w:rPr>
      </w:pPr>
      <w:r>
        <w:rPr>
          <w:sz w:val="24"/>
          <w:szCs w:val="24"/>
        </w:rPr>
        <w:t xml:space="preserve">The Library will be doing a study on their </w:t>
      </w:r>
      <w:r w:rsidR="002363C7">
        <w:rPr>
          <w:sz w:val="24"/>
          <w:szCs w:val="24"/>
        </w:rPr>
        <w:t>books and will need to form a committee with 7 faculty members.  Interested faculty should contact Dr</w:t>
      </w:r>
      <w:r w:rsidR="00127435">
        <w:rPr>
          <w:sz w:val="24"/>
          <w:szCs w:val="24"/>
        </w:rPr>
        <w:t>.</w:t>
      </w:r>
      <w:r w:rsidR="002363C7">
        <w:rPr>
          <w:sz w:val="24"/>
          <w:szCs w:val="24"/>
        </w:rPr>
        <w:t xml:space="preserve"> Qazi.</w:t>
      </w:r>
    </w:p>
    <w:p w14:paraId="47684FA0" w14:textId="416BAFE0" w:rsidR="00EE372A" w:rsidRPr="002363C7" w:rsidRDefault="002363C7" w:rsidP="00EE372A">
      <w:pPr>
        <w:pStyle w:val="ListParagraph"/>
        <w:numPr>
          <w:ilvl w:val="0"/>
          <w:numId w:val="20"/>
        </w:numPr>
        <w:spacing w:after="0" w:line="240" w:lineRule="auto"/>
        <w:rPr>
          <w:rFonts w:cstheme="minorHAnsi"/>
          <w:sz w:val="24"/>
          <w:szCs w:val="24"/>
        </w:rPr>
      </w:pPr>
      <w:r w:rsidRPr="002363C7">
        <w:rPr>
          <w:rFonts w:cstheme="minorHAnsi"/>
          <w:sz w:val="24"/>
          <w:szCs w:val="24"/>
        </w:rPr>
        <w:t xml:space="preserve">The </w:t>
      </w:r>
      <w:r w:rsidRPr="002363C7">
        <w:rPr>
          <w:rFonts w:cstheme="minorHAnsi"/>
          <w:color w:val="222222"/>
          <w:sz w:val="24"/>
          <w:szCs w:val="24"/>
          <w:shd w:val="clear" w:color="auto" w:fill="FFFFFF"/>
        </w:rPr>
        <w:t>Library is undertaking a journal/database review to ensure that our library collections meet the needs of faculty and students.</w:t>
      </w:r>
      <w:r>
        <w:rPr>
          <w:rFonts w:cstheme="minorHAnsi"/>
          <w:color w:val="222222"/>
          <w:sz w:val="24"/>
          <w:szCs w:val="24"/>
          <w:shd w:val="clear" w:color="auto" w:fill="FFFFFF"/>
        </w:rPr>
        <w:t xml:space="preserve">  The Library Director will be working with Chairs to perform this review.</w:t>
      </w:r>
    </w:p>
    <w:p w14:paraId="1C636680" w14:textId="77777777" w:rsidR="0013015B" w:rsidRDefault="0013015B" w:rsidP="0013015B">
      <w:pPr>
        <w:pStyle w:val="ListParagraph"/>
        <w:spacing w:after="0" w:line="240" w:lineRule="auto"/>
        <w:ind w:left="1440"/>
        <w:rPr>
          <w:rFonts w:cstheme="minorHAnsi"/>
          <w:sz w:val="24"/>
          <w:szCs w:val="24"/>
        </w:rPr>
      </w:pPr>
    </w:p>
    <w:p w14:paraId="6CA0457A" w14:textId="0D340075" w:rsidR="00B7090D" w:rsidRPr="00DA6C6A" w:rsidRDefault="00B7090D" w:rsidP="00E50BE8">
      <w:pPr>
        <w:pStyle w:val="ListParagraph"/>
        <w:numPr>
          <w:ilvl w:val="0"/>
          <w:numId w:val="1"/>
        </w:numPr>
        <w:spacing w:after="0" w:line="240" w:lineRule="auto"/>
        <w:rPr>
          <w:b/>
          <w:sz w:val="24"/>
          <w:szCs w:val="24"/>
        </w:rPr>
      </w:pPr>
      <w:r w:rsidRPr="00DA6C6A">
        <w:rPr>
          <w:b/>
          <w:sz w:val="24"/>
          <w:szCs w:val="24"/>
        </w:rPr>
        <w:t>Report of the Graduate Council</w:t>
      </w:r>
    </w:p>
    <w:p w14:paraId="64224033" w14:textId="30236D21" w:rsidR="0013015B" w:rsidRDefault="00D7655A" w:rsidP="00DA6C6A">
      <w:pPr>
        <w:spacing w:after="0" w:line="240" w:lineRule="auto"/>
        <w:ind w:left="720"/>
        <w:rPr>
          <w:sz w:val="24"/>
          <w:szCs w:val="24"/>
        </w:rPr>
      </w:pPr>
      <w:r>
        <w:rPr>
          <w:sz w:val="24"/>
          <w:szCs w:val="24"/>
        </w:rPr>
        <w:t xml:space="preserve">Provost Clyde reports: </w:t>
      </w:r>
      <w:r w:rsidR="0013015B">
        <w:rPr>
          <w:sz w:val="24"/>
          <w:szCs w:val="24"/>
        </w:rPr>
        <w:t xml:space="preserve"> </w:t>
      </w:r>
    </w:p>
    <w:p w14:paraId="7246D0CF" w14:textId="77777777" w:rsidR="00D7655A" w:rsidRDefault="00E61DE9" w:rsidP="0013015B">
      <w:pPr>
        <w:pStyle w:val="ListParagraph"/>
        <w:numPr>
          <w:ilvl w:val="0"/>
          <w:numId w:val="14"/>
        </w:numPr>
        <w:spacing w:after="0" w:line="240" w:lineRule="auto"/>
        <w:rPr>
          <w:sz w:val="24"/>
          <w:szCs w:val="24"/>
        </w:rPr>
      </w:pPr>
      <w:r>
        <w:rPr>
          <w:sz w:val="24"/>
          <w:szCs w:val="24"/>
        </w:rPr>
        <w:t xml:space="preserve">The Graduate Council </w:t>
      </w:r>
      <w:r w:rsidR="00D7655A">
        <w:rPr>
          <w:sz w:val="24"/>
          <w:szCs w:val="24"/>
        </w:rPr>
        <w:t>will be meeting on Wednesday, February 7, 2018.  The Council is trying to make ‘real enrollment forecasts’ for each of the graduate programs to enable the College to better plan for the future.</w:t>
      </w:r>
    </w:p>
    <w:p w14:paraId="0868359F" w14:textId="77777777" w:rsidR="002F2CFD" w:rsidRPr="0015263D" w:rsidRDefault="002F2CFD" w:rsidP="00B7090D">
      <w:pPr>
        <w:spacing w:after="0" w:line="240" w:lineRule="auto"/>
        <w:rPr>
          <w:sz w:val="24"/>
          <w:szCs w:val="24"/>
          <w:highlight w:val="yellow"/>
        </w:rPr>
      </w:pPr>
    </w:p>
    <w:p w14:paraId="218C2E52" w14:textId="379CC993" w:rsidR="00E50BE8" w:rsidRPr="00A925C3" w:rsidRDefault="00B7090D" w:rsidP="00E50BE8">
      <w:pPr>
        <w:pStyle w:val="ListParagraph"/>
        <w:numPr>
          <w:ilvl w:val="0"/>
          <w:numId w:val="1"/>
        </w:numPr>
        <w:spacing w:after="0" w:line="240" w:lineRule="auto"/>
        <w:rPr>
          <w:b/>
          <w:sz w:val="24"/>
          <w:szCs w:val="24"/>
        </w:rPr>
      </w:pPr>
      <w:r w:rsidRPr="00A925C3">
        <w:rPr>
          <w:b/>
          <w:sz w:val="24"/>
          <w:szCs w:val="24"/>
        </w:rPr>
        <w:t xml:space="preserve"> </w:t>
      </w:r>
      <w:r w:rsidR="00E50BE8" w:rsidRPr="00A925C3">
        <w:rPr>
          <w:b/>
          <w:sz w:val="24"/>
          <w:szCs w:val="24"/>
        </w:rPr>
        <w:t>Old Business</w:t>
      </w:r>
    </w:p>
    <w:p w14:paraId="39B5C6E8" w14:textId="10987AC7" w:rsidR="00EB040C" w:rsidRPr="00757CE9" w:rsidRDefault="00EB040C" w:rsidP="00757CE9">
      <w:pPr>
        <w:spacing w:after="0" w:line="240" w:lineRule="auto"/>
        <w:rPr>
          <w:b/>
          <w:sz w:val="24"/>
          <w:szCs w:val="24"/>
          <w:highlight w:val="yellow"/>
        </w:rPr>
      </w:pPr>
    </w:p>
    <w:p w14:paraId="6D2F79E9" w14:textId="668CC292" w:rsidR="00A913A4" w:rsidRPr="005000F6" w:rsidRDefault="00B970DC" w:rsidP="005000F6">
      <w:pPr>
        <w:pStyle w:val="ListParagraph"/>
        <w:numPr>
          <w:ilvl w:val="1"/>
          <w:numId w:val="1"/>
        </w:numPr>
        <w:spacing w:after="0" w:line="240" w:lineRule="auto"/>
        <w:rPr>
          <w:b/>
          <w:sz w:val="24"/>
          <w:szCs w:val="24"/>
        </w:rPr>
      </w:pPr>
      <w:r>
        <w:rPr>
          <w:b/>
          <w:sz w:val="24"/>
          <w:szCs w:val="24"/>
        </w:rPr>
        <w:t>Midterm Grade P</w:t>
      </w:r>
      <w:r w:rsidR="002B640F">
        <w:rPr>
          <w:b/>
          <w:sz w:val="24"/>
          <w:szCs w:val="24"/>
        </w:rPr>
        <w:t xml:space="preserve">olicy and Academic Early Warning </w:t>
      </w:r>
    </w:p>
    <w:p w14:paraId="0CAA5A0C" w14:textId="17EEED12" w:rsidR="0006012C" w:rsidRDefault="00F94D90" w:rsidP="00871582">
      <w:pPr>
        <w:pStyle w:val="ListParagraph"/>
        <w:spacing w:after="0" w:line="240" w:lineRule="auto"/>
        <w:ind w:left="1440"/>
        <w:rPr>
          <w:sz w:val="24"/>
          <w:szCs w:val="24"/>
        </w:rPr>
      </w:pPr>
      <w:r>
        <w:rPr>
          <w:sz w:val="24"/>
          <w:szCs w:val="24"/>
        </w:rPr>
        <w:t>Associate Registrar Carla Fraser distributed data comparing midterm grades to final grades for each of the six schools in the college.</w:t>
      </w:r>
      <w:r w:rsidR="0006012C">
        <w:rPr>
          <w:sz w:val="24"/>
          <w:szCs w:val="24"/>
        </w:rPr>
        <w:t xml:space="preserve">  Previously, the Provost wondered if the midterm grades were really representative of a student</w:t>
      </w:r>
      <w:r w:rsidR="001F769D">
        <w:rPr>
          <w:sz w:val="24"/>
          <w:szCs w:val="24"/>
        </w:rPr>
        <w:t>’</w:t>
      </w:r>
      <w:r w:rsidR="0006012C">
        <w:rPr>
          <w:sz w:val="24"/>
          <w:szCs w:val="24"/>
        </w:rPr>
        <w:t xml:space="preserve">s actual </w:t>
      </w:r>
      <w:r w:rsidR="001F769D">
        <w:rPr>
          <w:sz w:val="24"/>
          <w:szCs w:val="24"/>
        </w:rPr>
        <w:t>standing</w:t>
      </w:r>
      <w:r w:rsidR="0006012C">
        <w:rPr>
          <w:sz w:val="24"/>
          <w:szCs w:val="24"/>
        </w:rPr>
        <w:t xml:space="preserve"> in the course.  A quick review of the data indicates that the midterm grades are giving the students a good indication of how they are performing in the course.  </w:t>
      </w:r>
    </w:p>
    <w:p w14:paraId="75EA68F7" w14:textId="77777777" w:rsidR="0006012C" w:rsidRDefault="0006012C" w:rsidP="00871582">
      <w:pPr>
        <w:pStyle w:val="ListParagraph"/>
        <w:spacing w:after="0" w:line="240" w:lineRule="auto"/>
        <w:ind w:left="1440"/>
        <w:rPr>
          <w:sz w:val="24"/>
          <w:szCs w:val="24"/>
        </w:rPr>
      </w:pPr>
    </w:p>
    <w:p w14:paraId="51F6387F" w14:textId="77777777" w:rsidR="0006012C" w:rsidRDefault="0006012C" w:rsidP="00871582">
      <w:pPr>
        <w:pStyle w:val="ListParagraph"/>
        <w:spacing w:after="0" w:line="240" w:lineRule="auto"/>
        <w:ind w:left="1440"/>
        <w:rPr>
          <w:sz w:val="24"/>
          <w:szCs w:val="24"/>
        </w:rPr>
      </w:pPr>
      <w:r>
        <w:rPr>
          <w:sz w:val="24"/>
          <w:szCs w:val="24"/>
        </w:rPr>
        <w:t>Provost Clyde also presented data on the number of early referrals made by faculty.  These are listed below:</w:t>
      </w:r>
    </w:p>
    <w:p w14:paraId="1BEAF114" w14:textId="77777777" w:rsidR="0006012C" w:rsidRDefault="0006012C" w:rsidP="00871582">
      <w:pPr>
        <w:pStyle w:val="ListParagraph"/>
        <w:spacing w:after="0" w:line="240" w:lineRule="auto"/>
        <w:ind w:left="1440"/>
        <w:rPr>
          <w:sz w:val="24"/>
          <w:szCs w:val="24"/>
        </w:rPr>
      </w:pPr>
    </w:p>
    <w:p w14:paraId="45D0610A" w14:textId="5AB8F5E9" w:rsidR="0006012C" w:rsidRDefault="0006012C" w:rsidP="00871582">
      <w:pPr>
        <w:pStyle w:val="ListParagraph"/>
        <w:spacing w:after="0" w:line="240" w:lineRule="auto"/>
        <w:ind w:left="1440"/>
        <w:rPr>
          <w:sz w:val="24"/>
          <w:szCs w:val="24"/>
        </w:rPr>
      </w:pPr>
      <w:r>
        <w:rPr>
          <w:sz w:val="24"/>
          <w:szCs w:val="24"/>
        </w:rPr>
        <w:lastRenderedPageBreak/>
        <w:tab/>
        <w:t>Fall 17  --  61 referrals by 21 faculty</w:t>
      </w:r>
    </w:p>
    <w:p w14:paraId="005F336A" w14:textId="77777777" w:rsidR="0006012C" w:rsidRDefault="0006012C" w:rsidP="00871582">
      <w:pPr>
        <w:pStyle w:val="ListParagraph"/>
        <w:spacing w:after="0" w:line="240" w:lineRule="auto"/>
        <w:ind w:left="1440"/>
        <w:rPr>
          <w:sz w:val="24"/>
          <w:szCs w:val="24"/>
        </w:rPr>
      </w:pPr>
      <w:r>
        <w:rPr>
          <w:sz w:val="24"/>
          <w:szCs w:val="24"/>
        </w:rPr>
        <w:tab/>
        <w:t>Fall 16  --  83 referrals by 34 faculty</w:t>
      </w:r>
    </w:p>
    <w:p w14:paraId="670AD357" w14:textId="77777777" w:rsidR="0006012C" w:rsidRDefault="0006012C" w:rsidP="00871582">
      <w:pPr>
        <w:pStyle w:val="ListParagraph"/>
        <w:spacing w:after="0" w:line="240" w:lineRule="auto"/>
        <w:ind w:left="1440"/>
        <w:rPr>
          <w:sz w:val="24"/>
          <w:szCs w:val="24"/>
        </w:rPr>
      </w:pPr>
      <w:r>
        <w:rPr>
          <w:sz w:val="24"/>
          <w:szCs w:val="24"/>
        </w:rPr>
        <w:tab/>
        <w:t>Fall 15  --  66 referrals by 18 faculty</w:t>
      </w:r>
    </w:p>
    <w:p w14:paraId="4525133D" w14:textId="77777777" w:rsidR="0006012C" w:rsidRDefault="0006012C" w:rsidP="00871582">
      <w:pPr>
        <w:pStyle w:val="ListParagraph"/>
        <w:spacing w:after="0" w:line="240" w:lineRule="auto"/>
        <w:ind w:left="1440"/>
        <w:rPr>
          <w:sz w:val="24"/>
          <w:szCs w:val="24"/>
        </w:rPr>
      </w:pPr>
      <w:r>
        <w:rPr>
          <w:sz w:val="24"/>
          <w:szCs w:val="24"/>
        </w:rPr>
        <w:tab/>
        <w:t>Fall 14  --  196 referrals by 45 faculty</w:t>
      </w:r>
    </w:p>
    <w:p w14:paraId="00B92A3B" w14:textId="77777777" w:rsidR="0006012C" w:rsidRDefault="0006012C" w:rsidP="00871582">
      <w:pPr>
        <w:pStyle w:val="ListParagraph"/>
        <w:spacing w:after="0" w:line="240" w:lineRule="auto"/>
        <w:ind w:left="1440"/>
        <w:rPr>
          <w:sz w:val="24"/>
          <w:szCs w:val="24"/>
        </w:rPr>
      </w:pPr>
      <w:r>
        <w:rPr>
          <w:sz w:val="24"/>
          <w:szCs w:val="24"/>
        </w:rPr>
        <w:tab/>
        <w:t>Fall 13  --  102 referrals by 24 faculty</w:t>
      </w:r>
    </w:p>
    <w:p w14:paraId="449A9ED8" w14:textId="77777777" w:rsidR="0006012C" w:rsidRDefault="0006012C" w:rsidP="00871582">
      <w:pPr>
        <w:pStyle w:val="ListParagraph"/>
        <w:spacing w:after="0" w:line="240" w:lineRule="auto"/>
        <w:ind w:left="1440"/>
        <w:rPr>
          <w:sz w:val="24"/>
          <w:szCs w:val="24"/>
        </w:rPr>
      </w:pPr>
    </w:p>
    <w:p w14:paraId="40A72185" w14:textId="77777777" w:rsidR="0006012C" w:rsidRDefault="0006012C" w:rsidP="00871582">
      <w:pPr>
        <w:pStyle w:val="ListParagraph"/>
        <w:spacing w:after="0" w:line="240" w:lineRule="auto"/>
        <w:ind w:left="1440"/>
        <w:rPr>
          <w:sz w:val="24"/>
          <w:szCs w:val="24"/>
        </w:rPr>
      </w:pPr>
      <w:r>
        <w:rPr>
          <w:sz w:val="24"/>
          <w:szCs w:val="24"/>
        </w:rPr>
        <w:t xml:space="preserve">Provost Clyde went on to inform us that we have approximately 200 full-time faculty and approximately 175 adjuncts.  Based on these numbers, not a lot of faculty are using the early referral system.  </w:t>
      </w:r>
    </w:p>
    <w:p w14:paraId="1A6973E3" w14:textId="77777777" w:rsidR="0006012C" w:rsidRDefault="0006012C" w:rsidP="00871582">
      <w:pPr>
        <w:pStyle w:val="ListParagraph"/>
        <w:spacing w:after="0" w:line="240" w:lineRule="auto"/>
        <w:ind w:left="1440"/>
        <w:rPr>
          <w:sz w:val="24"/>
          <w:szCs w:val="24"/>
        </w:rPr>
      </w:pPr>
    </w:p>
    <w:p w14:paraId="13B1C406" w14:textId="77777777" w:rsidR="00305223" w:rsidRDefault="0006012C" w:rsidP="001F769D">
      <w:pPr>
        <w:pStyle w:val="ListParagraph"/>
        <w:spacing w:after="0" w:line="240" w:lineRule="auto"/>
        <w:ind w:left="1440"/>
        <w:rPr>
          <w:sz w:val="24"/>
          <w:szCs w:val="24"/>
        </w:rPr>
      </w:pPr>
      <w:r>
        <w:rPr>
          <w:sz w:val="24"/>
          <w:szCs w:val="24"/>
        </w:rPr>
        <w:t xml:space="preserve">Professor </w:t>
      </w:r>
      <w:r w:rsidRPr="008E496F">
        <w:rPr>
          <w:sz w:val="24"/>
          <w:szCs w:val="24"/>
        </w:rPr>
        <w:t>Marinaccio</w:t>
      </w:r>
      <w:r>
        <w:rPr>
          <w:sz w:val="24"/>
          <w:szCs w:val="24"/>
        </w:rPr>
        <w:t xml:space="preserve"> questioned what constitutes a warning in week 2 or 3.  This is early in the semester and for many courses there is not yet enough data to make a referral (except in the case of excessive absences).    Diana Cruz stated that MapWorks gets ‘murky’ for some faculty.  </w:t>
      </w:r>
      <w:r w:rsidR="001C1ACC">
        <w:rPr>
          <w:sz w:val="24"/>
          <w:szCs w:val="24"/>
        </w:rPr>
        <w:t>Many faculty in her area will consult with her about students rather than go through the MapWork</w:t>
      </w:r>
      <w:r w:rsidR="001F769D">
        <w:rPr>
          <w:sz w:val="24"/>
          <w:szCs w:val="24"/>
        </w:rPr>
        <w:t xml:space="preserve">s system. </w:t>
      </w:r>
      <w:r w:rsidR="001C1ACC" w:rsidRPr="001F769D">
        <w:rPr>
          <w:sz w:val="24"/>
          <w:szCs w:val="24"/>
        </w:rPr>
        <w:t>Professor Jafar from Business stated that we could utilize more of the features of the Moodle site to determine if students are participati</w:t>
      </w:r>
      <w:r w:rsidR="001F769D">
        <w:rPr>
          <w:sz w:val="24"/>
          <w:szCs w:val="24"/>
        </w:rPr>
        <w:t>ng in course activities (e.g. we can check if they have accessed the site, etc.)</w:t>
      </w:r>
      <w:r w:rsidR="00305223">
        <w:rPr>
          <w:sz w:val="24"/>
          <w:szCs w:val="24"/>
        </w:rPr>
        <w:t>.</w:t>
      </w:r>
    </w:p>
    <w:p w14:paraId="65B16514" w14:textId="77777777" w:rsidR="00305223" w:rsidRDefault="00305223" w:rsidP="001F769D">
      <w:pPr>
        <w:pStyle w:val="ListParagraph"/>
        <w:spacing w:after="0" w:line="240" w:lineRule="auto"/>
        <w:ind w:left="1440"/>
        <w:rPr>
          <w:sz w:val="24"/>
          <w:szCs w:val="24"/>
        </w:rPr>
      </w:pPr>
    </w:p>
    <w:p w14:paraId="712C3C4D" w14:textId="53921E2D" w:rsidR="00EA0D74" w:rsidRDefault="00305223" w:rsidP="00305223">
      <w:pPr>
        <w:pStyle w:val="ListParagraph"/>
        <w:spacing w:after="0" w:line="240" w:lineRule="auto"/>
        <w:ind w:left="1440"/>
        <w:rPr>
          <w:sz w:val="24"/>
          <w:szCs w:val="24"/>
        </w:rPr>
      </w:pPr>
      <w:r>
        <w:rPr>
          <w:sz w:val="24"/>
          <w:szCs w:val="24"/>
        </w:rPr>
        <w:t>It was again mentioned by numerous committee members, that if a faculty member makes a referral then they should be contacted.  This is not always happening.</w:t>
      </w:r>
      <w:r w:rsidR="0006012C" w:rsidRPr="00305223">
        <w:rPr>
          <w:sz w:val="24"/>
          <w:szCs w:val="24"/>
        </w:rPr>
        <w:t xml:space="preserve"> </w:t>
      </w:r>
    </w:p>
    <w:p w14:paraId="592CCEC6" w14:textId="77777777" w:rsidR="00DE2792" w:rsidRPr="00DE2792" w:rsidRDefault="00DE2792" w:rsidP="00DE2792">
      <w:pPr>
        <w:spacing w:after="0" w:line="240" w:lineRule="auto"/>
        <w:rPr>
          <w:sz w:val="24"/>
          <w:szCs w:val="24"/>
        </w:rPr>
      </w:pPr>
    </w:p>
    <w:p w14:paraId="04802861" w14:textId="758712CE" w:rsidR="00DE2792" w:rsidRPr="00305223" w:rsidRDefault="00DE2792" w:rsidP="00DE2792">
      <w:pPr>
        <w:pStyle w:val="ListParagraph"/>
        <w:spacing w:after="0" w:line="240" w:lineRule="auto"/>
        <w:ind w:left="1440"/>
        <w:rPr>
          <w:sz w:val="24"/>
          <w:szCs w:val="24"/>
        </w:rPr>
      </w:pPr>
      <w:r w:rsidRPr="006D5418">
        <w:rPr>
          <w:i/>
          <w:color w:val="FF0000"/>
          <w:sz w:val="24"/>
          <w:szCs w:val="24"/>
        </w:rPr>
        <w:t>Action Item:</w:t>
      </w:r>
      <w:r w:rsidRPr="006D5418">
        <w:rPr>
          <w:color w:val="FF0000"/>
          <w:sz w:val="24"/>
          <w:szCs w:val="24"/>
        </w:rPr>
        <w:t xml:space="preserve">  </w:t>
      </w:r>
      <w:r>
        <w:rPr>
          <w:color w:val="FF0000"/>
          <w:sz w:val="24"/>
          <w:szCs w:val="24"/>
        </w:rPr>
        <w:t>The</w:t>
      </w:r>
      <w:r>
        <w:rPr>
          <w:color w:val="FF0000"/>
          <w:sz w:val="24"/>
          <w:szCs w:val="24"/>
        </w:rPr>
        <w:t xml:space="preserve"> Provost will invite a representative from the Center for Academic Success to give a report on the use of faculty referrals and Mapworks.</w:t>
      </w:r>
      <w:bookmarkStart w:id="0" w:name="_GoBack"/>
      <w:bookmarkEnd w:id="0"/>
    </w:p>
    <w:p w14:paraId="0F555426" w14:textId="0C31B94F" w:rsidR="00AB21F1" w:rsidRPr="00305223" w:rsidRDefault="00AB21F1" w:rsidP="00305223">
      <w:pPr>
        <w:spacing w:after="0" w:line="240" w:lineRule="auto"/>
        <w:rPr>
          <w:sz w:val="24"/>
          <w:szCs w:val="24"/>
        </w:rPr>
      </w:pPr>
    </w:p>
    <w:p w14:paraId="3D041038" w14:textId="1A1644CB" w:rsidR="009418AA" w:rsidRDefault="009418AA" w:rsidP="00D516F1">
      <w:pPr>
        <w:pStyle w:val="ListParagraph"/>
        <w:numPr>
          <w:ilvl w:val="1"/>
          <w:numId w:val="1"/>
        </w:numPr>
        <w:spacing w:after="0" w:line="240" w:lineRule="auto"/>
        <w:rPr>
          <w:b/>
          <w:sz w:val="24"/>
          <w:szCs w:val="24"/>
        </w:rPr>
      </w:pPr>
      <w:r>
        <w:rPr>
          <w:b/>
          <w:sz w:val="24"/>
          <w:szCs w:val="24"/>
        </w:rPr>
        <w:t>Academic Integrity Policy</w:t>
      </w:r>
      <w:r w:rsidR="002A41B2">
        <w:rPr>
          <w:b/>
          <w:sz w:val="24"/>
          <w:szCs w:val="24"/>
        </w:rPr>
        <w:t xml:space="preserve"> Language</w:t>
      </w:r>
    </w:p>
    <w:p w14:paraId="16D65407" w14:textId="14EE8660" w:rsidR="00425A7F" w:rsidRPr="00245293" w:rsidRDefault="007D01A2" w:rsidP="00245293">
      <w:pPr>
        <w:pStyle w:val="ListParagraph"/>
        <w:spacing w:after="0" w:line="240" w:lineRule="auto"/>
        <w:ind w:left="1440"/>
        <w:rPr>
          <w:sz w:val="24"/>
          <w:szCs w:val="24"/>
        </w:rPr>
      </w:pPr>
      <w:r>
        <w:rPr>
          <w:sz w:val="24"/>
          <w:szCs w:val="24"/>
        </w:rPr>
        <w:t xml:space="preserve">The language for this policy is being revised and these revisions are being spearheaded by Walter Matystik. The current language is confusing </w:t>
      </w:r>
      <w:proofErr w:type="gramStart"/>
      <w:r w:rsidR="005342B6">
        <w:rPr>
          <w:sz w:val="24"/>
          <w:szCs w:val="24"/>
        </w:rPr>
        <w:t xml:space="preserve">regarding </w:t>
      </w:r>
      <w:r>
        <w:rPr>
          <w:sz w:val="24"/>
          <w:szCs w:val="24"/>
        </w:rPr>
        <w:t xml:space="preserve"> the</w:t>
      </w:r>
      <w:proofErr w:type="gramEnd"/>
      <w:r>
        <w:rPr>
          <w:sz w:val="24"/>
          <w:szCs w:val="24"/>
        </w:rPr>
        <w:t xml:space="preserve"> path a faculty member should take to report violations.</w:t>
      </w:r>
    </w:p>
    <w:p w14:paraId="380E2F70" w14:textId="77777777" w:rsidR="00042664" w:rsidRPr="00F47663" w:rsidRDefault="00042664" w:rsidP="00F47663">
      <w:pPr>
        <w:spacing w:after="0" w:line="240" w:lineRule="auto"/>
        <w:rPr>
          <w:sz w:val="24"/>
          <w:szCs w:val="24"/>
          <w:highlight w:val="yellow"/>
        </w:rPr>
      </w:pPr>
    </w:p>
    <w:p w14:paraId="07059ED1" w14:textId="1205F32A" w:rsidR="00414E74" w:rsidRDefault="00414E74" w:rsidP="00BE7B66">
      <w:pPr>
        <w:pStyle w:val="ListParagraph"/>
        <w:numPr>
          <w:ilvl w:val="0"/>
          <w:numId w:val="1"/>
        </w:numPr>
        <w:spacing w:after="0" w:line="240" w:lineRule="auto"/>
        <w:rPr>
          <w:b/>
          <w:sz w:val="24"/>
          <w:szCs w:val="24"/>
        </w:rPr>
      </w:pPr>
      <w:r w:rsidRPr="002A3F96">
        <w:rPr>
          <w:b/>
          <w:sz w:val="24"/>
          <w:szCs w:val="24"/>
        </w:rPr>
        <w:t>New Business</w:t>
      </w:r>
    </w:p>
    <w:p w14:paraId="094E4836" w14:textId="77777777" w:rsidR="002A3F96" w:rsidRPr="002A3F96" w:rsidRDefault="002A3F96" w:rsidP="002A3F96">
      <w:pPr>
        <w:pStyle w:val="ListParagraph"/>
        <w:spacing w:after="0" w:line="240" w:lineRule="auto"/>
        <w:rPr>
          <w:b/>
          <w:sz w:val="24"/>
          <w:szCs w:val="24"/>
        </w:rPr>
      </w:pPr>
    </w:p>
    <w:p w14:paraId="19AFC7F9" w14:textId="081FE7C2" w:rsidR="00A913A4" w:rsidRPr="005000F6" w:rsidRDefault="009878E2" w:rsidP="005000F6">
      <w:pPr>
        <w:pStyle w:val="ListParagraph"/>
        <w:numPr>
          <w:ilvl w:val="1"/>
          <w:numId w:val="1"/>
        </w:numPr>
        <w:spacing w:after="0" w:line="240" w:lineRule="auto"/>
        <w:rPr>
          <w:b/>
          <w:sz w:val="24"/>
          <w:szCs w:val="24"/>
        </w:rPr>
      </w:pPr>
      <w:r>
        <w:rPr>
          <w:b/>
          <w:sz w:val="24"/>
          <w:szCs w:val="24"/>
        </w:rPr>
        <w:t>Process for Approval of Transfer Courses</w:t>
      </w:r>
      <w:r w:rsidR="0073592D">
        <w:rPr>
          <w:b/>
          <w:sz w:val="24"/>
          <w:szCs w:val="24"/>
        </w:rPr>
        <w:t xml:space="preserve"> </w:t>
      </w:r>
    </w:p>
    <w:p w14:paraId="4FC3F034" w14:textId="0B34D706" w:rsidR="00042664" w:rsidRPr="005342B6" w:rsidRDefault="00042664" w:rsidP="005342B6">
      <w:pPr>
        <w:pStyle w:val="ListParagraph"/>
        <w:spacing w:after="0" w:line="240" w:lineRule="auto"/>
        <w:ind w:left="1440"/>
        <w:rPr>
          <w:sz w:val="24"/>
          <w:szCs w:val="24"/>
        </w:rPr>
      </w:pPr>
      <w:r w:rsidRPr="00042664">
        <w:rPr>
          <w:sz w:val="24"/>
          <w:szCs w:val="24"/>
        </w:rPr>
        <w:t>Dr. Leylegian requested this item be on the agenda as this topic came up during the CCC meeting.  There seem</w:t>
      </w:r>
      <w:r w:rsidR="005342B6">
        <w:rPr>
          <w:sz w:val="24"/>
          <w:szCs w:val="24"/>
        </w:rPr>
        <w:t>s</w:t>
      </w:r>
      <w:r w:rsidRPr="005342B6">
        <w:rPr>
          <w:sz w:val="24"/>
          <w:szCs w:val="24"/>
        </w:rPr>
        <w:t xml:space="preserve"> to be discrepancies as to how courses transferred to Manhattan College get approved for credit.  There are instances of students receiving credit for courses taken at other institutions yet the outside courses are not equivalent to the Manhattan College course</w:t>
      </w:r>
      <w:r w:rsidR="005342B6">
        <w:rPr>
          <w:sz w:val="24"/>
          <w:szCs w:val="24"/>
        </w:rPr>
        <w:t xml:space="preserve"> for which they received credit</w:t>
      </w:r>
      <w:r w:rsidRPr="005342B6">
        <w:rPr>
          <w:sz w:val="24"/>
          <w:szCs w:val="24"/>
        </w:rPr>
        <w:t xml:space="preserve">.  </w:t>
      </w:r>
    </w:p>
    <w:p w14:paraId="5E4F35D7" w14:textId="77777777" w:rsidR="00042664" w:rsidRDefault="00042664" w:rsidP="0073592D">
      <w:pPr>
        <w:pStyle w:val="ListParagraph"/>
        <w:spacing w:after="0" w:line="240" w:lineRule="auto"/>
        <w:ind w:left="1440"/>
        <w:rPr>
          <w:sz w:val="24"/>
          <w:szCs w:val="24"/>
        </w:rPr>
      </w:pPr>
    </w:p>
    <w:p w14:paraId="5A338E9A" w14:textId="4E3B1D10" w:rsidR="00042664" w:rsidRDefault="00042664" w:rsidP="0073592D">
      <w:pPr>
        <w:pStyle w:val="ListParagraph"/>
        <w:spacing w:after="0" w:line="240" w:lineRule="auto"/>
        <w:ind w:left="1440"/>
        <w:rPr>
          <w:sz w:val="24"/>
          <w:szCs w:val="24"/>
        </w:rPr>
      </w:pPr>
      <w:r>
        <w:rPr>
          <w:sz w:val="24"/>
          <w:szCs w:val="24"/>
        </w:rPr>
        <w:lastRenderedPageBreak/>
        <w:t xml:space="preserve">The members of the EAC </w:t>
      </w:r>
      <w:r w:rsidR="002A3BBB">
        <w:rPr>
          <w:sz w:val="24"/>
          <w:szCs w:val="24"/>
        </w:rPr>
        <w:t>questioned what is currently done</w:t>
      </w:r>
      <w:r>
        <w:rPr>
          <w:sz w:val="24"/>
          <w:szCs w:val="24"/>
        </w:rPr>
        <w:t xml:space="preserve">.  There was some discussion about a Transfer Course Database that is in the process of being developed.  </w:t>
      </w:r>
    </w:p>
    <w:p w14:paraId="24F429FC" w14:textId="45FB65D7" w:rsidR="002A3BBB" w:rsidRDefault="002A3BBB" w:rsidP="0073592D">
      <w:pPr>
        <w:pStyle w:val="ListParagraph"/>
        <w:spacing w:after="0" w:line="240" w:lineRule="auto"/>
        <w:ind w:left="1440"/>
        <w:rPr>
          <w:sz w:val="24"/>
          <w:szCs w:val="24"/>
        </w:rPr>
      </w:pPr>
    </w:p>
    <w:p w14:paraId="7BFE6C93" w14:textId="77777777" w:rsidR="002A3BBB" w:rsidRDefault="002A3BBB" w:rsidP="002A3BBB">
      <w:pPr>
        <w:pStyle w:val="ListParagraph"/>
        <w:numPr>
          <w:ilvl w:val="0"/>
          <w:numId w:val="3"/>
        </w:numPr>
        <w:spacing w:after="0" w:line="240" w:lineRule="auto"/>
        <w:ind w:left="1800"/>
        <w:rPr>
          <w:color w:val="FF0000"/>
          <w:sz w:val="24"/>
          <w:szCs w:val="24"/>
        </w:rPr>
      </w:pPr>
      <w:r w:rsidRPr="006D5418">
        <w:rPr>
          <w:i/>
          <w:color w:val="FF0000"/>
          <w:sz w:val="24"/>
          <w:szCs w:val="24"/>
        </w:rPr>
        <w:t>Action Item:</w:t>
      </w:r>
      <w:r w:rsidRPr="006D5418">
        <w:rPr>
          <w:color w:val="FF0000"/>
          <w:sz w:val="24"/>
          <w:szCs w:val="24"/>
        </w:rPr>
        <w:t xml:space="preserve">  </w:t>
      </w:r>
      <w:r>
        <w:rPr>
          <w:color w:val="FF0000"/>
          <w:sz w:val="24"/>
          <w:szCs w:val="24"/>
        </w:rPr>
        <w:t>The Assistant Deans will draft a policy that explains how transfer credit should get evaluated for equivalency to Manhattan College courses.  Dianna Cruz will spearhead this effort.</w:t>
      </w:r>
    </w:p>
    <w:p w14:paraId="236588C9" w14:textId="77777777" w:rsidR="00042664" w:rsidRPr="00042664" w:rsidRDefault="00042664" w:rsidP="0073592D">
      <w:pPr>
        <w:pStyle w:val="ListParagraph"/>
        <w:spacing w:after="0" w:line="240" w:lineRule="auto"/>
        <w:ind w:left="1440"/>
        <w:rPr>
          <w:sz w:val="24"/>
          <w:szCs w:val="24"/>
        </w:rPr>
      </w:pPr>
    </w:p>
    <w:p w14:paraId="737F452C" w14:textId="77777777" w:rsidR="007E21EB" w:rsidRDefault="007E21EB" w:rsidP="00414E74">
      <w:pPr>
        <w:spacing w:after="0" w:line="240" w:lineRule="auto"/>
        <w:rPr>
          <w:b/>
          <w:sz w:val="24"/>
          <w:szCs w:val="24"/>
        </w:rPr>
      </w:pPr>
    </w:p>
    <w:p w14:paraId="7E1AAD24" w14:textId="7889B60C" w:rsidR="00414E74" w:rsidRPr="00EB511B" w:rsidRDefault="00414E74" w:rsidP="00414E74">
      <w:pPr>
        <w:spacing w:after="0" w:line="240" w:lineRule="auto"/>
        <w:rPr>
          <w:b/>
          <w:sz w:val="24"/>
          <w:szCs w:val="24"/>
        </w:rPr>
      </w:pPr>
      <w:r w:rsidRPr="00EB511B">
        <w:rPr>
          <w:b/>
          <w:sz w:val="24"/>
          <w:szCs w:val="24"/>
        </w:rPr>
        <w:t xml:space="preserve">Next EAC Meeting:  </w:t>
      </w:r>
      <w:r w:rsidR="00D4207C">
        <w:rPr>
          <w:b/>
          <w:sz w:val="24"/>
          <w:szCs w:val="24"/>
        </w:rPr>
        <w:t xml:space="preserve">Tuesday, </w:t>
      </w:r>
      <w:r w:rsidR="009878E2">
        <w:rPr>
          <w:b/>
          <w:sz w:val="24"/>
          <w:szCs w:val="24"/>
        </w:rPr>
        <w:t>March 6, 2018</w:t>
      </w:r>
    </w:p>
    <w:p w14:paraId="60714326" w14:textId="77777777" w:rsidR="00414E74" w:rsidRPr="00EB511B" w:rsidRDefault="00414E74" w:rsidP="00414E74">
      <w:pPr>
        <w:spacing w:after="0" w:line="240" w:lineRule="auto"/>
        <w:rPr>
          <w:b/>
          <w:sz w:val="24"/>
          <w:szCs w:val="24"/>
        </w:rPr>
      </w:pPr>
    </w:p>
    <w:p w14:paraId="7429F96B" w14:textId="3800ACC1" w:rsidR="00414E74" w:rsidRPr="00EB511B" w:rsidRDefault="00414E74" w:rsidP="00414E74">
      <w:pPr>
        <w:spacing w:after="0" w:line="240" w:lineRule="auto"/>
        <w:rPr>
          <w:b/>
          <w:sz w:val="24"/>
          <w:szCs w:val="24"/>
        </w:rPr>
      </w:pPr>
      <w:r w:rsidRPr="00EB511B">
        <w:rPr>
          <w:b/>
          <w:sz w:val="24"/>
          <w:szCs w:val="24"/>
        </w:rPr>
        <w:t xml:space="preserve">Meeting Adjourned at </w:t>
      </w:r>
      <w:r w:rsidR="009878E2">
        <w:rPr>
          <w:b/>
          <w:sz w:val="24"/>
          <w:szCs w:val="24"/>
        </w:rPr>
        <w:t>4:54</w:t>
      </w:r>
      <w:r w:rsidRPr="00EB511B">
        <w:rPr>
          <w:b/>
          <w:sz w:val="24"/>
          <w:szCs w:val="24"/>
        </w:rPr>
        <w:t xml:space="preserve"> pm</w:t>
      </w:r>
    </w:p>
    <w:p w14:paraId="09527E4D" w14:textId="77777777" w:rsidR="00414E74" w:rsidRPr="00EB511B" w:rsidRDefault="00414E74" w:rsidP="00414E74">
      <w:pPr>
        <w:spacing w:after="0" w:line="240" w:lineRule="auto"/>
        <w:rPr>
          <w:b/>
          <w:sz w:val="24"/>
          <w:szCs w:val="24"/>
        </w:rPr>
      </w:pPr>
    </w:p>
    <w:p w14:paraId="7DAF180C" w14:textId="06E8C0D9" w:rsidR="00037A9B" w:rsidRPr="00037A9B" w:rsidRDefault="00414E74" w:rsidP="00037A9B">
      <w:pPr>
        <w:spacing w:after="0" w:line="240" w:lineRule="auto"/>
        <w:rPr>
          <w:sz w:val="24"/>
          <w:szCs w:val="24"/>
        </w:rPr>
      </w:pPr>
      <w:r w:rsidRPr="00EB511B">
        <w:rPr>
          <w:sz w:val="24"/>
          <w:szCs w:val="24"/>
        </w:rPr>
        <w:t>Submitted by Janet McShane</w:t>
      </w:r>
    </w:p>
    <w:sectPr w:rsidR="00037A9B" w:rsidRPr="00037A9B" w:rsidSect="00F47663">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2EE7" w14:textId="77777777" w:rsidR="00895C63" w:rsidRDefault="00895C63" w:rsidP="00C25F3D">
      <w:pPr>
        <w:spacing w:after="0" w:line="240" w:lineRule="auto"/>
      </w:pPr>
      <w:r>
        <w:separator/>
      </w:r>
    </w:p>
  </w:endnote>
  <w:endnote w:type="continuationSeparator" w:id="0">
    <w:p w14:paraId="11CC7742" w14:textId="77777777" w:rsidR="00895C63" w:rsidRDefault="00895C63" w:rsidP="00C2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54385" w14:textId="77777777" w:rsidR="00C25F3D" w:rsidRDefault="00C25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DD3C" w14:textId="77777777" w:rsidR="00C25F3D" w:rsidRDefault="00C25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8CA6" w14:textId="77777777" w:rsidR="00C25F3D" w:rsidRDefault="00C2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694E2" w14:textId="77777777" w:rsidR="00895C63" w:rsidRDefault="00895C63" w:rsidP="00C25F3D">
      <w:pPr>
        <w:spacing w:after="0" w:line="240" w:lineRule="auto"/>
      </w:pPr>
      <w:r>
        <w:separator/>
      </w:r>
    </w:p>
  </w:footnote>
  <w:footnote w:type="continuationSeparator" w:id="0">
    <w:p w14:paraId="25619839" w14:textId="77777777" w:rsidR="00895C63" w:rsidRDefault="00895C63" w:rsidP="00C2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2A30" w14:textId="77777777" w:rsidR="00C25F3D" w:rsidRDefault="00C25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1C8F" w14:textId="77777777" w:rsidR="00BD0FB6" w:rsidRPr="00BD0FB6" w:rsidRDefault="00BD0FB6" w:rsidP="00BD0FB6">
    <w:pPr>
      <w:pStyle w:val="Header"/>
      <w:jc w:val="center"/>
      <w:rPr>
        <w:color w:val="FF0000"/>
        <w:sz w:val="56"/>
        <w:szCs w:val="56"/>
      </w:rPr>
    </w:pPr>
    <w:r w:rsidRPr="00BD0FB6">
      <w:rPr>
        <w:color w:val="FF0000"/>
        <w:sz w:val="56"/>
        <w:szCs w:val="56"/>
      </w:rPr>
      <w:t>DRAFT</w:t>
    </w:r>
  </w:p>
  <w:sdt>
    <w:sdtPr>
      <w:id w:val="-851493066"/>
      <w:docPartObj>
        <w:docPartGallery w:val="Watermarks"/>
        <w:docPartUnique/>
      </w:docPartObj>
    </w:sdtPr>
    <w:sdtEndPr/>
    <w:sdtContent>
      <w:p w14:paraId="71728E89" w14:textId="77777777" w:rsidR="00C25F3D" w:rsidRDefault="00895C63">
        <w:pPr>
          <w:pStyle w:val="Header"/>
        </w:pPr>
        <w:r>
          <w:rPr>
            <w:noProof/>
          </w:rPr>
          <w:pict w14:anchorId="5AC12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255B" w14:textId="77777777" w:rsidR="00C25F3D" w:rsidRDefault="00C25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049"/>
    <w:multiLevelType w:val="hybridMultilevel"/>
    <w:tmpl w:val="A2F28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B575C4"/>
    <w:multiLevelType w:val="hybridMultilevel"/>
    <w:tmpl w:val="40989A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81151"/>
    <w:multiLevelType w:val="hybridMultilevel"/>
    <w:tmpl w:val="0308BFE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0F82AB9"/>
    <w:multiLevelType w:val="hybridMultilevel"/>
    <w:tmpl w:val="620E2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D11F68"/>
    <w:multiLevelType w:val="hybridMultilevel"/>
    <w:tmpl w:val="FCB42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91A2C"/>
    <w:multiLevelType w:val="hybridMultilevel"/>
    <w:tmpl w:val="6FC09A40"/>
    <w:lvl w:ilvl="0" w:tplc="F87C62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BC73DA"/>
    <w:multiLevelType w:val="hybridMultilevel"/>
    <w:tmpl w:val="7C984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F13515"/>
    <w:multiLevelType w:val="hybridMultilevel"/>
    <w:tmpl w:val="5E24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B536E"/>
    <w:multiLevelType w:val="hybridMultilevel"/>
    <w:tmpl w:val="DEDEAD2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9272A3"/>
    <w:multiLevelType w:val="hybridMultilevel"/>
    <w:tmpl w:val="6FB28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674B8C"/>
    <w:multiLevelType w:val="hybridMultilevel"/>
    <w:tmpl w:val="D0B06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445129B"/>
    <w:multiLevelType w:val="hybridMultilevel"/>
    <w:tmpl w:val="F1668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5624999"/>
    <w:multiLevelType w:val="hybridMultilevel"/>
    <w:tmpl w:val="854AC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82663E"/>
    <w:multiLevelType w:val="hybridMultilevel"/>
    <w:tmpl w:val="77E070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CD82616"/>
    <w:multiLevelType w:val="hybridMultilevel"/>
    <w:tmpl w:val="2FB69F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636B5F"/>
    <w:multiLevelType w:val="hybridMultilevel"/>
    <w:tmpl w:val="84647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F6342"/>
    <w:multiLevelType w:val="hybridMultilevel"/>
    <w:tmpl w:val="6F44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0DE4210"/>
    <w:multiLevelType w:val="hybridMultilevel"/>
    <w:tmpl w:val="220A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1A47E5"/>
    <w:multiLevelType w:val="hybridMultilevel"/>
    <w:tmpl w:val="B0FC22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71B46150"/>
    <w:multiLevelType w:val="hybridMultilevel"/>
    <w:tmpl w:val="ECB21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6"/>
  </w:num>
  <w:num w:numId="3">
    <w:abstractNumId w:val="1"/>
  </w:num>
  <w:num w:numId="4">
    <w:abstractNumId w:val="9"/>
  </w:num>
  <w:num w:numId="5">
    <w:abstractNumId w:val="2"/>
  </w:num>
  <w:num w:numId="6">
    <w:abstractNumId w:val="12"/>
  </w:num>
  <w:num w:numId="7">
    <w:abstractNumId w:val="14"/>
  </w:num>
  <w:num w:numId="8">
    <w:abstractNumId w:val="19"/>
  </w:num>
  <w:num w:numId="9">
    <w:abstractNumId w:val="18"/>
  </w:num>
  <w:num w:numId="10">
    <w:abstractNumId w:val="13"/>
  </w:num>
  <w:num w:numId="11">
    <w:abstractNumId w:val="10"/>
  </w:num>
  <w:num w:numId="12">
    <w:abstractNumId w:val="7"/>
  </w:num>
  <w:num w:numId="13">
    <w:abstractNumId w:val="0"/>
  </w:num>
  <w:num w:numId="14">
    <w:abstractNumId w:val="17"/>
  </w:num>
  <w:num w:numId="15">
    <w:abstractNumId w:val="5"/>
  </w:num>
  <w:num w:numId="16">
    <w:abstractNumId w:val="6"/>
  </w:num>
  <w:num w:numId="17">
    <w:abstractNumId w:val="3"/>
  </w:num>
  <w:num w:numId="18">
    <w:abstractNumId w:val="11"/>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9B"/>
    <w:rsid w:val="0001638B"/>
    <w:rsid w:val="000228CA"/>
    <w:rsid w:val="00024CE0"/>
    <w:rsid w:val="00035805"/>
    <w:rsid w:val="00037A9B"/>
    <w:rsid w:val="00042664"/>
    <w:rsid w:val="00053133"/>
    <w:rsid w:val="0006012C"/>
    <w:rsid w:val="0006558D"/>
    <w:rsid w:val="000741ED"/>
    <w:rsid w:val="00082B44"/>
    <w:rsid w:val="000B112C"/>
    <w:rsid w:val="000D31F7"/>
    <w:rsid w:val="000F068D"/>
    <w:rsid w:val="000F15CD"/>
    <w:rsid w:val="00107F77"/>
    <w:rsid w:val="001174F7"/>
    <w:rsid w:val="00121884"/>
    <w:rsid w:val="00121B4A"/>
    <w:rsid w:val="0012229E"/>
    <w:rsid w:val="001225BB"/>
    <w:rsid w:val="00127435"/>
    <w:rsid w:val="0013015B"/>
    <w:rsid w:val="00145E9C"/>
    <w:rsid w:val="0015263D"/>
    <w:rsid w:val="00161299"/>
    <w:rsid w:val="00165980"/>
    <w:rsid w:val="00165E64"/>
    <w:rsid w:val="001734B2"/>
    <w:rsid w:val="00180FCB"/>
    <w:rsid w:val="001843B3"/>
    <w:rsid w:val="00184F5A"/>
    <w:rsid w:val="001C1ACC"/>
    <w:rsid w:val="001D75A5"/>
    <w:rsid w:val="001E18C1"/>
    <w:rsid w:val="001E64DA"/>
    <w:rsid w:val="001F252B"/>
    <w:rsid w:val="001F40E1"/>
    <w:rsid w:val="001F574A"/>
    <w:rsid w:val="001F769D"/>
    <w:rsid w:val="002223EF"/>
    <w:rsid w:val="002267F4"/>
    <w:rsid w:val="00227ACA"/>
    <w:rsid w:val="002363C7"/>
    <w:rsid w:val="00245293"/>
    <w:rsid w:val="00291E15"/>
    <w:rsid w:val="002A3BBB"/>
    <w:rsid w:val="002A3F96"/>
    <w:rsid w:val="002A41B2"/>
    <w:rsid w:val="002A5E83"/>
    <w:rsid w:val="002B640F"/>
    <w:rsid w:val="002C4834"/>
    <w:rsid w:val="002F2CFD"/>
    <w:rsid w:val="00305223"/>
    <w:rsid w:val="00316BD0"/>
    <w:rsid w:val="00351720"/>
    <w:rsid w:val="003552F7"/>
    <w:rsid w:val="00356B0A"/>
    <w:rsid w:val="003934A7"/>
    <w:rsid w:val="003A6DAB"/>
    <w:rsid w:val="003A71F3"/>
    <w:rsid w:val="003C0B51"/>
    <w:rsid w:val="003C353D"/>
    <w:rsid w:val="003D150E"/>
    <w:rsid w:val="003E7CE9"/>
    <w:rsid w:val="003F09FA"/>
    <w:rsid w:val="003F2596"/>
    <w:rsid w:val="0040346E"/>
    <w:rsid w:val="00403E9B"/>
    <w:rsid w:val="00414E74"/>
    <w:rsid w:val="00422C3C"/>
    <w:rsid w:val="00425A7F"/>
    <w:rsid w:val="00433F77"/>
    <w:rsid w:val="0044042A"/>
    <w:rsid w:val="0044438B"/>
    <w:rsid w:val="00480676"/>
    <w:rsid w:val="00484C70"/>
    <w:rsid w:val="004860DF"/>
    <w:rsid w:val="0049537D"/>
    <w:rsid w:val="00495639"/>
    <w:rsid w:val="004B6785"/>
    <w:rsid w:val="004D341B"/>
    <w:rsid w:val="004F14A3"/>
    <w:rsid w:val="004F2774"/>
    <w:rsid w:val="004F4E6E"/>
    <w:rsid w:val="004F7CFD"/>
    <w:rsid w:val="005000F6"/>
    <w:rsid w:val="00533DDA"/>
    <w:rsid w:val="005342B6"/>
    <w:rsid w:val="00541CF9"/>
    <w:rsid w:val="00542B89"/>
    <w:rsid w:val="00572C30"/>
    <w:rsid w:val="005747B6"/>
    <w:rsid w:val="00575BED"/>
    <w:rsid w:val="0059697C"/>
    <w:rsid w:val="00596AB0"/>
    <w:rsid w:val="005A67A4"/>
    <w:rsid w:val="005B1F49"/>
    <w:rsid w:val="005D3D47"/>
    <w:rsid w:val="005D6D0F"/>
    <w:rsid w:val="005E541D"/>
    <w:rsid w:val="005F31C3"/>
    <w:rsid w:val="0060137A"/>
    <w:rsid w:val="00650067"/>
    <w:rsid w:val="0066077F"/>
    <w:rsid w:val="006639D8"/>
    <w:rsid w:val="00692E10"/>
    <w:rsid w:val="006D5418"/>
    <w:rsid w:val="006F7072"/>
    <w:rsid w:val="007011E4"/>
    <w:rsid w:val="007022C7"/>
    <w:rsid w:val="00704357"/>
    <w:rsid w:val="00721647"/>
    <w:rsid w:val="00734B65"/>
    <w:rsid w:val="0073592D"/>
    <w:rsid w:val="007456E8"/>
    <w:rsid w:val="0075211F"/>
    <w:rsid w:val="00757CE9"/>
    <w:rsid w:val="00761D98"/>
    <w:rsid w:val="00770E55"/>
    <w:rsid w:val="007862AE"/>
    <w:rsid w:val="00794BDE"/>
    <w:rsid w:val="007A73C4"/>
    <w:rsid w:val="007D01A2"/>
    <w:rsid w:val="007D1DB5"/>
    <w:rsid w:val="007E21EB"/>
    <w:rsid w:val="007F763C"/>
    <w:rsid w:val="008007CF"/>
    <w:rsid w:val="00802386"/>
    <w:rsid w:val="0080267E"/>
    <w:rsid w:val="00802B1A"/>
    <w:rsid w:val="00820E80"/>
    <w:rsid w:val="00832C3C"/>
    <w:rsid w:val="00835E97"/>
    <w:rsid w:val="00844997"/>
    <w:rsid w:val="00856981"/>
    <w:rsid w:val="00870987"/>
    <w:rsid w:val="00871582"/>
    <w:rsid w:val="0087770F"/>
    <w:rsid w:val="0088317B"/>
    <w:rsid w:val="00895C63"/>
    <w:rsid w:val="008A72A7"/>
    <w:rsid w:val="008B3804"/>
    <w:rsid w:val="008C0B4A"/>
    <w:rsid w:val="008D22C5"/>
    <w:rsid w:val="008E0954"/>
    <w:rsid w:val="008E464F"/>
    <w:rsid w:val="008E496F"/>
    <w:rsid w:val="0090249A"/>
    <w:rsid w:val="009156A7"/>
    <w:rsid w:val="00920579"/>
    <w:rsid w:val="009418AA"/>
    <w:rsid w:val="00976FD6"/>
    <w:rsid w:val="009878E2"/>
    <w:rsid w:val="00992B34"/>
    <w:rsid w:val="009C01CC"/>
    <w:rsid w:val="009D3AEB"/>
    <w:rsid w:val="00A15C8A"/>
    <w:rsid w:val="00A36483"/>
    <w:rsid w:val="00A40A04"/>
    <w:rsid w:val="00A7146C"/>
    <w:rsid w:val="00A835C2"/>
    <w:rsid w:val="00A913A4"/>
    <w:rsid w:val="00A925C3"/>
    <w:rsid w:val="00A96E46"/>
    <w:rsid w:val="00AB21F1"/>
    <w:rsid w:val="00AB24B6"/>
    <w:rsid w:val="00AC2D59"/>
    <w:rsid w:val="00AC6BBB"/>
    <w:rsid w:val="00B02119"/>
    <w:rsid w:val="00B242F8"/>
    <w:rsid w:val="00B322C0"/>
    <w:rsid w:val="00B40CE1"/>
    <w:rsid w:val="00B65363"/>
    <w:rsid w:val="00B7067C"/>
    <w:rsid w:val="00B7090D"/>
    <w:rsid w:val="00B722F5"/>
    <w:rsid w:val="00B970DC"/>
    <w:rsid w:val="00BA39B2"/>
    <w:rsid w:val="00BB5198"/>
    <w:rsid w:val="00BB7024"/>
    <w:rsid w:val="00BD0FB6"/>
    <w:rsid w:val="00BE7B66"/>
    <w:rsid w:val="00C079F4"/>
    <w:rsid w:val="00C10CF5"/>
    <w:rsid w:val="00C11918"/>
    <w:rsid w:val="00C12F23"/>
    <w:rsid w:val="00C15614"/>
    <w:rsid w:val="00C20C79"/>
    <w:rsid w:val="00C21747"/>
    <w:rsid w:val="00C25F3D"/>
    <w:rsid w:val="00C26B78"/>
    <w:rsid w:val="00C408AC"/>
    <w:rsid w:val="00C56F00"/>
    <w:rsid w:val="00C61FC5"/>
    <w:rsid w:val="00C63AAA"/>
    <w:rsid w:val="00C72CDF"/>
    <w:rsid w:val="00C77B6B"/>
    <w:rsid w:val="00C97F7B"/>
    <w:rsid w:val="00CB26B8"/>
    <w:rsid w:val="00CC5007"/>
    <w:rsid w:val="00CD6AB1"/>
    <w:rsid w:val="00CE5820"/>
    <w:rsid w:val="00CF2B39"/>
    <w:rsid w:val="00D0204A"/>
    <w:rsid w:val="00D06692"/>
    <w:rsid w:val="00D4207C"/>
    <w:rsid w:val="00D468A9"/>
    <w:rsid w:val="00D66CE6"/>
    <w:rsid w:val="00D671F3"/>
    <w:rsid w:val="00D7655A"/>
    <w:rsid w:val="00D76F17"/>
    <w:rsid w:val="00D8032C"/>
    <w:rsid w:val="00D81020"/>
    <w:rsid w:val="00D9200F"/>
    <w:rsid w:val="00DA1C1D"/>
    <w:rsid w:val="00DA50F7"/>
    <w:rsid w:val="00DA6C6A"/>
    <w:rsid w:val="00DC06AD"/>
    <w:rsid w:val="00DD6C4D"/>
    <w:rsid w:val="00DD756E"/>
    <w:rsid w:val="00DE2792"/>
    <w:rsid w:val="00DE2AC7"/>
    <w:rsid w:val="00DF4DFB"/>
    <w:rsid w:val="00E17598"/>
    <w:rsid w:val="00E214CF"/>
    <w:rsid w:val="00E431D8"/>
    <w:rsid w:val="00E50BE8"/>
    <w:rsid w:val="00E5281E"/>
    <w:rsid w:val="00E55035"/>
    <w:rsid w:val="00E61DE9"/>
    <w:rsid w:val="00E95E31"/>
    <w:rsid w:val="00EA0D74"/>
    <w:rsid w:val="00EA37E5"/>
    <w:rsid w:val="00EB040C"/>
    <w:rsid w:val="00EB511B"/>
    <w:rsid w:val="00EE372A"/>
    <w:rsid w:val="00EF310C"/>
    <w:rsid w:val="00F07BFC"/>
    <w:rsid w:val="00F24634"/>
    <w:rsid w:val="00F37A27"/>
    <w:rsid w:val="00F4209D"/>
    <w:rsid w:val="00F423E2"/>
    <w:rsid w:val="00F47663"/>
    <w:rsid w:val="00F5370C"/>
    <w:rsid w:val="00F60B2D"/>
    <w:rsid w:val="00F71A76"/>
    <w:rsid w:val="00F71E39"/>
    <w:rsid w:val="00F72545"/>
    <w:rsid w:val="00F728A6"/>
    <w:rsid w:val="00F94D90"/>
    <w:rsid w:val="00F9543F"/>
    <w:rsid w:val="00FA5DAC"/>
    <w:rsid w:val="00FB1A18"/>
    <w:rsid w:val="00FD11B0"/>
    <w:rsid w:val="00FD1452"/>
    <w:rsid w:val="00FD48C9"/>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BF10C"/>
  <w15:chartTrackingRefBased/>
  <w15:docId w15:val="{21B16DD9-F427-4026-B883-9C0BDA05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9C"/>
    <w:pPr>
      <w:ind w:left="720"/>
      <w:contextualSpacing/>
    </w:pPr>
  </w:style>
  <w:style w:type="paragraph" w:styleId="Header">
    <w:name w:val="header"/>
    <w:basedOn w:val="Normal"/>
    <w:link w:val="HeaderChar"/>
    <w:uiPriority w:val="99"/>
    <w:unhideWhenUsed/>
    <w:rsid w:val="00C2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3D"/>
  </w:style>
  <w:style w:type="paragraph" w:styleId="Footer">
    <w:name w:val="footer"/>
    <w:basedOn w:val="Normal"/>
    <w:link w:val="FooterChar"/>
    <w:uiPriority w:val="99"/>
    <w:unhideWhenUsed/>
    <w:rsid w:val="00C2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3D"/>
  </w:style>
  <w:style w:type="paragraph" w:styleId="BalloonText">
    <w:name w:val="Balloon Text"/>
    <w:basedOn w:val="Normal"/>
    <w:link w:val="BalloonTextChar"/>
    <w:uiPriority w:val="99"/>
    <w:semiHidden/>
    <w:unhideWhenUsed/>
    <w:rsid w:val="0080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B1A"/>
    <w:rPr>
      <w:rFonts w:ascii="Segoe UI" w:hAnsi="Segoe UI" w:cs="Segoe UI"/>
      <w:sz w:val="18"/>
      <w:szCs w:val="18"/>
    </w:rPr>
  </w:style>
  <w:style w:type="character" w:styleId="CommentReference">
    <w:name w:val="annotation reference"/>
    <w:basedOn w:val="DefaultParagraphFont"/>
    <w:uiPriority w:val="99"/>
    <w:semiHidden/>
    <w:unhideWhenUsed/>
    <w:rsid w:val="00C21747"/>
    <w:rPr>
      <w:sz w:val="16"/>
      <w:szCs w:val="16"/>
    </w:rPr>
  </w:style>
  <w:style w:type="paragraph" w:styleId="CommentText">
    <w:name w:val="annotation text"/>
    <w:basedOn w:val="Normal"/>
    <w:link w:val="CommentTextChar"/>
    <w:uiPriority w:val="99"/>
    <w:semiHidden/>
    <w:unhideWhenUsed/>
    <w:rsid w:val="00C21747"/>
    <w:pPr>
      <w:spacing w:line="240" w:lineRule="auto"/>
    </w:pPr>
    <w:rPr>
      <w:sz w:val="20"/>
      <w:szCs w:val="20"/>
    </w:rPr>
  </w:style>
  <w:style w:type="character" w:customStyle="1" w:styleId="CommentTextChar">
    <w:name w:val="Comment Text Char"/>
    <w:basedOn w:val="DefaultParagraphFont"/>
    <w:link w:val="CommentText"/>
    <w:uiPriority w:val="99"/>
    <w:semiHidden/>
    <w:rsid w:val="00C21747"/>
    <w:rPr>
      <w:sz w:val="20"/>
      <w:szCs w:val="20"/>
    </w:rPr>
  </w:style>
  <w:style w:type="paragraph" w:styleId="CommentSubject">
    <w:name w:val="annotation subject"/>
    <w:basedOn w:val="CommentText"/>
    <w:next w:val="CommentText"/>
    <w:link w:val="CommentSubjectChar"/>
    <w:uiPriority w:val="99"/>
    <w:semiHidden/>
    <w:unhideWhenUsed/>
    <w:rsid w:val="00C21747"/>
    <w:rPr>
      <w:b/>
      <w:bCs/>
    </w:rPr>
  </w:style>
  <w:style w:type="character" w:customStyle="1" w:styleId="CommentSubjectChar">
    <w:name w:val="Comment Subject Char"/>
    <w:basedOn w:val="CommentTextChar"/>
    <w:link w:val="CommentSubject"/>
    <w:uiPriority w:val="99"/>
    <w:semiHidden/>
    <w:rsid w:val="00C21747"/>
    <w:rPr>
      <w:b/>
      <w:bCs/>
      <w:sz w:val="20"/>
      <w:szCs w:val="20"/>
    </w:rPr>
  </w:style>
  <w:style w:type="character" w:customStyle="1" w:styleId="Heading1Char">
    <w:name w:val="Heading 1 Char"/>
    <w:basedOn w:val="DefaultParagraphFont"/>
    <w:link w:val="Heading1"/>
    <w:uiPriority w:val="9"/>
    <w:rsid w:val="004B678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1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7D48A-F7ED-4F9E-AFA6-D1185473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McShane</dc:creator>
  <cp:keywords/>
  <dc:description/>
  <cp:lastModifiedBy>william.clyde</cp:lastModifiedBy>
  <cp:revision>2</cp:revision>
  <cp:lastPrinted>2017-02-13T14:19:00Z</cp:lastPrinted>
  <dcterms:created xsi:type="dcterms:W3CDTF">2018-02-15T21:53:00Z</dcterms:created>
  <dcterms:modified xsi:type="dcterms:W3CDTF">2018-02-15T21:53:00Z</dcterms:modified>
</cp:coreProperties>
</file>