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3D3F8" w14:textId="77777777" w:rsidR="006B20F8" w:rsidRDefault="00103613">
      <w:pPr>
        <w:jc w:val="center"/>
      </w:pPr>
      <w:bookmarkStart w:id="0" w:name="_gjdgxs" w:colFirst="0" w:colLast="0"/>
      <w:bookmarkEnd w:id="0"/>
      <w:r>
        <w:t xml:space="preserve"> </w:t>
      </w:r>
      <w:r>
        <w:rPr>
          <w:noProof/>
        </w:rPr>
        <w:drawing>
          <wp:inline distT="0" distB="0" distL="0" distR="0" wp14:anchorId="5A635A4B" wp14:editId="308BD3A7">
            <wp:extent cx="2700146" cy="1509387"/>
            <wp:effectExtent l="0" t="0" r="0" b="0"/>
            <wp:docPr id="1" name="image2.jpg" descr="Senate Logo"/>
            <wp:cNvGraphicFramePr/>
            <a:graphic xmlns:a="http://schemas.openxmlformats.org/drawingml/2006/main">
              <a:graphicData uri="http://schemas.openxmlformats.org/drawingml/2006/picture">
                <pic:pic xmlns:pic="http://schemas.openxmlformats.org/drawingml/2006/picture">
                  <pic:nvPicPr>
                    <pic:cNvPr id="248674333" name="image2.jpg" descr="Senate Logo"/>
                    <pic:cNvPicPr/>
                  </pic:nvPicPr>
                  <pic:blipFill>
                    <a:blip r:embed="rId6"/>
                    <a:stretch>
                      <a:fillRect/>
                    </a:stretch>
                  </pic:blipFill>
                  <pic:spPr>
                    <a:xfrm>
                      <a:off x="0" y="0"/>
                      <a:ext cx="2700146" cy="1509387"/>
                    </a:xfrm>
                    <a:prstGeom prst="rect">
                      <a:avLst/>
                    </a:prstGeom>
                  </pic:spPr>
                </pic:pic>
              </a:graphicData>
            </a:graphic>
          </wp:inline>
        </w:drawing>
      </w:r>
    </w:p>
    <w:p w14:paraId="7F97829E" w14:textId="77777777" w:rsidR="006372A8" w:rsidRPr="00442909" w:rsidRDefault="00103613" w:rsidP="006372A8">
      <w:pPr>
        <w:pStyle w:val="normal0"/>
        <w:jc w:val="center"/>
        <w:rPr>
          <w:rFonts w:ascii="EB Garamond" w:eastAsia="EB Garamond" w:hAnsi="EB Garamond" w:cs="EB Garamond"/>
          <w:sz w:val="24"/>
          <w:szCs w:val="24"/>
        </w:rPr>
      </w:pPr>
      <w:r w:rsidRPr="00442909">
        <w:rPr>
          <w:rFonts w:ascii="EB Garamond" w:eastAsia="EB Garamond" w:hAnsi="EB Garamond" w:cs="EB Garamond"/>
          <w:sz w:val="24"/>
          <w:szCs w:val="24"/>
        </w:rPr>
        <w:t>Tuesday, February 20</w:t>
      </w:r>
      <w:r w:rsidRPr="00442909">
        <w:rPr>
          <w:rFonts w:ascii="EB Garamond" w:eastAsia="EB Garamond" w:hAnsi="EB Garamond" w:cs="EB Garamond"/>
          <w:sz w:val="24"/>
          <w:szCs w:val="24"/>
          <w:vertAlign w:val="superscript"/>
        </w:rPr>
        <w:t>th</w:t>
      </w:r>
      <w:r w:rsidRPr="00442909">
        <w:rPr>
          <w:rFonts w:ascii="EB Garamond" w:eastAsia="EB Garamond" w:hAnsi="EB Garamond" w:cs="EB Garamond"/>
          <w:sz w:val="24"/>
          <w:szCs w:val="24"/>
        </w:rPr>
        <w:t xml:space="preserve">, 2018 | 3:30 pm </w:t>
      </w:r>
      <w:r w:rsidRPr="00442909">
        <w:rPr>
          <w:rFonts w:ascii="EB Garamond" w:eastAsia="EB Garamond" w:hAnsi="EB Garamond" w:cs="EB Garamond"/>
          <w:b/>
          <w:sz w:val="24"/>
          <w:szCs w:val="24"/>
        </w:rPr>
        <w:t xml:space="preserve">| </w:t>
      </w:r>
      <w:r w:rsidRPr="00442909">
        <w:rPr>
          <w:rFonts w:ascii="EB Garamond" w:eastAsia="EB Garamond" w:hAnsi="EB Garamond" w:cs="EB Garamond"/>
          <w:sz w:val="24"/>
          <w:szCs w:val="24"/>
        </w:rPr>
        <w:t>Kelly Commons Room 5C</w:t>
      </w:r>
    </w:p>
    <w:p w14:paraId="727AEA12" w14:textId="77777777" w:rsidR="006B20F8" w:rsidRPr="00442909" w:rsidRDefault="006B20F8">
      <w:pPr>
        <w:spacing w:after="0"/>
        <w:ind w:left="720"/>
        <w:jc w:val="center"/>
        <w:rPr>
          <w:rFonts w:ascii="EB Garamond" w:eastAsia="EB Garamond" w:hAnsi="EB Garamond" w:cs="EB Garamond"/>
          <w:b/>
          <w:sz w:val="24"/>
          <w:szCs w:val="24"/>
        </w:rPr>
      </w:pPr>
    </w:p>
    <w:p w14:paraId="7072AC59" w14:textId="77777777" w:rsidR="006B20F8" w:rsidRPr="00503E54" w:rsidRDefault="00103613">
      <w:pPr>
        <w:jc w:val="center"/>
        <w:rPr>
          <w:rFonts w:ascii="EB Garamond" w:eastAsia="EB Garamond" w:hAnsi="EB Garamond" w:cs="EB Garamond"/>
          <w:color w:val="FF0000"/>
          <w:sz w:val="32"/>
          <w:szCs w:val="32"/>
        </w:rPr>
      </w:pPr>
      <w:bookmarkStart w:id="1" w:name="_GoBack"/>
      <w:r w:rsidRPr="00503E54">
        <w:rPr>
          <w:rFonts w:ascii="EB Garamond" w:eastAsia="EB Garamond" w:hAnsi="EB Garamond" w:cs="EB Garamond"/>
          <w:b/>
          <w:color w:val="FF0000"/>
          <w:sz w:val="32"/>
          <w:szCs w:val="32"/>
        </w:rPr>
        <w:t xml:space="preserve">Draft </w:t>
      </w:r>
      <w:r w:rsidR="00FB0468" w:rsidRPr="00503E54">
        <w:rPr>
          <w:rFonts w:ascii="EB Garamond" w:eastAsia="EB Garamond" w:hAnsi="EB Garamond" w:cs="EB Garamond"/>
          <w:b/>
          <w:color w:val="FF0000"/>
          <w:sz w:val="32"/>
          <w:szCs w:val="32"/>
        </w:rPr>
        <w:t>Minutes</w:t>
      </w:r>
    </w:p>
    <w:bookmarkEnd w:id="1"/>
    <w:p w14:paraId="7A4ABD40"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Roll Call</w:t>
      </w:r>
    </w:p>
    <w:p w14:paraId="204B483F"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Senators Present:</w:t>
      </w:r>
      <w:r w:rsidR="00FB0468" w:rsidRPr="00442909">
        <w:rPr>
          <w:rFonts w:ascii="EB Garamond" w:eastAsia="EB Garamond" w:hAnsi="EB Garamond" w:cs="EB Garamond"/>
          <w:sz w:val="24"/>
          <w:szCs w:val="24"/>
        </w:rPr>
        <w:t xml:space="preserve"> Sonny Ago, </w:t>
      </w:r>
      <w:r w:rsidR="005D785E" w:rsidRPr="00442909">
        <w:rPr>
          <w:rFonts w:ascii="EB Garamond" w:eastAsia="EB Garamond" w:hAnsi="EB Garamond" w:cs="EB Garamond"/>
          <w:sz w:val="24"/>
          <w:szCs w:val="24"/>
        </w:rPr>
        <w:t>Tim Ward</w:t>
      </w:r>
      <w:r w:rsidR="00FB0468" w:rsidRPr="00442909">
        <w:rPr>
          <w:rFonts w:ascii="EB Garamond" w:eastAsia="EB Garamond" w:hAnsi="EB Garamond" w:cs="EB Garamond"/>
          <w:sz w:val="24"/>
          <w:szCs w:val="24"/>
        </w:rPr>
        <w:t xml:space="preserve">, </w:t>
      </w:r>
      <w:r w:rsidRPr="00442909">
        <w:rPr>
          <w:rFonts w:ascii="EB Garamond" w:eastAsia="EB Garamond" w:hAnsi="EB Garamond" w:cs="EB Garamond"/>
          <w:sz w:val="24"/>
          <w:szCs w:val="24"/>
        </w:rPr>
        <w:t xml:space="preserve">Keith Brower, </w:t>
      </w:r>
      <w:r w:rsidR="00FB0468" w:rsidRPr="00442909">
        <w:rPr>
          <w:rFonts w:ascii="EB Garamond" w:eastAsia="EB Garamond" w:hAnsi="EB Garamond" w:cs="EB Garamond"/>
          <w:sz w:val="24"/>
          <w:szCs w:val="24"/>
        </w:rPr>
        <w:t xml:space="preserve">William Clyde, </w:t>
      </w:r>
      <w:r w:rsidRPr="00442909">
        <w:rPr>
          <w:rFonts w:ascii="EB Garamond" w:eastAsia="EB Garamond" w:hAnsi="EB Garamond" w:cs="EB Garamond"/>
          <w:sz w:val="24"/>
          <w:szCs w:val="24"/>
        </w:rPr>
        <w:t xml:space="preserve">Michael McEneney,  Dominika Wrozynski, </w:t>
      </w:r>
      <w:r w:rsidR="00FB0468" w:rsidRPr="00442909">
        <w:rPr>
          <w:rFonts w:ascii="EB Garamond" w:eastAsia="EB Garamond" w:hAnsi="EB Garamond" w:cs="EB Garamond"/>
          <w:sz w:val="24"/>
          <w:szCs w:val="24"/>
        </w:rPr>
        <w:t xml:space="preserve">Nuwan Jayawickreme, </w:t>
      </w:r>
      <w:r w:rsidRPr="00442909">
        <w:rPr>
          <w:rFonts w:ascii="EB Garamond" w:eastAsia="EB Garamond" w:hAnsi="EB Garamond" w:cs="EB Garamond"/>
          <w:sz w:val="24"/>
          <w:szCs w:val="24"/>
        </w:rPr>
        <w:t xml:space="preserve">Amira Annabi, Crystal Xu,  </w:t>
      </w:r>
      <w:r w:rsidR="00FB0468" w:rsidRPr="00442909">
        <w:rPr>
          <w:rFonts w:ascii="EB Garamond" w:eastAsia="EB Garamond" w:hAnsi="EB Garamond" w:cs="EB Garamond"/>
          <w:sz w:val="24"/>
          <w:szCs w:val="24"/>
        </w:rPr>
        <w:t xml:space="preserve">Shawna BuShell, </w:t>
      </w:r>
      <w:r w:rsidRPr="00442909">
        <w:rPr>
          <w:rFonts w:ascii="EB Garamond" w:eastAsia="EB Garamond" w:hAnsi="EB Garamond" w:cs="EB Garamond"/>
          <w:sz w:val="24"/>
          <w:szCs w:val="24"/>
        </w:rPr>
        <w:t xml:space="preserve">William Merriman,  </w:t>
      </w:r>
      <w:r w:rsidR="00FB0468" w:rsidRPr="00442909">
        <w:rPr>
          <w:rFonts w:ascii="EB Garamond" w:eastAsia="EB Garamond" w:hAnsi="EB Garamond" w:cs="EB Garamond"/>
          <w:sz w:val="24"/>
          <w:szCs w:val="24"/>
        </w:rPr>
        <w:t xml:space="preserve">Jessica Wilson, Daniel Hochstein, Amy Handfield, </w:t>
      </w:r>
      <w:r w:rsidRPr="00442909">
        <w:rPr>
          <w:rFonts w:ascii="EB Garamond" w:eastAsia="EB Garamond" w:hAnsi="EB Garamond" w:cs="EB Garamond"/>
          <w:sz w:val="24"/>
          <w:szCs w:val="24"/>
        </w:rPr>
        <w:t xml:space="preserve">Ankur Agrawal, </w:t>
      </w:r>
      <w:r w:rsidR="00FB0468" w:rsidRPr="00442909">
        <w:rPr>
          <w:rFonts w:ascii="EB Garamond" w:eastAsia="EB Garamond" w:hAnsi="EB Garamond" w:cs="EB Garamond"/>
          <w:sz w:val="24"/>
          <w:szCs w:val="24"/>
        </w:rPr>
        <w:t xml:space="preserve">Lawrence Udeigwe, Margaret McKiernan, Carolann O'Connor, Kaitlyn Von Runnen, </w:t>
      </w:r>
      <w:r w:rsidRPr="00442909">
        <w:rPr>
          <w:rFonts w:ascii="EB Garamond" w:eastAsia="EB Garamond" w:hAnsi="EB Garamond" w:cs="EB Garamond"/>
          <w:sz w:val="24"/>
          <w:szCs w:val="24"/>
        </w:rPr>
        <w:t xml:space="preserve">Isabel Quinones, </w:t>
      </w:r>
      <w:r w:rsidR="00FB0468" w:rsidRPr="00442909">
        <w:rPr>
          <w:rFonts w:ascii="EB Garamond" w:eastAsia="EB Garamond" w:hAnsi="EB Garamond" w:cs="EB Garamond"/>
          <w:sz w:val="24"/>
          <w:szCs w:val="24"/>
        </w:rPr>
        <w:t xml:space="preserve">, </w:t>
      </w:r>
      <w:r w:rsidRPr="00442909">
        <w:rPr>
          <w:rFonts w:ascii="EB Garamond" w:eastAsia="EB Garamond" w:hAnsi="EB Garamond" w:cs="EB Garamond"/>
          <w:sz w:val="24"/>
          <w:szCs w:val="24"/>
        </w:rPr>
        <w:t>Timothy Gress,</w:t>
      </w:r>
    </w:p>
    <w:p w14:paraId="031F6671"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 xml:space="preserve">Senators Not Present: </w:t>
      </w:r>
      <w:r w:rsidR="006372A8" w:rsidRPr="00442909">
        <w:rPr>
          <w:rFonts w:ascii="EB Garamond" w:eastAsia="EB Garamond" w:hAnsi="EB Garamond" w:cs="EB Garamond"/>
          <w:sz w:val="24"/>
          <w:szCs w:val="24"/>
        </w:rPr>
        <w:t>Richard Saterlee,</w:t>
      </w:r>
      <w:r w:rsidRPr="00442909">
        <w:rPr>
          <w:rFonts w:ascii="EB Garamond" w:eastAsia="EB Garamond" w:hAnsi="EB Garamond" w:cs="EB Garamond"/>
          <w:sz w:val="24"/>
          <w:szCs w:val="24"/>
        </w:rPr>
        <w:t xml:space="preserve"> Joseph Moussa, Lisamarie Nilaj, Chris Cacciavillani, </w:t>
      </w:r>
      <w:r w:rsidR="006372A8" w:rsidRPr="00442909">
        <w:rPr>
          <w:rFonts w:ascii="EB Garamond" w:eastAsia="EB Garamond" w:hAnsi="EB Garamond" w:cs="EB Garamond"/>
          <w:sz w:val="24"/>
          <w:szCs w:val="24"/>
        </w:rPr>
        <w:t>Jenna Zawislak, Ryan Quattromani (excused), Michael Szczech,(excused)</w:t>
      </w:r>
    </w:p>
    <w:p w14:paraId="66A9B073"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Approval of the Agenda</w:t>
      </w:r>
    </w:p>
    <w:p w14:paraId="16E31CD9" w14:textId="77777777" w:rsidR="006B20F8" w:rsidRPr="00442909" w:rsidRDefault="00103613">
      <w:pPr>
        <w:numPr>
          <w:ilvl w:val="0"/>
          <w:numId w:val="4"/>
        </w:numPr>
        <w:spacing w:after="0"/>
        <w:ind w:left="1350"/>
        <w:contextualSpacing/>
        <w:rPr>
          <w:rFonts w:ascii="EB Garamond" w:eastAsia="EB Garamond" w:hAnsi="EB Garamond" w:cs="EB Garamond"/>
          <w:sz w:val="24"/>
          <w:szCs w:val="24"/>
        </w:rPr>
      </w:pPr>
      <w:r w:rsidRPr="00442909">
        <w:rPr>
          <w:rFonts w:ascii="EB Garamond" w:eastAsia="EB Garamond" w:hAnsi="EB Garamond" w:cs="EB Garamond"/>
          <w:sz w:val="24"/>
          <w:szCs w:val="24"/>
        </w:rPr>
        <w:t>Passed</w:t>
      </w:r>
    </w:p>
    <w:p w14:paraId="21D67EFC"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Approval of Previous Minutes</w:t>
      </w:r>
    </w:p>
    <w:p w14:paraId="3CD24E55" w14:textId="77777777" w:rsidR="006B20F8" w:rsidRPr="00442909" w:rsidRDefault="00103613">
      <w:pPr>
        <w:numPr>
          <w:ilvl w:val="0"/>
          <w:numId w:val="1"/>
        </w:numPr>
        <w:spacing w:after="0"/>
        <w:ind w:left="1350"/>
        <w:contextualSpacing/>
        <w:rPr>
          <w:rFonts w:ascii="EB Garamond" w:eastAsia="EB Garamond" w:hAnsi="EB Garamond" w:cs="EB Garamond"/>
          <w:sz w:val="24"/>
          <w:szCs w:val="24"/>
        </w:rPr>
      </w:pPr>
      <w:r w:rsidRPr="00442909">
        <w:rPr>
          <w:rFonts w:ascii="EB Garamond" w:eastAsia="EB Garamond" w:hAnsi="EB Garamond" w:cs="EB Garamond"/>
          <w:sz w:val="24"/>
          <w:szCs w:val="24"/>
        </w:rPr>
        <w:t>Passed</w:t>
      </w:r>
      <w:r w:rsidR="004827D1" w:rsidRPr="00442909">
        <w:rPr>
          <w:rFonts w:ascii="EB Garamond" w:eastAsia="EB Garamond" w:hAnsi="EB Garamond" w:cs="EB Garamond"/>
          <w:sz w:val="24"/>
          <w:szCs w:val="24"/>
        </w:rPr>
        <w:t xml:space="preserve"> with Corrections</w:t>
      </w:r>
    </w:p>
    <w:p w14:paraId="6B13E2FA" w14:textId="1756076F"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 xml:space="preserve">Reading from the Green Book </w:t>
      </w:r>
      <w:r w:rsidR="00503E54">
        <w:rPr>
          <w:rFonts w:ascii="EB Garamond" w:eastAsia="EB Garamond" w:hAnsi="EB Garamond" w:cs="EB Garamond"/>
          <w:sz w:val="24"/>
          <w:szCs w:val="24"/>
        </w:rPr>
        <w:t xml:space="preserve"> Pg. 38</w:t>
      </w:r>
    </w:p>
    <w:p w14:paraId="74F77153" w14:textId="77777777" w:rsidR="00801C49" w:rsidRPr="00442909" w:rsidRDefault="00103613" w:rsidP="00801C49">
      <w:pPr>
        <w:pStyle w:val="ListParagraph"/>
        <w:numPr>
          <w:ilvl w:val="0"/>
          <w:numId w:val="6"/>
        </w:numPr>
        <w:rPr>
          <w:rFonts w:ascii="Minion Pro" w:hAnsi="Minion Pro" w:cs="Times New Roman"/>
          <w:sz w:val="24"/>
          <w:szCs w:val="24"/>
        </w:rPr>
      </w:pPr>
      <w:r w:rsidRPr="00442909">
        <w:rPr>
          <w:rFonts w:ascii="Minion Pro" w:hAnsi="Minion Pro" w:cs="Times New Roman"/>
          <w:sz w:val="24"/>
          <w:szCs w:val="24"/>
        </w:rPr>
        <w:t>Presentation on Mission Month by Brother Jack Curran, Vice President of Mission</w:t>
      </w:r>
    </w:p>
    <w:p w14:paraId="53C37B8E" w14:textId="77777777" w:rsidR="00801C49" w:rsidRPr="00442909" w:rsidRDefault="00103613" w:rsidP="00801C49">
      <w:pPr>
        <w:pStyle w:val="ListParagraph"/>
        <w:numPr>
          <w:ilvl w:val="1"/>
          <w:numId w:val="6"/>
        </w:numPr>
        <w:rPr>
          <w:rFonts w:ascii="Minion Pro" w:hAnsi="Minion Pro" w:cs="Times New Roman"/>
          <w:sz w:val="24"/>
          <w:szCs w:val="24"/>
        </w:rPr>
      </w:pPr>
      <w:r w:rsidRPr="00442909">
        <w:rPr>
          <w:rFonts w:ascii="Minion Pro" w:hAnsi="Minion Pro" w:cs="Times New Roman"/>
          <w:sz w:val="24"/>
          <w:szCs w:val="24"/>
        </w:rPr>
        <w:t>Discussed the growth of Mission Month and the great strides that have been made to unite events within a common calendar</w:t>
      </w:r>
      <w:r w:rsidR="00C86CC9" w:rsidRPr="00442909">
        <w:rPr>
          <w:rFonts w:ascii="Minion Pro" w:hAnsi="Minion Pro" w:cs="Times New Roman"/>
          <w:sz w:val="24"/>
          <w:szCs w:val="24"/>
        </w:rPr>
        <w:t>: See Moodle for Handout</w:t>
      </w:r>
    </w:p>
    <w:p w14:paraId="0D67E0EA" w14:textId="77777777" w:rsidR="00801C49" w:rsidRPr="00442909" w:rsidRDefault="00103613" w:rsidP="00801C49">
      <w:pPr>
        <w:pStyle w:val="ListParagraph"/>
        <w:numPr>
          <w:ilvl w:val="0"/>
          <w:numId w:val="6"/>
        </w:numPr>
        <w:rPr>
          <w:rFonts w:ascii="Minion Pro" w:hAnsi="Minion Pro" w:cs="Times New Roman"/>
          <w:sz w:val="24"/>
          <w:szCs w:val="24"/>
        </w:rPr>
      </w:pPr>
      <w:r w:rsidRPr="00442909">
        <w:rPr>
          <w:rFonts w:ascii="Minion Pro" w:hAnsi="Minion Pro" w:cs="Times New Roman"/>
          <w:sz w:val="24"/>
          <w:szCs w:val="24"/>
        </w:rPr>
        <w:t>Presentation on Strategies to Reduce Paper Usage and Copying Costs by Dr. Shawna Bu Shell, Assistant Professor of Education</w:t>
      </w:r>
    </w:p>
    <w:p w14:paraId="652C1AD1" w14:textId="77777777" w:rsidR="00C86CC9" w:rsidRPr="00442909" w:rsidRDefault="00103613" w:rsidP="00C86CC9">
      <w:pPr>
        <w:pStyle w:val="ListParagraph"/>
        <w:numPr>
          <w:ilvl w:val="1"/>
          <w:numId w:val="6"/>
        </w:numPr>
        <w:rPr>
          <w:rFonts w:ascii="Minion Pro" w:hAnsi="Minion Pro" w:cs="Times New Roman"/>
          <w:sz w:val="24"/>
          <w:szCs w:val="24"/>
        </w:rPr>
      </w:pPr>
      <w:r w:rsidRPr="00442909">
        <w:rPr>
          <w:rFonts w:ascii="Minion Pro" w:hAnsi="Minion Pro" w:cs="Times New Roman"/>
          <w:sz w:val="24"/>
          <w:szCs w:val="24"/>
        </w:rPr>
        <w:t>Discussed her department’s activities to reduce copier use.  Suggestions:</w:t>
      </w:r>
    </w:p>
    <w:p w14:paraId="680DAB66" w14:textId="77777777" w:rsidR="00C86CC9" w:rsidRPr="00442909" w:rsidRDefault="00103613" w:rsidP="00C86CC9">
      <w:pPr>
        <w:pStyle w:val="ListParagraph"/>
        <w:numPr>
          <w:ilvl w:val="2"/>
          <w:numId w:val="6"/>
        </w:numPr>
        <w:rPr>
          <w:rFonts w:ascii="Minion Pro" w:hAnsi="Minion Pro" w:cs="Times New Roman"/>
          <w:sz w:val="24"/>
          <w:szCs w:val="24"/>
        </w:rPr>
      </w:pPr>
      <w:r w:rsidRPr="00442909">
        <w:rPr>
          <w:rFonts w:ascii="Minion Pro" w:hAnsi="Minion Pro" w:cs="Times New Roman"/>
          <w:sz w:val="24"/>
          <w:szCs w:val="24"/>
        </w:rPr>
        <w:t>Update copier codes each year</w:t>
      </w:r>
    </w:p>
    <w:p w14:paraId="6F756256" w14:textId="77777777" w:rsidR="00C86CC9" w:rsidRPr="00442909" w:rsidRDefault="00103613" w:rsidP="00C86CC9">
      <w:pPr>
        <w:pStyle w:val="ListParagraph"/>
        <w:numPr>
          <w:ilvl w:val="2"/>
          <w:numId w:val="6"/>
        </w:numPr>
        <w:rPr>
          <w:rFonts w:ascii="Minion Pro" w:hAnsi="Minion Pro" w:cs="Times New Roman"/>
          <w:sz w:val="24"/>
          <w:szCs w:val="24"/>
        </w:rPr>
      </w:pPr>
      <w:r w:rsidRPr="00442909">
        <w:rPr>
          <w:rFonts w:ascii="Minion Pro" w:hAnsi="Minion Pro" w:cs="Times New Roman"/>
          <w:sz w:val="24"/>
          <w:szCs w:val="24"/>
        </w:rPr>
        <w:t>Encourage use of Moodle for a syllabi and class handouts</w:t>
      </w:r>
    </w:p>
    <w:p w14:paraId="054A67DE" w14:textId="77777777" w:rsidR="00C86CC9" w:rsidRPr="00442909" w:rsidRDefault="00103613" w:rsidP="00C86CC9">
      <w:pPr>
        <w:pStyle w:val="ListParagraph"/>
        <w:numPr>
          <w:ilvl w:val="2"/>
          <w:numId w:val="6"/>
        </w:numPr>
        <w:rPr>
          <w:rFonts w:ascii="Minion Pro" w:hAnsi="Minion Pro" w:cs="Times New Roman"/>
          <w:sz w:val="24"/>
          <w:szCs w:val="24"/>
        </w:rPr>
      </w:pPr>
      <w:r w:rsidRPr="00442909">
        <w:rPr>
          <w:rFonts w:ascii="Minion Pro" w:hAnsi="Minion Pro" w:cs="Times New Roman"/>
          <w:sz w:val="24"/>
          <w:szCs w:val="24"/>
        </w:rPr>
        <w:t>Give Faculty quarterly feedback on their copier totals and suggestions for alternatives in departmental meetings</w:t>
      </w:r>
    </w:p>
    <w:p w14:paraId="127F7569"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Speaker’s Report</w:t>
      </w:r>
    </w:p>
    <w:p w14:paraId="3EC7F4BE" w14:textId="77777777" w:rsidR="00C86CC9" w:rsidRPr="00442909" w:rsidRDefault="00103613" w:rsidP="00C86CC9">
      <w:pPr>
        <w:numPr>
          <w:ilvl w:val="1"/>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A condensed version of Roberts Rules posted in Moodle to help guide us in the meeting processes</w:t>
      </w:r>
    </w:p>
    <w:p w14:paraId="1804EE53" w14:textId="77777777" w:rsidR="00C86CC9" w:rsidRPr="00442909" w:rsidRDefault="00103613" w:rsidP="00C86CC9">
      <w:pPr>
        <w:numPr>
          <w:ilvl w:val="1"/>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 xml:space="preserve">Need a volunteer </w:t>
      </w:r>
      <w:r w:rsidR="001D1CFA" w:rsidRPr="00442909">
        <w:rPr>
          <w:rFonts w:ascii="EB Garamond" w:eastAsia="EB Garamond" w:hAnsi="EB Garamond" w:cs="EB Garamond"/>
          <w:sz w:val="24"/>
          <w:szCs w:val="24"/>
        </w:rPr>
        <w:t>to be a liaison for the trustee meeting June 18</w:t>
      </w:r>
    </w:p>
    <w:p w14:paraId="10379CB4"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lastRenderedPageBreak/>
        <w:t>Reports from the Standing Committees</w:t>
      </w:r>
    </w:p>
    <w:p w14:paraId="408361DC" w14:textId="77777777" w:rsidR="006B20F8" w:rsidRPr="00442909" w:rsidRDefault="00103613">
      <w:pPr>
        <w:numPr>
          <w:ilvl w:val="1"/>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Educational Affairs Commission (EAC)</w:t>
      </w:r>
    </w:p>
    <w:p w14:paraId="0B4DFECE" w14:textId="77777777" w:rsidR="006B20F8" w:rsidRPr="00442909" w:rsidRDefault="00103613" w:rsidP="00C37E6D">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Report by Senator Clyde: “no big action items” (See Minutes in Moodle)</w:t>
      </w:r>
    </w:p>
    <w:p w14:paraId="4A34DC0F" w14:textId="77777777" w:rsidR="006B20F8" w:rsidRPr="00442909" w:rsidRDefault="00103613">
      <w:pPr>
        <w:numPr>
          <w:ilvl w:val="1"/>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Campus Life Committee</w:t>
      </w:r>
    </w:p>
    <w:p w14:paraId="68EB0044" w14:textId="77777777" w:rsidR="001D1CFA" w:rsidRPr="00103613" w:rsidRDefault="00103613" w:rsidP="00103613">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 xml:space="preserve">Report by Senator Ago: Concerns on public safety regarding active shooter training. Working with NYPD to offer a refresher course later in this semester. We need to revisit the flow of communication for emergency and incidents to improve on “question mark” incidents </w:t>
      </w:r>
      <w:r w:rsidRPr="00103613">
        <w:rPr>
          <w:rFonts w:ascii="EB Garamond" w:eastAsia="EB Garamond" w:hAnsi="EB Garamond" w:cs="EB Garamond"/>
          <w:sz w:val="24"/>
          <w:szCs w:val="24"/>
        </w:rPr>
        <w:t>(example given of car accident lower ramp are of Kelly that left the sidewalk rails with noticeable damage but no communication on what happened in the area to the MC Community)</w:t>
      </w:r>
    </w:p>
    <w:p w14:paraId="1A762239" w14:textId="77777777" w:rsidR="00442909" w:rsidRPr="00442909" w:rsidRDefault="00442909" w:rsidP="00103613">
      <w:pPr>
        <w:pStyle w:val="ListParagraph"/>
        <w:spacing w:after="0"/>
        <w:ind w:left="2160"/>
        <w:rPr>
          <w:rFonts w:ascii="EB Garamond" w:eastAsia="EB Garamond" w:hAnsi="EB Garamond" w:cs="EB Garamond"/>
          <w:sz w:val="24"/>
          <w:szCs w:val="24"/>
        </w:rPr>
      </w:pPr>
    </w:p>
    <w:p w14:paraId="410B9F4D" w14:textId="77777777" w:rsidR="006B20F8" w:rsidRPr="00442909"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Old Business</w:t>
      </w:r>
    </w:p>
    <w:p w14:paraId="75EB2875" w14:textId="77777777" w:rsidR="00C37E6D" w:rsidRPr="00442909" w:rsidRDefault="00103613" w:rsidP="00C37E6D">
      <w:pPr>
        <w:pStyle w:val="ListParagraph"/>
        <w:numPr>
          <w:ilvl w:val="1"/>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Update on the issue regarding lack of faculty access to south campus after hours:</w:t>
      </w:r>
    </w:p>
    <w:p w14:paraId="597C0863" w14:textId="77777777" w:rsidR="00C37E6D" w:rsidRPr="00442909" w:rsidRDefault="00103613" w:rsidP="00C37E6D">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Monday through Friday when classes are in session-Entry door on Corlear Avenue unbolted at 6:00 AM and then on card access until 11:30 PM after which card access is suspended. The door will be bolted at 11:30 PM. Alarms on from midnight until 6:00 AM.</w:t>
      </w:r>
    </w:p>
    <w:p w14:paraId="065AAFC9" w14:textId="77777777" w:rsidR="00C37E6D" w:rsidRPr="00442909" w:rsidRDefault="00103613" w:rsidP="00C37E6D">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 xml:space="preserve">Saturday – Card access on Corlear door from 7:00 AM until 5:00 PM. Access for designated faculty and staff cards until 11:30 PM. Students will also be allowed access between 5:00 PM and 11:30 PM when accompanied by faculty or staff. Alarms set by 10:00 pm. Designated faculty and staff will be determined and approved by appropriate deans and directors </w:t>
      </w:r>
      <w:r w:rsidRPr="00442909">
        <w:rPr>
          <w:rFonts w:ascii="EB Garamond" w:eastAsia="EB Garamond" w:hAnsi="EB Garamond" w:cs="EB Garamond"/>
          <w:i/>
          <w:sz w:val="24"/>
          <w:szCs w:val="24"/>
        </w:rPr>
        <w:t xml:space="preserve">(This </w:t>
      </w:r>
      <w:r>
        <w:rPr>
          <w:rFonts w:ascii="EB Garamond" w:eastAsia="EB Garamond" w:hAnsi="EB Garamond" w:cs="EB Garamond"/>
          <w:i/>
          <w:sz w:val="24"/>
          <w:szCs w:val="24"/>
        </w:rPr>
        <w:t>will need further clarification</w:t>
      </w:r>
      <w:r w:rsidRPr="00442909">
        <w:rPr>
          <w:rFonts w:ascii="EB Garamond" w:eastAsia="EB Garamond" w:hAnsi="EB Garamond" w:cs="EB Garamond"/>
          <w:i/>
          <w:sz w:val="24"/>
          <w:szCs w:val="24"/>
        </w:rPr>
        <w:t>)</w:t>
      </w:r>
    </w:p>
    <w:p w14:paraId="6016621F" w14:textId="77777777" w:rsidR="00C37E6D" w:rsidRPr="00442909" w:rsidRDefault="00103613" w:rsidP="00C37E6D">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Sunday and other school holidays. Access will be for faculty and staff between 7 AM and 11:30 PM. Students will be allowed access when accompanied by faculty or staff</w:t>
      </w:r>
    </w:p>
    <w:p w14:paraId="55BF30A1" w14:textId="77777777" w:rsidR="00C37E6D" w:rsidRPr="00442909" w:rsidRDefault="00103613" w:rsidP="00C37E6D">
      <w:pPr>
        <w:pStyle w:val="ListParagraph"/>
        <w:numPr>
          <w:ilvl w:val="1"/>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Continue</w:t>
      </w:r>
      <w:r>
        <w:rPr>
          <w:rFonts w:ascii="EB Garamond" w:eastAsia="EB Garamond" w:hAnsi="EB Garamond" w:cs="EB Garamond"/>
          <w:sz w:val="24"/>
          <w:szCs w:val="24"/>
        </w:rPr>
        <w:t>d</w:t>
      </w:r>
      <w:r w:rsidRPr="00442909">
        <w:rPr>
          <w:rFonts w:ascii="EB Garamond" w:eastAsia="EB Garamond" w:hAnsi="EB Garamond" w:cs="EB Garamond"/>
          <w:sz w:val="24"/>
          <w:szCs w:val="24"/>
        </w:rPr>
        <w:t xml:space="preserve"> discussion of whether the college should continue commemorating Columbus Day</w:t>
      </w:r>
    </w:p>
    <w:p w14:paraId="22B96383" w14:textId="77777777" w:rsidR="00C37E6D" w:rsidRPr="00442909" w:rsidRDefault="00103613" w:rsidP="00C37E6D">
      <w:pPr>
        <w:pStyle w:val="ListParagraph"/>
        <w:numPr>
          <w:ilvl w:val="2"/>
          <w:numId w:val="6"/>
        </w:numPr>
        <w:spacing w:after="0"/>
        <w:rPr>
          <w:rFonts w:ascii="EB Garamond" w:eastAsia="EB Garamond" w:hAnsi="EB Garamond" w:cs="EB Garamond"/>
          <w:sz w:val="24"/>
          <w:szCs w:val="24"/>
        </w:rPr>
      </w:pPr>
      <w:r>
        <w:rPr>
          <w:rFonts w:ascii="EB Garamond" w:eastAsia="EB Garamond" w:hAnsi="EB Garamond" w:cs="EB Garamond"/>
          <w:sz w:val="24"/>
          <w:szCs w:val="24"/>
        </w:rPr>
        <w:t>Resolution from the Campus L</w:t>
      </w:r>
      <w:r w:rsidRPr="00442909">
        <w:rPr>
          <w:rFonts w:ascii="EB Garamond" w:eastAsia="EB Garamond" w:hAnsi="EB Garamond" w:cs="EB Garamond"/>
          <w:sz w:val="24"/>
          <w:szCs w:val="24"/>
        </w:rPr>
        <w:t xml:space="preserve">ife </w:t>
      </w:r>
      <w:r>
        <w:rPr>
          <w:rFonts w:ascii="EB Garamond" w:eastAsia="EB Garamond" w:hAnsi="EB Garamond" w:cs="EB Garamond"/>
          <w:sz w:val="24"/>
          <w:szCs w:val="24"/>
        </w:rPr>
        <w:t xml:space="preserve"> Committee that </w:t>
      </w:r>
      <w:r w:rsidRPr="00442909">
        <w:rPr>
          <w:rFonts w:ascii="Palatino Linotype" w:hAnsi="Palatino Linotype" w:cs="Times New Roman"/>
          <w:sz w:val="24"/>
          <w:szCs w:val="24"/>
        </w:rPr>
        <w:t>Columbus Day will now be referred to as Autumn/Fall Break, keeping that day free for students.</w:t>
      </w:r>
    </w:p>
    <w:p w14:paraId="3D2B55F5" w14:textId="77777777" w:rsidR="00C37E6D" w:rsidRPr="00442909" w:rsidRDefault="00103613" w:rsidP="00442909">
      <w:pPr>
        <w:pStyle w:val="ListParagraph"/>
        <w:numPr>
          <w:ilvl w:val="2"/>
          <w:numId w:val="6"/>
        </w:numPr>
        <w:spacing w:after="0"/>
        <w:rPr>
          <w:rFonts w:ascii="EB Garamond" w:eastAsia="EB Garamond" w:hAnsi="EB Garamond" w:cs="EB Garamond"/>
          <w:sz w:val="24"/>
          <w:szCs w:val="24"/>
        </w:rPr>
      </w:pPr>
      <w:r w:rsidRPr="00442909">
        <w:rPr>
          <w:rFonts w:ascii="EB Garamond" w:eastAsia="EB Garamond" w:hAnsi="EB Garamond" w:cs="EB Garamond"/>
          <w:sz w:val="24"/>
          <w:szCs w:val="24"/>
        </w:rPr>
        <w:t>Voted on and  Passed with 17 yes 1 Abstention</w:t>
      </w:r>
    </w:p>
    <w:p w14:paraId="428D68C7" w14:textId="77777777" w:rsidR="006B20F8" w:rsidRPr="00442909" w:rsidRDefault="006B20F8" w:rsidP="00C37E6D">
      <w:pPr>
        <w:spacing w:after="0"/>
        <w:contextualSpacing/>
        <w:rPr>
          <w:rFonts w:ascii="EB Garamond" w:eastAsia="EB Garamond" w:hAnsi="EB Garamond" w:cs="EB Garamond"/>
          <w:sz w:val="24"/>
          <w:szCs w:val="24"/>
        </w:rPr>
      </w:pPr>
    </w:p>
    <w:p w14:paraId="45F96CCA" w14:textId="77777777" w:rsidR="006B20F8" w:rsidRDefault="00103613">
      <w:pPr>
        <w:numPr>
          <w:ilvl w:val="0"/>
          <w:numId w:val="6"/>
        </w:numPr>
        <w:spacing w:after="0"/>
        <w:contextualSpacing/>
        <w:rPr>
          <w:rFonts w:ascii="EB Garamond" w:eastAsia="EB Garamond" w:hAnsi="EB Garamond" w:cs="EB Garamond"/>
          <w:sz w:val="24"/>
          <w:szCs w:val="24"/>
        </w:rPr>
      </w:pPr>
      <w:r w:rsidRPr="00442909">
        <w:rPr>
          <w:rFonts w:ascii="EB Garamond" w:eastAsia="EB Garamond" w:hAnsi="EB Garamond" w:cs="EB Garamond"/>
          <w:sz w:val="24"/>
          <w:szCs w:val="24"/>
        </w:rPr>
        <w:t>New Business</w:t>
      </w:r>
    </w:p>
    <w:p w14:paraId="0CCF5AB3" w14:textId="77777777" w:rsidR="00C37E6D" w:rsidRPr="00103613" w:rsidRDefault="00103613" w:rsidP="00103613">
      <w:pPr>
        <w:numPr>
          <w:ilvl w:val="1"/>
          <w:numId w:val="6"/>
        </w:numPr>
        <w:spacing w:after="0"/>
        <w:contextualSpacing/>
        <w:rPr>
          <w:rFonts w:ascii="EB Garamond" w:eastAsia="EB Garamond" w:hAnsi="EB Garamond" w:cs="EB Garamond"/>
          <w:sz w:val="24"/>
          <w:szCs w:val="24"/>
        </w:rPr>
      </w:pPr>
      <w:r w:rsidRPr="00103613">
        <w:rPr>
          <w:rFonts w:ascii="EB Garamond" w:eastAsia="EB Garamond" w:hAnsi="EB Garamond" w:cs="EB Garamond"/>
          <w:sz w:val="24"/>
          <w:szCs w:val="24"/>
        </w:rPr>
        <w:t>None</w:t>
      </w:r>
    </w:p>
    <w:p w14:paraId="09D74C4A" w14:textId="77777777" w:rsidR="006B20F8" w:rsidRPr="00442909" w:rsidRDefault="00103613">
      <w:pPr>
        <w:numPr>
          <w:ilvl w:val="0"/>
          <w:numId w:val="6"/>
        </w:numPr>
        <w:contextualSpacing/>
        <w:rPr>
          <w:rFonts w:ascii="EB Garamond" w:eastAsia="EB Garamond" w:hAnsi="EB Garamond" w:cs="EB Garamond"/>
          <w:sz w:val="24"/>
          <w:szCs w:val="24"/>
        </w:rPr>
      </w:pPr>
      <w:r w:rsidRPr="00442909">
        <w:rPr>
          <w:rFonts w:ascii="EB Garamond" w:eastAsia="EB Garamond" w:hAnsi="EB Garamond" w:cs="EB Garamond"/>
          <w:sz w:val="24"/>
          <w:szCs w:val="24"/>
        </w:rPr>
        <w:t xml:space="preserve">Adjourn at </w:t>
      </w:r>
      <w:r w:rsidR="00C86CC9" w:rsidRPr="00442909">
        <w:rPr>
          <w:rFonts w:ascii="EB Garamond" w:eastAsia="EB Garamond" w:hAnsi="EB Garamond" w:cs="EB Garamond"/>
          <w:sz w:val="24"/>
          <w:szCs w:val="24"/>
        </w:rPr>
        <w:t>4:30</w:t>
      </w:r>
      <w:r w:rsidRPr="00442909">
        <w:rPr>
          <w:rFonts w:ascii="EB Garamond" w:eastAsia="EB Garamond" w:hAnsi="EB Garamond" w:cs="EB Garamond"/>
          <w:sz w:val="24"/>
          <w:szCs w:val="24"/>
        </w:rPr>
        <w:t xml:space="preserve"> pm </w:t>
      </w:r>
    </w:p>
    <w:p w14:paraId="23965C65" w14:textId="77777777" w:rsidR="005D785E" w:rsidRPr="00442909" w:rsidRDefault="005D785E" w:rsidP="005D785E">
      <w:pPr>
        <w:contextualSpacing/>
        <w:rPr>
          <w:rFonts w:ascii="EB Garamond" w:eastAsia="EB Garamond" w:hAnsi="EB Garamond" w:cs="EB Garamond"/>
          <w:sz w:val="24"/>
          <w:szCs w:val="24"/>
        </w:rPr>
      </w:pPr>
    </w:p>
    <w:sectPr w:rsidR="005D785E" w:rsidRPr="00442909">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E1DF2C4" w15:done="0"/>
  <w15:commentEx w15:paraId="2C46103C" w15:done="0"/>
  <w15:commentEx w15:paraId="3AC3A06B" w15:done="0"/>
  <w15:commentEx w15:paraId="4E72B3E9" w15:done="0"/>
  <w15:commentEx w15:paraId="3F458903" w15:done="0"/>
  <w15:commentEx w15:paraId="0654EC4D" w15:done="0"/>
  <w15:commentEx w15:paraId="174E9B67" w15:done="0"/>
  <w15:commentEx w15:paraId="0CD3C8C5" w15:done="0"/>
  <w15:commentEx w15:paraId="792DE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B Garamond">
    <w:altName w:val="Times New Roman"/>
    <w:charset w:val="00"/>
    <w:family w:val="auto"/>
    <w:pitch w:val="default"/>
  </w:font>
  <w:font w:name="Minion Pro">
    <w:panose1 w:val="02040503050201020203"/>
    <w:charset w:val="00"/>
    <w:family w:val="auto"/>
    <w:pitch w:val="variable"/>
    <w:sig w:usb0="60000287" w:usb1="00000001"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028"/>
    <w:multiLevelType w:val="hybridMultilevel"/>
    <w:tmpl w:val="EF5AEF5E"/>
    <w:lvl w:ilvl="0" w:tplc="5950A338">
      <w:start w:val="1"/>
      <w:numFmt w:val="decimal"/>
      <w:lvlText w:val="%1."/>
      <w:lvlJc w:val="left"/>
      <w:pPr>
        <w:ind w:left="2880" w:hanging="360"/>
      </w:pPr>
    </w:lvl>
    <w:lvl w:ilvl="1" w:tplc="4C9683E6" w:tentative="1">
      <w:start w:val="1"/>
      <w:numFmt w:val="lowerLetter"/>
      <w:lvlText w:val="%2."/>
      <w:lvlJc w:val="left"/>
      <w:pPr>
        <w:ind w:left="3600" w:hanging="360"/>
      </w:pPr>
    </w:lvl>
    <w:lvl w:ilvl="2" w:tplc="864A265E" w:tentative="1">
      <w:start w:val="1"/>
      <w:numFmt w:val="lowerRoman"/>
      <w:lvlText w:val="%3."/>
      <w:lvlJc w:val="right"/>
      <w:pPr>
        <w:ind w:left="4320" w:hanging="180"/>
      </w:pPr>
    </w:lvl>
    <w:lvl w:ilvl="3" w:tplc="613A75CE" w:tentative="1">
      <w:start w:val="1"/>
      <w:numFmt w:val="decimal"/>
      <w:lvlText w:val="%4."/>
      <w:lvlJc w:val="left"/>
      <w:pPr>
        <w:ind w:left="5040" w:hanging="360"/>
      </w:pPr>
    </w:lvl>
    <w:lvl w:ilvl="4" w:tplc="F4982C0E" w:tentative="1">
      <w:start w:val="1"/>
      <w:numFmt w:val="lowerLetter"/>
      <w:lvlText w:val="%5."/>
      <w:lvlJc w:val="left"/>
      <w:pPr>
        <w:ind w:left="5760" w:hanging="360"/>
      </w:pPr>
    </w:lvl>
    <w:lvl w:ilvl="5" w:tplc="5B1E1302" w:tentative="1">
      <w:start w:val="1"/>
      <w:numFmt w:val="lowerRoman"/>
      <w:lvlText w:val="%6."/>
      <w:lvlJc w:val="right"/>
      <w:pPr>
        <w:ind w:left="6480" w:hanging="180"/>
      </w:pPr>
    </w:lvl>
    <w:lvl w:ilvl="6" w:tplc="B8ECB616" w:tentative="1">
      <w:start w:val="1"/>
      <w:numFmt w:val="decimal"/>
      <w:lvlText w:val="%7."/>
      <w:lvlJc w:val="left"/>
      <w:pPr>
        <w:ind w:left="7200" w:hanging="360"/>
      </w:pPr>
    </w:lvl>
    <w:lvl w:ilvl="7" w:tplc="FD5EAAA0" w:tentative="1">
      <w:start w:val="1"/>
      <w:numFmt w:val="lowerLetter"/>
      <w:lvlText w:val="%8."/>
      <w:lvlJc w:val="left"/>
      <w:pPr>
        <w:ind w:left="7920" w:hanging="360"/>
      </w:pPr>
    </w:lvl>
    <w:lvl w:ilvl="8" w:tplc="570E197E" w:tentative="1">
      <w:start w:val="1"/>
      <w:numFmt w:val="lowerRoman"/>
      <w:lvlText w:val="%9."/>
      <w:lvlJc w:val="right"/>
      <w:pPr>
        <w:ind w:left="8640" w:hanging="180"/>
      </w:pPr>
    </w:lvl>
  </w:abstractNum>
  <w:abstractNum w:abstractNumId="1">
    <w:nsid w:val="1CF11276"/>
    <w:multiLevelType w:val="multilevel"/>
    <w:tmpl w:val="DBA6F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7007444"/>
    <w:multiLevelType w:val="hybridMultilevel"/>
    <w:tmpl w:val="70E807B4"/>
    <w:lvl w:ilvl="0" w:tplc="9DC88384">
      <w:start w:val="1"/>
      <w:numFmt w:val="bullet"/>
      <w:lvlText w:val=""/>
      <w:lvlJc w:val="left"/>
      <w:pPr>
        <w:ind w:left="720" w:hanging="360"/>
      </w:pPr>
      <w:rPr>
        <w:rFonts w:ascii="Symbol" w:hAnsi="Symbol" w:hint="default"/>
      </w:rPr>
    </w:lvl>
    <w:lvl w:ilvl="1" w:tplc="E594F0E8">
      <w:start w:val="1"/>
      <w:numFmt w:val="bullet"/>
      <w:lvlText w:val="o"/>
      <w:lvlJc w:val="left"/>
      <w:pPr>
        <w:ind w:left="1440" w:hanging="360"/>
      </w:pPr>
      <w:rPr>
        <w:rFonts w:ascii="Courier New" w:hAnsi="Courier New" w:hint="default"/>
      </w:rPr>
    </w:lvl>
    <w:lvl w:ilvl="2" w:tplc="871A5C62" w:tentative="1">
      <w:start w:val="1"/>
      <w:numFmt w:val="bullet"/>
      <w:lvlText w:val=""/>
      <w:lvlJc w:val="left"/>
      <w:pPr>
        <w:ind w:left="2160" w:hanging="360"/>
      </w:pPr>
      <w:rPr>
        <w:rFonts w:ascii="Wingdings" w:hAnsi="Wingdings" w:hint="default"/>
      </w:rPr>
    </w:lvl>
    <w:lvl w:ilvl="3" w:tplc="B4A231C8" w:tentative="1">
      <w:start w:val="1"/>
      <w:numFmt w:val="bullet"/>
      <w:lvlText w:val=""/>
      <w:lvlJc w:val="left"/>
      <w:pPr>
        <w:ind w:left="2880" w:hanging="360"/>
      </w:pPr>
      <w:rPr>
        <w:rFonts w:ascii="Symbol" w:hAnsi="Symbol" w:hint="default"/>
      </w:rPr>
    </w:lvl>
    <w:lvl w:ilvl="4" w:tplc="2CECBE94" w:tentative="1">
      <w:start w:val="1"/>
      <w:numFmt w:val="bullet"/>
      <w:lvlText w:val="o"/>
      <w:lvlJc w:val="left"/>
      <w:pPr>
        <w:ind w:left="3600" w:hanging="360"/>
      </w:pPr>
      <w:rPr>
        <w:rFonts w:ascii="Courier New" w:hAnsi="Courier New" w:hint="default"/>
      </w:rPr>
    </w:lvl>
    <w:lvl w:ilvl="5" w:tplc="A33CA002" w:tentative="1">
      <w:start w:val="1"/>
      <w:numFmt w:val="bullet"/>
      <w:lvlText w:val=""/>
      <w:lvlJc w:val="left"/>
      <w:pPr>
        <w:ind w:left="4320" w:hanging="360"/>
      </w:pPr>
      <w:rPr>
        <w:rFonts w:ascii="Wingdings" w:hAnsi="Wingdings" w:hint="default"/>
      </w:rPr>
    </w:lvl>
    <w:lvl w:ilvl="6" w:tplc="F41A1D04" w:tentative="1">
      <w:start w:val="1"/>
      <w:numFmt w:val="bullet"/>
      <w:lvlText w:val=""/>
      <w:lvlJc w:val="left"/>
      <w:pPr>
        <w:ind w:left="5040" w:hanging="360"/>
      </w:pPr>
      <w:rPr>
        <w:rFonts w:ascii="Symbol" w:hAnsi="Symbol" w:hint="default"/>
      </w:rPr>
    </w:lvl>
    <w:lvl w:ilvl="7" w:tplc="73DC2A06" w:tentative="1">
      <w:start w:val="1"/>
      <w:numFmt w:val="bullet"/>
      <w:lvlText w:val="o"/>
      <w:lvlJc w:val="left"/>
      <w:pPr>
        <w:ind w:left="5760" w:hanging="360"/>
      </w:pPr>
      <w:rPr>
        <w:rFonts w:ascii="Courier New" w:hAnsi="Courier New" w:hint="default"/>
      </w:rPr>
    </w:lvl>
    <w:lvl w:ilvl="8" w:tplc="B0205132" w:tentative="1">
      <w:start w:val="1"/>
      <w:numFmt w:val="bullet"/>
      <w:lvlText w:val=""/>
      <w:lvlJc w:val="left"/>
      <w:pPr>
        <w:ind w:left="6480" w:hanging="360"/>
      </w:pPr>
      <w:rPr>
        <w:rFonts w:ascii="Wingdings" w:hAnsi="Wingdings" w:hint="default"/>
      </w:rPr>
    </w:lvl>
  </w:abstractNum>
  <w:abstractNum w:abstractNumId="3">
    <w:nsid w:val="34C77AC0"/>
    <w:multiLevelType w:val="multilevel"/>
    <w:tmpl w:val="B562F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AE06818"/>
    <w:multiLevelType w:val="multilevel"/>
    <w:tmpl w:val="5296DF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F7122BC"/>
    <w:multiLevelType w:val="hybridMultilevel"/>
    <w:tmpl w:val="68EEEE68"/>
    <w:lvl w:ilvl="0" w:tplc="25C42922">
      <w:start w:val="1"/>
      <w:numFmt w:val="bullet"/>
      <w:lvlText w:val=""/>
      <w:lvlJc w:val="left"/>
      <w:pPr>
        <w:ind w:left="720" w:hanging="360"/>
      </w:pPr>
      <w:rPr>
        <w:rFonts w:ascii="Symbol" w:hAnsi="Symbol" w:hint="default"/>
      </w:rPr>
    </w:lvl>
    <w:lvl w:ilvl="1" w:tplc="577A44CA">
      <w:start w:val="1"/>
      <w:numFmt w:val="bullet"/>
      <w:lvlText w:val="o"/>
      <w:lvlJc w:val="left"/>
      <w:pPr>
        <w:ind w:left="1440" w:hanging="360"/>
      </w:pPr>
      <w:rPr>
        <w:rFonts w:ascii="Courier New" w:hAnsi="Courier New" w:hint="default"/>
      </w:rPr>
    </w:lvl>
    <w:lvl w:ilvl="2" w:tplc="7832973A">
      <w:start w:val="1"/>
      <w:numFmt w:val="bullet"/>
      <w:lvlText w:val=""/>
      <w:lvlJc w:val="left"/>
      <w:pPr>
        <w:ind w:left="2160" w:hanging="360"/>
      </w:pPr>
      <w:rPr>
        <w:rFonts w:ascii="Wingdings" w:hAnsi="Wingdings" w:hint="default"/>
      </w:rPr>
    </w:lvl>
    <w:lvl w:ilvl="3" w:tplc="F8E03C16" w:tentative="1">
      <w:start w:val="1"/>
      <w:numFmt w:val="bullet"/>
      <w:lvlText w:val=""/>
      <w:lvlJc w:val="left"/>
      <w:pPr>
        <w:ind w:left="2880" w:hanging="360"/>
      </w:pPr>
      <w:rPr>
        <w:rFonts w:ascii="Symbol" w:hAnsi="Symbol" w:hint="default"/>
      </w:rPr>
    </w:lvl>
    <w:lvl w:ilvl="4" w:tplc="7352ACB4" w:tentative="1">
      <w:start w:val="1"/>
      <w:numFmt w:val="bullet"/>
      <w:lvlText w:val="o"/>
      <w:lvlJc w:val="left"/>
      <w:pPr>
        <w:ind w:left="3600" w:hanging="360"/>
      </w:pPr>
      <w:rPr>
        <w:rFonts w:ascii="Courier New" w:hAnsi="Courier New" w:hint="default"/>
      </w:rPr>
    </w:lvl>
    <w:lvl w:ilvl="5" w:tplc="F4BC7346" w:tentative="1">
      <w:start w:val="1"/>
      <w:numFmt w:val="bullet"/>
      <w:lvlText w:val=""/>
      <w:lvlJc w:val="left"/>
      <w:pPr>
        <w:ind w:left="4320" w:hanging="360"/>
      </w:pPr>
      <w:rPr>
        <w:rFonts w:ascii="Wingdings" w:hAnsi="Wingdings" w:hint="default"/>
      </w:rPr>
    </w:lvl>
    <w:lvl w:ilvl="6" w:tplc="B0CE685E" w:tentative="1">
      <w:start w:val="1"/>
      <w:numFmt w:val="bullet"/>
      <w:lvlText w:val=""/>
      <w:lvlJc w:val="left"/>
      <w:pPr>
        <w:ind w:left="5040" w:hanging="360"/>
      </w:pPr>
      <w:rPr>
        <w:rFonts w:ascii="Symbol" w:hAnsi="Symbol" w:hint="default"/>
      </w:rPr>
    </w:lvl>
    <w:lvl w:ilvl="7" w:tplc="7EA02472" w:tentative="1">
      <w:start w:val="1"/>
      <w:numFmt w:val="bullet"/>
      <w:lvlText w:val="o"/>
      <w:lvlJc w:val="left"/>
      <w:pPr>
        <w:ind w:left="5760" w:hanging="360"/>
      </w:pPr>
      <w:rPr>
        <w:rFonts w:ascii="Courier New" w:hAnsi="Courier New" w:hint="default"/>
      </w:rPr>
    </w:lvl>
    <w:lvl w:ilvl="8" w:tplc="92FA1DDE" w:tentative="1">
      <w:start w:val="1"/>
      <w:numFmt w:val="bullet"/>
      <w:lvlText w:val=""/>
      <w:lvlJc w:val="left"/>
      <w:pPr>
        <w:ind w:left="6480" w:hanging="360"/>
      </w:pPr>
      <w:rPr>
        <w:rFonts w:ascii="Wingdings" w:hAnsi="Wingdings" w:hint="default"/>
      </w:rPr>
    </w:lvl>
  </w:abstractNum>
  <w:abstractNum w:abstractNumId="6">
    <w:nsid w:val="71C73711"/>
    <w:multiLevelType w:val="multilevel"/>
    <w:tmpl w:val="A8A8A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EA0833"/>
    <w:multiLevelType w:val="hybridMultilevel"/>
    <w:tmpl w:val="913AEA40"/>
    <w:lvl w:ilvl="0" w:tplc="39F008C8">
      <w:start w:val="1"/>
      <w:numFmt w:val="decimal"/>
      <w:lvlText w:val="%1."/>
      <w:lvlJc w:val="left"/>
      <w:pPr>
        <w:ind w:left="720" w:hanging="360"/>
      </w:pPr>
    </w:lvl>
    <w:lvl w:ilvl="1" w:tplc="5F76AAF8">
      <w:start w:val="1"/>
      <w:numFmt w:val="lowerLetter"/>
      <w:lvlText w:val="%2."/>
      <w:lvlJc w:val="left"/>
      <w:pPr>
        <w:ind w:left="1440" w:hanging="360"/>
      </w:pPr>
    </w:lvl>
    <w:lvl w:ilvl="2" w:tplc="6E624630">
      <w:start w:val="1"/>
      <w:numFmt w:val="lowerRoman"/>
      <w:lvlText w:val="%3."/>
      <w:lvlJc w:val="right"/>
      <w:pPr>
        <w:ind w:left="2160" w:hanging="180"/>
      </w:pPr>
    </w:lvl>
    <w:lvl w:ilvl="3" w:tplc="26F03BC6" w:tentative="1">
      <w:start w:val="1"/>
      <w:numFmt w:val="decimal"/>
      <w:lvlText w:val="%4."/>
      <w:lvlJc w:val="left"/>
      <w:pPr>
        <w:ind w:left="2880" w:hanging="360"/>
      </w:pPr>
    </w:lvl>
    <w:lvl w:ilvl="4" w:tplc="78B29F9A" w:tentative="1">
      <w:start w:val="1"/>
      <w:numFmt w:val="lowerLetter"/>
      <w:lvlText w:val="%5."/>
      <w:lvlJc w:val="left"/>
      <w:pPr>
        <w:ind w:left="3600" w:hanging="360"/>
      </w:pPr>
    </w:lvl>
    <w:lvl w:ilvl="5" w:tplc="65BAE746" w:tentative="1">
      <w:start w:val="1"/>
      <w:numFmt w:val="lowerRoman"/>
      <w:lvlText w:val="%6."/>
      <w:lvlJc w:val="right"/>
      <w:pPr>
        <w:ind w:left="4320" w:hanging="180"/>
      </w:pPr>
    </w:lvl>
    <w:lvl w:ilvl="6" w:tplc="F36AE5D8" w:tentative="1">
      <w:start w:val="1"/>
      <w:numFmt w:val="decimal"/>
      <w:lvlText w:val="%7."/>
      <w:lvlJc w:val="left"/>
      <w:pPr>
        <w:ind w:left="5040" w:hanging="360"/>
      </w:pPr>
    </w:lvl>
    <w:lvl w:ilvl="7" w:tplc="314ED134" w:tentative="1">
      <w:start w:val="1"/>
      <w:numFmt w:val="lowerLetter"/>
      <w:lvlText w:val="%8."/>
      <w:lvlJc w:val="left"/>
      <w:pPr>
        <w:ind w:left="5760" w:hanging="360"/>
      </w:pPr>
    </w:lvl>
    <w:lvl w:ilvl="8" w:tplc="4B7074EA" w:tentative="1">
      <w:start w:val="1"/>
      <w:numFmt w:val="lowerRoman"/>
      <w:lvlText w:val="%9."/>
      <w:lvlJc w:val="right"/>
      <w:pPr>
        <w:ind w:left="6480" w:hanging="180"/>
      </w:pPr>
    </w:lvl>
  </w:abstractNum>
  <w:abstractNum w:abstractNumId="8">
    <w:nsid w:val="77764D1B"/>
    <w:multiLevelType w:val="multilevel"/>
    <w:tmpl w:val="A1B893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7AD0BA3"/>
    <w:multiLevelType w:val="multilevel"/>
    <w:tmpl w:val="578049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4"/>
  </w:num>
  <w:num w:numId="3">
    <w:abstractNumId w:val="3"/>
  </w:num>
  <w:num w:numId="4">
    <w:abstractNumId w:val="8"/>
  </w:num>
  <w:num w:numId="5">
    <w:abstractNumId w:val="1"/>
  </w:num>
  <w:num w:numId="6">
    <w:abstractNumId w:val="6"/>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F8"/>
    <w:rsid w:val="00103613"/>
    <w:rsid w:val="001B652F"/>
    <w:rsid w:val="001D1CFA"/>
    <w:rsid w:val="00442909"/>
    <w:rsid w:val="004827D1"/>
    <w:rsid w:val="00503E54"/>
    <w:rsid w:val="00583386"/>
    <w:rsid w:val="005D785E"/>
    <w:rsid w:val="006372A8"/>
    <w:rsid w:val="006B20F8"/>
    <w:rsid w:val="00801C49"/>
    <w:rsid w:val="00A13F1B"/>
    <w:rsid w:val="00C37E6D"/>
    <w:rsid w:val="00C504E9"/>
    <w:rsid w:val="00C86CC9"/>
    <w:rsid w:val="00FB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B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27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7D1"/>
    <w:rPr>
      <w:rFonts w:ascii="Lucida Grande" w:hAnsi="Lucida Grande" w:cs="Lucida Grande"/>
      <w:sz w:val="18"/>
      <w:szCs w:val="18"/>
    </w:rPr>
  </w:style>
  <w:style w:type="paragraph" w:styleId="ListParagraph">
    <w:name w:val="List Paragraph"/>
    <w:basedOn w:val="Normal"/>
    <w:uiPriority w:val="34"/>
    <w:qFormat/>
    <w:rsid w:val="005D785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customStyle="1" w:styleId="normal0">
    <w:name w:val="normal"/>
    <w:rsid w:val="005D785E"/>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27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7D1"/>
    <w:rPr>
      <w:rFonts w:ascii="Lucida Grande" w:hAnsi="Lucida Grande" w:cs="Lucida Grande"/>
      <w:sz w:val="18"/>
      <w:szCs w:val="18"/>
    </w:rPr>
  </w:style>
  <w:style w:type="paragraph" w:styleId="ListParagraph">
    <w:name w:val="List Paragraph"/>
    <w:basedOn w:val="Normal"/>
    <w:uiPriority w:val="34"/>
    <w:qFormat/>
    <w:rsid w:val="005D785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customStyle="1" w:styleId="normal0">
    <w:name w:val="normal"/>
    <w:rsid w:val="005D785E"/>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User</dc:creator>
  <cp:lastModifiedBy>Shawna Bu Shell</cp:lastModifiedBy>
  <cp:revision>4</cp:revision>
  <dcterms:created xsi:type="dcterms:W3CDTF">2018-03-20T13:27:00Z</dcterms:created>
  <dcterms:modified xsi:type="dcterms:W3CDTF">2018-03-20T13:36:00Z</dcterms:modified>
</cp:coreProperties>
</file>