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628A" w:rsidRDefault="00C90C47" w14:paraId="00000001" w14:textId="77777777">
      <w:pPr>
        <w:pStyle w:val="Title"/>
        <w:jc w:val="center"/>
      </w:pPr>
      <w:r>
        <w:t>University Curriculum Committee</w:t>
      </w:r>
    </w:p>
    <w:p w:rsidR="0001628A" w:rsidRDefault="00C90C47" w14:paraId="00000002" w14:textId="07EB7535">
      <w:pPr>
        <w:pStyle w:val="Heading1"/>
        <w:jc w:val="center"/>
      </w:pPr>
      <w:bookmarkStart w:name="_heading=h.vaeqd7levl0w" w:id="0"/>
      <w:bookmarkEnd w:id="0"/>
      <w:r w:rsidR="0D7556DD">
        <w:rPr/>
        <w:t xml:space="preserve">April </w:t>
      </w:r>
      <w:r w:rsidR="07959520">
        <w:rPr/>
        <w:t>2</w:t>
      </w:r>
      <w:r w:rsidR="75E613D5">
        <w:rPr/>
        <w:t>1</w:t>
      </w:r>
      <w:r w:rsidR="00C90C47">
        <w:rPr/>
        <w:t>, 202</w:t>
      </w:r>
      <w:r w:rsidR="0D51A3C8">
        <w:rPr/>
        <w:t>6</w:t>
      </w:r>
    </w:p>
    <w:p w:rsidR="0001628A" w:rsidP="4FE41DAF" w:rsidRDefault="00C90C47" w14:paraId="00000003" w14:textId="5F4C4EDE">
      <w:pPr>
        <w:jc w:val="center"/>
        <w:rPr>
          <w:sz w:val="24"/>
          <w:szCs w:val="24"/>
        </w:rPr>
      </w:pPr>
      <w:r w:rsidR="00C90C47">
        <w:rPr/>
        <w:t>3:30-5:00pm</w:t>
      </w:r>
      <w:r>
        <w:br/>
      </w:r>
      <w:r w:rsidRPr="4FE41DAF" w:rsidR="3A0B9404">
        <w:rPr>
          <w:sz w:val="24"/>
          <w:szCs w:val="24"/>
        </w:rPr>
        <w:t>Chancellor’s Room</w:t>
      </w:r>
    </w:p>
    <w:p w:rsidR="0001628A" w:rsidRDefault="00C90C47" w14:paraId="000000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Minutes – </w:t>
      </w:r>
      <w:hyperlink r:id="rId10">
        <w:r>
          <w:rPr>
            <w:color w:val="0000EE"/>
            <w:sz w:val="24"/>
            <w:szCs w:val="24"/>
            <w:u w:val="single"/>
          </w:rPr>
          <w:t>Peyman Honarmandi</w:t>
        </w:r>
      </w:hyperlink>
    </w:p>
    <w:p w:rsidR="0001628A" w:rsidRDefault="0001628A" w14:paraId="0000000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:rsidR="0001628A" w:rsidRDefault="00C90C47" w14:paraId="00000006" w14:textId="77777777">
      <w:pPr>
        <w:pStyle w:val="Title"/>
        <w:jc w:val="center"/>
      </w:pPr>
      <w:bookmarkStart w:name="_heading=h.cb8f9m6p7i2g" w:colFirst="0" w:colLast="0" w:id="1"/>
      <w:bookmarkEnd w:id="1"/>
      <w:r>
        <w:t>Agenda</w:t>
      </w:r>
    </w:p>
    <w:p w:rsidR="0001628A" w:rsidRDefault="00C90C47" w14:paraId="00000007" w14:textId="77777777">
      <w:pPr>
        <w:pStyle w:val="Heading2"/>
        <w:jc w:val="center"/>
      </w:pPr>
      <w:r>
        <w:t xml:space="preserve">Documents for Review – prior to meeting: </w:t>
      </w:r>
    </w:p>
    <w:p w:rsidR="0001628A" w:rsidRDefault="00C90C47" w14:paraId="00000008" w14:textId="68461B2C">
      <w:pPr>
        <w:pStyle w:val="Heading2"/>
        <w:jc w:val="center"/>
      </w:pPr>
      <w:hyperlink r:id="R087f97de67054165">
        <w:r w:rsidRPr="29C460F4" w:rsidR="00C90C47">
          <w:rPr>
            <w:rStyle w:val="Hyperlink"/>
          </w:rPr>
          <w:t xml:space="preserve">See the Shared </w:t>
        </w:r>
        <w:r w:rsidRPr="29C460F4" w:rsidR="2DE48CA6">
          <w:rPr>
            <w:rStyle w:val="Hyperlink"/>
          </w:rPr>
          <w:t xml:space="preserve">One </w:t>
        </w:r>
        <w:r w:rsidRPr="29C460F4" w:rsidR="00C90C47">
          <w:rPr>
            <w:rStyle w:val="Hyperlink"/>
          </w:rPr>
          <w:t>Drive</w:t>
        </w:r>
        <w:r w:rsidRPr="29C460F4" w:rsidR="27A22854">
          <w:rPr>
            <w:rStyle w:val="Hyperlink"/>
          </w:rPr>
          <w:t xml:space="preserve"> Folder</w:t>
        </w:r>
      </w:hyperlink>
      <w:r>
        <w:br/>
      </w:r>
    </w:p>
    <w:p w:rsidR="0001628A" w:rsidRDefault="00C90C47" w14:paraId="00000009" w14:textId="09124171">
      <w:pPr>
        <w:ind w:left="360"/>
      </w:pPr>
    </w:p>
    <w:p w:rsidR="0001628A" w:rsidRDefault="0001628A" w14:paraId="0000000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</w:p>
    <w:p w:rsidR="0001628A" w:rsidRDefault="00C90C47" w14:paraId="0000000B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Approval of Agenda</w:t>
      </w:r>
    </w:p>
    <w:p w:rsidR="0001628A" w:rsidP="447E3720" w:rsidRDefault="00C90C47" w14:paraId="0000000C" w14:textId="01E07332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sz w:val="24"/>
          <w:szCs w:val="24"/>
          <w:lang w:val="en-US"/>
        </w:rPr>
      </w:pPr>
      <w:r w:rsidRPr="022ECF39" w:rsidR="00C90C47">
        <w:rPr>
          <w:sz w:val="24"/>
          <w:szCs w:val="24"/>
          <w:lang w:val="en-US"/>
        </w:rPr>
        <w:t xml:space="preserve">Approval of </w:t>
      </w:r>
      <w:r w:rsidRPr="022ECF39" w:rsidR="56329801">
        <w:rPr>
          <w:sz w:val="24"/>
          <w:szCs w:val="24"/>
          <w:lang w:val="en-US"/>
        </w:rPr>
        <w:t>March 24</w:t>
      </w:r>
      <w:r w:rsidRPr="022ECF39" w:rsidR="56A8BC60">
        <w:rPr>
          <w:sz w:val="24"/>
          <w:szCs w:val="24"/>
          <w:lang w:val="en-US"/>
        </w:rPr>
        <w:t xml:space="preserve">, </w:t>
      </w:r>
      <w:r w:rsidRPr="022ECF39" w:rsidR="56A8BC60">
        <w:rPr>
          <w:sz w:val="24"/>
          <w:szCs w:val="24"/>
          <w:lang w:val="en-US"/>
        </w:rPr>
        <w:t>2026</w:t>
      </w:r>
      <w:r w:rsidRPr="022ECF39" w:rsidR="00C90C47">
        <w:rPr>
          <w:sz w:val="24"/>
          <w:szCs w:val="24"/>
          <w:lang w:val="en-US"/>
        </w:rPr>
        <w:t xml:space="preserve"> Meeting Minutes</w:t>
      </w:r>
    </w:p>
    <w:p w:rsidR="0001628A" w:rsidRDefault="00C90C47" w14:paraId="0000000D" w14:textId="77777777">
      <w:pPr>
        <w:numPr>
          <w:ilvl w:val="0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Chair’s Report</w:t>
      </w:r>
    </w:p>
    <w:p w:rsidR="0001628A" w:rsidRDefault="00C90C47" w14:paraId="0000000E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EAC</w:t>
      </w:r>
    </w:p>
    <w:p w:rsidR="0001628A" w:rsidRDefault="00C90C47" w14:paraId="0000000F" w14:textId="77777777">
      <w:pPr>
        <w:numPr>
          <w:ilvl w:val="1"/>
          <w:numId w:val="1"/>
        </w:numP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University-wide Core Curriculum update</w:t>
      </w:r>
    </w:p>
    <w:p w:rsidR="0001628A" w:rsidP="4C81183B" w:rsidRDefault="00C90C47" w14:paraId="00000010" w14:textId="77777777">
      <w:pPr>
        <w:numPr>
          <w:ilvl w:val="0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spacing w:after="0" w:line="240" w:lineRule="auto"/>
        <w:rPr>
          <w:color w:val="000000"/>
          <w:sz w:val="24"/>
          <w:szCs w:val="24"/>
        </w:rPr>
      </w:pPr>
      <w:r w:rsidRPr="65D3EAA8" w:rsidR="00C90C47">
        <w:rPr>
          <w:color w:val="000000" w:themeColor="text1" w:themeTint="FF" w:themeShade="FF"/>
          <w:sz w:val="24"/>
          <w:szCs w:val="24"/>
        </w:rPr>
        <w:t>Proposals for Review</w:t>
      </w:r>
    </w:p>
    <w:p w:rsidR="1CBB30B3" w:rsidP="31DEE8C6" w:rsidRDefault="1CBB30B3" w14:paraId="17334DB8" w14:textId="0DAF976D">
      <w:pPr>
        <w:numPr>
          <w:ilvl w:val="1"/>
          <w:numId w:val="1"/>
        </w:num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spacing w:after="0" w:line="240" w:lineRule="auto"/>
        <w:rPr>
          <w:color w:val="000000" w:themeColor="text1" w:themeTint="FF" w:themeShade="FF"/>
          <w:sz w:val="24"/>
          <w:szCs w:val="24"/>
          <w:lang w:val="en-US"/>
        </w:rPr>
      </w:pPr>
      <w:r w:rsidRPr="31DEE8C6" w:rsidR="1CBB30B3">
        <w:rPr>
          <w:color w:val="000000" w:themeColor="text1" w:themeTint="FF" w:themeShade="FF"/>
          <w:sz w:val="24"/>
          <w:szCs w:val="24"/>
          <w:lang w:val="en-US"/>
        </w:rPr>
        <w:t>AI Minor</w:t>
      </w:r>
      <w:r w:rsidRPr="31DEE8C6" w:rsidR="5222A3A6">
        <w:rPr>
          <w:color w:val="000000" w:themeColor="text1" w:themeTint="FF" w:themeShade="FF"/>
          <w:sz w:val="24"/>
          <w:szCs w:val="24"/>
          <w:lang w:val="en-US"/>
        </w:rPr>
        <w:t xml:space="preserve"> – Igor Aizenberg</w:t>
      </w:r>
    </w:p>
    <w:p w:rsidR="13BB3841" w:rsidP="29C460F4" w:rsidRDefault="13BB3841" w14:paraId="6D2E84CD" w14:textId="0D2E7913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lang w:val="en-US"/>
        </w:rPr>
      </w:pPr>
      <w:r w:rsidRPr="0942E8EE" w:rsidR="13BB3841">
        <w:rPr>
          <w:color w:val="000000" w:themeColor="text1" w:themeTint="FF" w:themeShade="FF"/>
          <w:sz w:val="24"/>
          <w:szCs w:val="24"/>
          <w:lang w:val="en-US"/>
        </w:rPr>
        <w:t>BS in Cybersecurity</w:t>
      </w:r>
      <w:r w:rsidRPr="0942E8EE" w:rsidR="64F0C75D">
        <w:rPr>
          <w:color w:val="000000" w:themeColor="text1" w:themeTint="FF" w:themeShade="FF"/>
          <w:sz w:val="24"/>
          <w:szCs w:val="24"/>
          <w:lang w:val="en-US"/>
        </w:rPr>
        <w:t xml:space="preserve"> – Igor Aizenberg</w:t>
      </w:r>
    </w:p>
    <w:p w:rsidR="04CD1450" w:rsidP="29C460F4" w:rsidRDefault="04CD1450" w14:paraId="250A86D6" w14:textId="45D97C5D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lang w:val="en-US"/>
        </w:rPr>
      </w:pPr>
      <w:r w:rsidRPr="29C460F4" w:rsidR="04CD1450">
        <w:rPr>
          <w:color w:val="000000" w:themeColor="text1" w:themeTint="FF" w:themeShade="FF"/>
          <w:sz w:val="24"/>
          <w:szCs w:val="24"/>
          <w:lang w:val="en-US"/>
        </w:rPr>
        <w:t>Online BS in Funeral Management Services</w:t>
      </w:r>
      <w:r w:rsidRPr="29C460F4" w:rsidR="27329DDB">
        <w:rPr>
          <w:color w:val="000000" w:themeColor="text1" w:themeTint="FF" w:themeShade="FF"/>
          <w:sz w:val="24"/>
          <w:szCs w:val="24"/>
          <w:lang w:val="en-US"/>
        </w:rPr>
        <w:t xml:space="preserve"> – Hany Guirguis</w:t>
      </w:r>
    </w:p>
    <w:p w:rsidR="0BC44FE0" w:rsidP="65D3EAA8" w:rsidRDefault="0BC44FE0" w14:paraId="12C4562D" w14:textId="43F820D6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lang w:val="en-US"/>
        </w:rPr>
      </w:pPr>
      <w:r w:rsidRPr="65D3EAA8" w:rsidR="0BC44FE0">
        <w:rPr>
          <w:color w:val="000000" w:themeColor="text1" w:themeTint="FF" w:themeShade="FF"/>
          <w:sz w:val="24"/>
          <w:szCs w:val="24"/>
          <w:lang w:val="en-US"/>
        </w:rPr>
        <w:t>Minor in Sustainability Studies</w:t>
      </w:r>
      <w:r w:rsidRPr="65D3EAA8" w:rsidR="784E6547">
        <w:rPr>
          <w:color w:val="000000" w:themeColor="text1" w:themeTint="FF" w:themeShade="FF"/>
          <w:sz w:val="24"/>
          <w:szCs w:val="24"/>
          <w:lang w:val="en-US"/>
        </w:rPr>
        <w:t xml:space="preserve"> -- </w:t>
      </w:r>
      <w:r w:rsidRPr="65D3EAA8" w:rsidR="570A6EB4">
        <w:rPr>
          <w:color w:val="000000" w:themeColor="text1" w:themeTint="FF" w:themeShade="FF"/>
          <w:sz w:val="24"/>
          <w:szCs w:val="24"/>
          <w:lang w:val="en-US"/>
        </w:rPr>
        <w:t>Marcy Kelly</w:t>
      </w:r>
      <w:r w:rsidRPr="65D3EAA8" w:rsidR="784E6547">
        <w:rPr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0BC44FE0" w:rsidP="65D3EAA8" w:rsidRDefault="0BC44FE0" w14:paraId="2DF61D3F" w14:textId="6AFC28AB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  <w:lang w:val="en-US"/>
        </w:rPr>
      </w:pPr>
      <w:r w:rsidRPr="65D3EAA8" w:rsidR="0BC44FE0">
        <w:rPr>
          <w:color w:val="000000" w:themeColor="text1" w:themeTint="FF" w:themeShade="FF"/>
          <w:sz w:val="24"/>
          <w:szCs w:val="24"/>
          <w:lang w:val="en-US"/>
        </w:rPr>
        <w:t>Minor in Supply Chain Analytics</w:t>
      </w:r>
      <w:r w:rsidRPr="65D3EAA8" w:rsidR="11CFD1CD">
        <w:rPr>
          <w:color w:val="000000" w:themeColor="text1" w:themeTint="FF" w:themeShade="FF"/>
          <w:sz w:val="24"/>
          <w:szCs w:val="24"/>
          <w:lang w:val="en-US"/>
        </w:rPr>
        <w:t xml:space="preserve"> – Hany Guirguis</w:t>
      </w:r>
    </w:p>
    <w:p w:rsidR="3E98A2E8" w:rsidP="65D3EAA8" w:rsidRDefault="3E98A2E8" w14:paraId="7C4D750F" w14:textId="010641B5">
      <w:pPr>
        <w:pStyle w:val="Normal"/>
        <w:numPr>
          <w:ilvl w:val="1"/>
          <w:numId w:val="1"/>
        </w:numPr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hd w:val="clear" w:color="auto" w:fill="FFFFFF" w:themeFill="background1"/>
        <w:bidi w:val="0"/>
        <w:spacing w:before="0" w:beforeAutospacing="off" w:after="0" w:afterAutospacing="off" w:line="240" w:lineRule="auto"/>
        <w:ind w:left="1440" w:right="0" w:hanging="360"/>
        <w:jc w:val="left"/>
        <w:rPr>
          <w:color w:val="000000" w:themeColor="text1" w:themeTint="FF" w:themeShade="FF"/>
          <w:sz w:val="24"/>
          <w:szCs w:val="24"/>
        </w:rPr>
      </w:pPr>
      <w:r w:rsidRPr="65D3EAA8" w:rsidR="3E98A2E8">
        <w:rPr>
          <w:color w:val="000000" w:themeColor="text1" w:themeTint="FF" w:themeShade="FF"/>
          <w:sz w:val="24"/>
          <w:szCs w:val="24"/>
        </w:rPr>
        <w:t>UCC Bylaws change for Core Oversight Committee Creation</w:t>
      </w:r>
    </w:p>
    <w:p w:rsidR="0001628A" w:rsidP="447E3720" w:rsidRDefault="00C90C47" w14:paraId="00000012" w14:textId="77777777">
      <w:pPr>
        <w:numPr>
          <w:ilvl w:val="0"/>
          <w:numId w:val="1"/>
        </w:num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FFFFFF" w:themeFill="background1"/>
        <w:spacing w:after="0" w:line="240" w:lineRule="auto"/>
        <w:rPr>
          <w:color w:val="000000"/>
          <w:sz w:val="24"/>
          <w:szCs w:val="24"/>
        </w:rPr>
      </w:pPr>
      <w:r w:rsidRPr="52AD9055" w:rsidR="00C90C47">
        <w:rPr>
          <w:color w:val="000000" w:themeColor="text1" w:themeTint="FF" w:themeShade="FF"/>
          <w:sz w:val="24"/>
          <w:szCs w:val="24"/>
        </w:rPr>
        <w:t>Other Business</w:t>
      </w:r>
    </w:p>
    <w:p w:rsidR="0001628A" w:rsidRDefault="00C90C47" w14:paraId="00000013" w14:textId="7777777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Anything else?</w:t>
      </w:r>
    </w:p>
    <w:sectPr w:rsidR="0001628A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7B09755F-6EEF-4BA7-B70F-C53D407E4556}" r:id="rId1"/>
    <w:embedBold w:fontKey="{588E6F4B-10DD-42B5-839A-EAF3ED423694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944A663C-4A59-4FC3-A108-18A5D982702C}" r:id="rId3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B8409D5A-32D3-46CA-94F8-DF101DE69EA3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8D239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51830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8A"/>
    <w:rsid w:val="0001628A"/>
    <w:rsid w:val="005739B0"/>
    <w:rsid w:val="00C90C47"/>
    <w:rsid w:val="022ECF39"/>
    <w:rsid w:val="04CD1450"/>
    <w:rsid w:val="05B7012C"/>
    <w:rsid w:val="07959520"/>
    <w:rsid w:val="08A3E280"/>
    <w:rsid w:val="0942E8EE"/>
    <w:rsid w:val="0BC44FE0"/>
    <w:rsid w:val="0CBFF9F2"/>
    <w:rsid w:val="0D51A3C8"/>
    <w:rsid w:val="0D7556DD"/>
    <w:rsid w:val="11510418"/>
    <w:rsid w:val="11CFD1CD"/>
    <w:rsid w:val="12FEA5D5"/>
    <w:rsid w:val="1391FCDD"/>
    <w:rsid w:val="13BB3841"/>
    <w:rsid w:val="14D3ECC2"/>
    <w:rsid w:val="159A4189"/>
    <w:rsid w:val="1C78ED18"/>
    <w:rsid w:val="1CBB30B3"/>
    <w:rsid w:val="1D3CA86B"/>
    <w:rsid w:val="203D77D6"/>
    <w:rsid w:val="21B37D77"/>
    <w:rsid w:val="24836689"/>
    <w:rsid w:val="2588E67A"/>
    <w:rsid w:val="27329DDB"/>
    <w:rsid w:val="27580121"/>
    <w:rsid w:val="27A22854"/>
    <w:rsid w:val="29C460F4"/>
    <w:rsid w:val="2DE48CA6"/>
    <w:rsid w:val="31DEE8C6"/>
    <w:rsid w:val="334FC460"/>
    <w:rsid w:val="347541B9"/>
    <w:rsid w:val="355BF705"/>
    <w:rsid w:val="3A0B9404"/>
    <w:rsid w:val="3A23DA34"/>
    <w:rsid w:val="3B4BF1F3"/>
    <w:rsid w:val="3E98A2E8"/>
    <w:rsid w:val="3F703F50"/>
    <w:rsid w:val="3FDCCB54"/>
    <w:rsid w:val="4136F56A"/>
    <w:rsid w:val="447E3720"/>
    <w:rsid w:val="44F2478D"/>
    <w:rsid w:val="46C5185A"/>
    <w:rsid w:val="49C31A2B"/>
    <w:rsid w:val="4B252D28"/>
    <w:rsid w:val="4C81183B"/>
    <w:rsid w:val="4FE41DAF"/>
    <w:rsid w:val="5222A3A6"/>
    <w:rsid w:val="52AD9055"/>
    <w:rsid w:val="56329801"/>
    <w:rsid w:val="56A8BC60"/>
    <w:rsid w:val="570A6EB4"/>
    <w:rsid w:val="5CBC94D5"/>
    <w:rsid w:val="61BD544C"/>
    <w:rsid w:val="64F0C75D"/>
    <w:rsid w:val="65D3EAA8"/>
    <w:rsid w:val="6B0E705C"/>
    <w:rsid w:val="6C51CC61"/>
    <w:rsid w:val="701D14C1"/>
    <w:rsid w:val="73C18645"/>
    <w:rsid w:val="741AE016"/>
    <w:rsid w:val="75E613D5"/>
    <w:rsid w:val="768802AC"/>
    <w:rsid w:val="769B90F0"/>
    <w:rsid w:val="784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62B085"/>
  <w15:docId w15:val="{AE304E09-D289-42DE-B75A-1DEB5667D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sz w:val="22"/>
        <w:szCs w:val="22"/>
        <w:lang w:val="e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table" w:styleId="TableNormal1" w:customStyle="1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character" w:styleId="Hyperlink">
    <w:uiPriority w:val="99"/>
    <w:name w:val="Hyperlink"/>
    <w:basedOn w:val="DefaultParagraphFont"/>
    <w:unhideWhenUsed/>
    <w:rsid w:val="447E37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customXml" Target="../customXml/item5.xml" Id="rId5" /><Relationship Type="http://schemas.openxmlformats.org/officeDocument/2006/relationships/hyperlink" Target="mailto:peyman.honarmandi@manhattan.edu" TargetMode="Externa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theme" Target="theme/theme1.xml" Id="rId14" /><Relationship Type="http://schemas.openxmlformats.org/officeDocument/2006/relationships/hyperlink" Target="https://manhattan0.sharepoint.com/:f:/r/sites/UniversityCurriculumCommittee/Documents/April%2021,%202026?csf=1&amp;web=1&amp;e=boKUmd" TargetMode="External" Id="R087f97de67054165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a15543280dbab5fc0d5180ccf9d45bb7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1fe2dde494d65201201befa2c61eb8cb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1nFMfjYeF096w1X6yyt1-nNk6oNKMk0yz</MigrationSourceID>
    <_dlc_DocId xmlns="e63386ef-c298-4084-99c2-bc5d645a86dc">XT7PK7T3MU4J-1626957360-875</_dlc_DocId>
    <_dlc_DocIdUrl xmlns="e63386ef-c298-4084-99c2-bc5d645a86dc">
      <Url>https://manhattan0.sharepoint.com/sites/UniversityCurriculumCommittee/_layouts/15/DocIdRedir.aspx?ID=XT7PK7T3MU4J-1626957360-875</Url>
      <Description>XT7PK7T3MU4J-1626957360-875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GXx5nNxgkWqkZg7aIam6vjZBdg==">CgMxLjAyDmgudmFlcWQ3bGV2bDB3Mg5oLmNiOGY5bTZwN2kyZzgAciExbkZNZmpZZUYwOTZ3MVg2eXl0MS1uTms2b05LTWsweXo=</go:docsCustomData>
</go:gDocsCustomXmlDataStorage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B0E61C2-8B2D-43D3-8272-2D686B190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3386ef-c298-4084-99c2-bc5d645a86dc"/>
    <ds:schemaRef ds:uri="079a9912-f804-4af9-b6f2-96f9cea11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E1FD40-0792-4DAE-B808-73A2C46489CE}">
  <ds:schemaRefs>
    <ds:schemaRef ds:uri="http://schemas.microsoft.com/office/2006/metadata/properties"/>
    <ds:schemaRef ds:uri="http://schemas.microsoft.com/office/infopath/2007/PartnerControls"/>
    <ds:schemaRef ds:uri="e63386ef-c298-4084-99c2-bc5d645a86dc"/>
  </ds:schemaRefs>
</ds:datastoreItem>
</file>

<file path=customXml/itemProps3.xml><?xml version="1.0" encoding="utf-8"?>
<ds:datastoreItem xmlns:ds="http://schemas.openxmlformats.org/officeDocument/2006/customXml" ds:itemID="{C69B6F6A-04CE-4549-86D3-147A6D5AD7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622F678C-52A2-4A70-A3BC-AA91F7A59DCE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Matthew Jura</lastModifiedBy>
  <revision>11</revision>
  <dcterms:created xsi:type="dcterms:W3CDTF">2026-02-16T21:57:00.0000000Z</dcterms:created>
  <dcterms:modified xsi:type="dcterms:W3CDTF">2026-04-21T19:08:16.7200219Z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_dlc_DocIdItemGuid">
    <vt:lpwstr>65512209-1537-442b-9233-0271a576306f</vt:lpwstr>
  </property>
</Properties>
</file>